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4F" w:rsidRDefault="009A4C21" w:rsidP="009A4C21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6803475" cy="946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"/>
                    <a:stretch/>
                  </pic:blipFill>
                  <pic:spPr bwMode="auto">
                    <a:xfrm>
                      <a:off x="0" y="0"/>
                      <a:ext cx="6805311" cy="947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3454" w:rsidRDefault="006F3454">
      <w:pPr>
        <w:spacing w:after="209" w:line="316" w:lineRule="auto"/>
        <w:ind w:left="3210" w:right="2638" w:hanging="10"/>
        <w:jc w:val="center"/>
      </w:pPr>
    </w:p>
    <w:p w:rsidR="006F3454" w:rsidRDefault="00EA6DDD">
      <w:pPr>
        <w:pStyle w:val="1"/>
        <w:spacing w:after="202"/>
        <w:ind w:left="1279" w:right="0" w:hanging="360"/>
      </w:pPr>
      <w:r>
        <w:t xml:space="preserve">Общие положения </w:t>
      </w:r>
    </w:p>
    <w:p w:rsidR="006F3454" w:rsidRDefault="00EA6DDD" w:rsidP="00A84961">
      <w:pPr>
        <w:ind w:left="0" w:right="0"/>
      </w:pPr>
      <w:r>
        <w:t>1.1 Настоящее  положение  разработано  в  соответст</w:t>
      </w:r>
      <w:r w:rsidR="00A84961">
        <w:t>вии  с ФЗ  «Об  образовании  в Р</w:t>
      </w:r>
      <w:r>
        <w:t xml:space="preserve">оссийской  Федерации»  от  29.12.2012 г. №273, Приказом Министерства образования  и науки    РФ  от 14 июня 2013 г. № 464 «Об  утверждении Порядка организации и осуществления  образовательной  деятельности по образовательным программам  среднего  </w:t>
      </w:r>
      <w:r w:rsidR="00805DDC">
        <w:t>профессионального  образования»,</w:t>
      </w:r>
      <w:r>
        <w:t xml:space="preserve"> Федеральными государственными  образовательными  стандартами  среднего</w:t>
      </w:r>
      <w:r w:rsidR="00A84961">
        <w:t xml:space="preserve"> профессионального  образования,</w:t>
      </w:r>
      <w:r>
        <w:t xml:space="preserve"> Уставом  </w:t>
      </w:r>
      <w:r w:rsidR="00A84961">
        <w:t>ГПОУ ЯО Ростовского педагогического колледжа</w:t>
      </w:r>
      <w:r>
        <w:t xml:space="preserve">. </w:t>
      </w:r>
    </w:p>
    <w:p w:rsidR="00A84961" w:rsidRDefault="00EA6DDD" w:rsidP="00A84961">
      <w:pPr>
        <w:ind w:left="0" w:right="0"/>
      </w:pPr>
      <w:r>
        <w:t>1.2.</w:t>
      </w:r>
      <w:r w:rsidR="00A84961">
        <w:t xml:space="preserve"> </w:t>
      </w:r>
      <w:r>
        <w:t xml:space="preserve">Настоящее </w:t>
      </w:r>
      <w:proofErr w:type="gramStart"/>
      <w:r>
        <w:t>Положение  является</w:t>
      </w:r>
      <w:proofErr w:type="gramEnd"/>
      <w:r>
        <w:t xml:space="preserve"> локальным   нормативным  актом  и регламентирует  организацию  образовательного  процесса в колледже  по  основным  образовательным  программам  </w:t>
      </w:r>
      <w:r w:rsidR="00A84961">
        <w:t>среднего профессионального образования.</w:t>
      </w:r>
    </w:p>
    <w:p w:rsidR="006F3454" w:rsidRDefault="00A84961" w:rsidP="00A84961">
      <w:pPr>
        <w:ind w:left="0" w:right="0"/>
      </w:pPr>
      <w:r>
        <w:t xml:space="preserve">1.3. </w:t>
      </w:r>
      <w:r w:rsidR="00EA6DDD">
        <w:t xml:space="preserve">Расписание учебных </w:t>
      </w:r>
      <w:proofErr w:type="gramStart"/>
      <w:r w:rsidR="00EA6DDD">
        <w:t>занятий  должно</w:t>
      </w:r>
      <w:proofErr w:type="gramEnd"/>
      <w:r w:rsidR="00EA6DDD">
        <w:t xml:space="preserve"> обеспечивать: </w:t>
      </w:r>
    </w:p>
    <w:p w:rsidR="00A84961" w:rsidRDefault="00EA6DDD" w:rsidP="00A84961">
      <w:pPr>
        <w:pStyle w:val="a4"/>
        <w:numPr>
          <w:ilvl w:val="0"/>
          <w:numId w:val="10"/>
        </w:numPr>
        <w:ind w:left="0" w:right="0" w:firstLine="426"/>
      </w:pPr>
      <w:proofErr w:type="gramStart"/>
      <w:r>
        <w:t>выполнение  учебных</w:t>
      </w:r>
      <w:proofErr w:type="gramEnd"/>
      <w:r>
        <w:t xml:space="preserve"> планов и рабочих  программ  дисциплин, междисциплинарных курсов, профессиональных  модулей, практик; </w:t>
      </w:r>
    </w:p>
    <w:p w:rsidR="00A84961" w:rsidRDefault="00A84961" w:rsidP="00A84961">
      <w:pPr>
        <w:pStyle w:val="a4"/>
        <w:numPr>
          <w:ilvl w:val="0"/>
          <w:numId w:val="10"/>
        </w:numPr>
        <w:ind w:left="0" w:right="0" w:firstLine="426"/>
      </w:pPr>
      <w:r>
        <w:t xml:space="preserve">создание оптимального </w:t>
      </w:r>
      <w:proofErr w:type="gramStart"/>
      <w:r w:rsidR="00EA6DDD">
        <w:t>режима  работы</w:t>
      </w:r>
      <w:proofErr w:type="gramEnd"/>
      <w:r w:rsidR="00EA6DDD">
        <w:t xml:space="preserve">  студентов  в  течение  </w:t>
      </w:r>
      <w:r>
        <w:t>учебного  года;</w:t>
      </w:r>
    </w:p>
    <w:p w:rsidR="00A84961" w:rsidRDefault="00A84961" w:rsidP="00A84961">
      <w:pPr>
        <w:pStyle w:val="a4"/>
        <w:numPr>
          <w:ilvl w:val="0"/>
          <w:numId w:val="10"/>
        </w:numPr>
        <w:ind w:left="0" w:right="0" w:firstLine="426"/>
      </w:pPr>
      <w:r>
        <w:t>создание</w:t>
      </w:r>
      <w:r w:rsidR="00EA6DDD">
        <w:t xml:space="preserve"> </w:t>
      </w:r>
      <w:proofErr w:type="gramStart"/>
      <w:r w:rsidR="00EA6DDD">
        <w:t>оптимальных  условий</w:t>
      </w:r>
      <w:proofErr w:type="gramEnd"/>
      <w:r w:rsidR="00EA6DDD">
        <w:t xml:space="preserve">  для  выполнения  преподавательским  составом колледжа  своих  должностных  обязанностей; </w:t>
      </w:r>
    </w:p>
    <w:p w:rsidR="006F3454" w:rsidRDefault="00A84961" w:rsidP="00A84961">
      <w:pPr>
        <w:pStyle w:val="a4"/>
        <w:numPr>
          <w:ilvl w:val="0"/>
          <w:numId w:val="10"/>
        </w:numPr>
        <w:ind w:left="0" w:right="0" w:firstLine="426"/>
      </w:pPr>
      <w:r>
        <w:t xml:space="preserve">оптимальное использование кабинетов, </w:t>
      </w:r>
      <w:r w:rsidR="00EA6DDD">
        <w:t>ком</w:t>
      </w:r>
      <w:r>
        <w:t xml:space="preserve">пьютерных классов, спортивного </w:t>
      </w:r>
      <w:r w:rsidR="00805DDC">
        <w:t>зала и других учебных помещений.</w:t>
      </w:r>
      <w:r w:rsidR="00EA6DDD">
        <w:t xml:space="preserve"> </w:t>
      </w:r>
    </w:p>
    <w:p w:rsidR="00A84961" w:rsidRDefault="00A84961" w:rsidP="00A84961">
      <w:pPr>
        <w:numPr>
          <w:ilvl w:val="1"/>
          <w:numId w:val="1"/>
        </w:numPr>
        <w:ind w:left="0" w:right="0"/>
      </w:pPr>
      <w:r>
        <w:t xml:space="preserve">Расписание </w:t>
      </w:r>
      <w:r w:rsidR="00EA6DDD">
        <w:t xml:space="preserve">учебных занятий </w:t>
      </w:r>
      <w:r>
        <w:t xml:space="preserve">составляется </w:t>
      </w:r>
      <w:proofErr w:type="gramStart"/>
      <w:r>
        <w:t>заведующим  учебно</w:t>
      </w:r>
      <w:proofErr w:type="gramEnd"/>
      <w:r>
        <w:t>-методическим отделом</w:t>
      </w:r>
      <w:r w:rsidR="00EA6DDD">
        <w:t xml:space="preserve"> колледжа в </w:t>
      </w:r>
      <w:r>
        <w:t xml:space="preserve">соответствии  с  утвержденными </w:t>
      </w:r>
      <w:r w:rsidR="00EA6DDD">
        <w:t xml:space="preserve"> учебными планами, учебно-календарным графиком по каждой  специальности, реализуемой  в  колледже,</w:t>
      </w:r>
      <w:r w:rsidR="00805DDC">
        <w:t xml:space="preserve"> тарификацией</w:t>
      </w:r>
      <w:r w:rsidR="00EA6DDD">
        <w:t xml:space="preserve">  и утверждается директором. </w:t>
      </w:r>
      <w:r w:rsidR="0024190D">
        <w:t>Расписание заочного отделения составляетс</w:t>
      </w:r>
      <w:r w:rsidR="00805DDC">
        <w:t>я заведующим заочным отделением и утверждается директором.</w:t>
      </w:r>
    </w:p>
    <w:p w:rsidR="006F3454" w:rsidRDefault="006F3454">
      <w:pPr>
        <w:spacing w:after="84" w:line="259" w:lineRule="auto"/>
        <w:ind w:left="0" w:right="0" w:firstLine="0"/>
        <w:jc w:val="left"/>
      </w:pPr>
    </w:p>
    <w:p w:rsidR="006F3454" w:rsidRDefault="00EA6DDD" w:rsidP="0024190D">
      <w:pPr>
        <w:pStyle w:val="1"/>
        <w:spacing w:after="69" w:line="259" w:lineRule="auto"/>
        <w:ind w:left="1805" w:right="0" w:hanging="360"/>
      </w:pPr>
      <w:proofErr w:type="gramStart"/>
      <w:r>
        <w:t>Требования  к</w:t>
      </w:r>
      <w:proofErr w:type="gramEnd"/>
      <w:r>
        <w:t xml:space="preserve">  составлению  расписания  учебных  занятий</w:t>
      </w:r>
    </w:p>
    <w:p w:rsidR="0024190D" w:rsidRPr="0024190D" w:rsidRDefault="0024190D" w:rsidP="0024190D"/>
    <w:p w:rsidR="006F3454" w:rsidRDefault="00EA6DDD" w:rsidP="00A84961">
      <w:pPr>
        <w:ind w:left="0" w:right="0"/>
      </w:pPr>
      <w:proofErr w:type="gramStart"/>
      <w:r>
        <w:t>2.1.При  составлении</w:t>
      </w:r>
      <w:proofErr w:type="gramEnd"/>
      <w:r>
        <w:t xml:space="preserve">  расписаний  учебных  занятий    учитывается: </w:t>
      </w:r>
    </w:p>
    <w:p w:rsidR="00352448" w:rsidRDefault="00A84961" w:rsidP="00352448">
      <w:pPr>
        <w:pStyle w:val="a4"/>
        <w:numPr>
          <w:ilvl w:val="0"/>
          <w:numId w:val="11"/>
        </w:numPr>
        <w:ind w:left="142" w:right="0" w:firstLine="284"/>
      </w:pPr>
      <w:r>
        <w:t xml:space="preserve">шестидневная учебная </w:t>
      </w:r>
      <w:r w:rsidR="00EA6DDD">
        <w:t>неделя</w:t>
      </w:r>
      <w:r w:rsidR="00805DDC">
        <w:t>, д</w:t>
      </w:r>
      <w:r>
        <w:t>ля первых курсов всех специальностей</w:t>
      </w:r>
      <w:r w:rsidR="00805DDC">
        <w:t>, с целью адаптации обучения,</w:t>
      </w:r>
      <w:r>
        <w:t xml:space="preserve"> в течение первого семестра – пятидневная учебная неделя</w:t>
      </w:r>
      <w:r w:rsidR="00EA6DDD">
        <w:t xml:space="preserve">; </w:t>
      </w:r>
    </w:p>
    <w:p w:rsidR="00352448" w:rsidRDefault="00EA6DDD" w:rsidP="00352448">
      <w:pPr>
        <w:pStyle w:val="a4"/>
        <w:numPr>
          <w:ilvl w:val="0"/>
          <w:numId w:val="11"/>
        </w:numPr>
        <w:ind w:left="142" w:right="0" w:firstLine="284"/>
      </w:pPr>
      <w:r>
        <w:t xml:space="preserve">односменный </w:t>
      </w:r>
      <w:r w:rsidR="00352448">
        <w:t xml:space="preserve">(двусменный) режим </w:t>
      </w:r>
      <w:r w:rsidR="00805DDC">
        <w:t xml:space="preserve">учебных </w:t>
      </w:r>
      <w:r>
        <w:t>занятий</w:t>
      </w:r>
      <w:r w:rsidR="00805DDC">
        <w:t>.</w:t>
      </w:r>
      <w:r w:rsidR="00352448">
        <w:t xml:space="preserve"> </w:t>
      </w:r>
      <w:r w:rsidR="00352448" w:rsidRPr="00352448">
        <w:t>В соответствии с санитарными правилами и нормативами</w:t>
      </w:r>
      <w:r w:rsidR="00805DDC">
        <w:t>,</w:t>
      </w:r>
      <w:r w:rsidR="00352448" w:rsidRPr="00352448">
        <w:t xml:space="preserve"> </w:t>
      </w:r>
      <w:r w:rsidR="00805DDC">
        <w:t xml:space="preserve">в соответствие с Уставом, </w:t>
      </w:r>
      <w:r w:rsidR="00352448">
        <w:t>колледж</w:t>
      </w:r>
      <w:r w:rsidR="00352448" w:rsidRPr="00352448">
        <w:t xml:space="preserve"> вправе осуществлять обуч</w:t>
      </w:r>
      <w:r w:rsidR="00805DDC">
        <w:t>ение обучающихся во вторую смену;</w:t>
      </w:r>
      <w:r>
        <w:t xml:space="preserve"> </w:t>
      </w:r>
    </w:p>
    <w:p w:rsidR="00352448" w:rsidRDefault="00EA6DDD" w:rsidP="00352448">
      <w:pPr>
        <w:pStyle w:val="a4"/>
        <w:numPr>
          <w:ilvl w:val="0"/>
          <w:numId w:val="11"/>
        </w:numPr>
        <w:ind w:left="142" w:right="0" w:firstLine="284"/>
      </w:pPr>
      <w:proofErr w:type="gramStart"/>
      <w:r>
        <w:t>равномерность  учебной</w:t>
      </w:r>
      <w:proofErr w:type="gramEnd"/>
      <w:r>
        <w:t xml:space="preserve">  нагрузки  студентов  в  течение  недели, семестра; </w:t>
      </w:r>
    </w:p>
    <w:p w:rsidR="006F3454" w:rsidRDefault="00EA6DDD" w:rsidP="00352448">
      <w:pPr>
        <w:pStyle w:val="a4"/>
        <w:numPr>
          <w:ilvl w:val="0"/>
          <w:numId w:val="11"/>
        </w:numPr>
        <w:ind w:left="142" w:right="0" w:firstLine="284"/>
      </w:pPr>
      <w:r>
        <w:t xml:space="preserve">последовательность </w:t>
      </w:r>
      <w:r>
        <w:tab/>
        <w:t xml:space="preserve">проведения </w:t>
      </w:r>
      <w:r>
        <w:tab/>
        <w:t xml:space="preserve">учебных </w:t>
      </w:r>
      <w:r>
        <w:tab/>
        <w:t xml:space="preserve">занятий </w:t>
      </w:r>
      <w:r>
        <w:tab/>
        <w:t xml:space="preserve">по </w:t>
      </w:r>
      <w:r>
        <w:tab/>
        <w:t xml:space="preserve">курсу </w:t>
      </w:r>
    </w:p>
    <w:p w:rsidR="00352448" w:rsidRDefault="00EA6DDD" w:rsidP="00352448">
      <w:pPr>
        <w:ind w:left="0" w:right="0" w:firstLine="0"/>
      </w:pPr>
      <w:r>
        <w:lastRenderedPageBreak/>
        <w:t xml:space="preserve">(дисциплине) в   соответствии </w:t>
      </w:r>
      <w:proofErr w:type="gramStart"/>
      <w:r>
        <w:t>с  учебным</w:t>
      </w:r>
      <w:proofErr w:type="gramEnd"/>
      <w:r>
        <w:t xml:space="preserve">  планом; </w:t>
      </w:r>
    </w:p>
    <w:p w:rsidR="00352448" w:rsidRDefault="00EA6DDD" w:rsidP="00352448">
      <w:pPr>
        <w:pStyle w:val="a4"/>
        <w:numPr>
          <w:ilvl w:val="0"/>
          <w:numId w:val="13"/>
        </w:numPr>
        <w:ind w:left="0" w:right="0" w:firstLine="360"/>
      </w:pPr>
      <w:proofErr w:type="gramStart"/>
      <w:r>
        <w:t>при  распределении</w:t>
      </w:r>
      <w:proofErr w:type="gramEnd"/>
      <w:r>
        <w:t xml:space="preserve">  учебных  дисциплин  по  дням  недели  в расписании  </w:t>
      </w:r>
      <w:r w:rsidR="00805DDC">
        <w:t>первого</w:t>
      </w:r>
      <w:r>
        <w:t xml:space="preserve"> года обучения  необходимо  чередовать  их  в зависимости от  трудности  усвоения  дисциплин  студентами; </w:t>
      </w:r>
    </w:p>
    <w:p w:rsidR="006F3454" w:rsidRDefault="0024190D" w:rsidP="00352448">
      <w:pPr>
        <w:pStyle w:val="a4"/>
        <w:numPr>
          <w:ilvl w:val="0"/>
          <w:numId w:val="13"/>
        </w:numPr>
        <w:ind w:left="0" w:right="0" w:firstLine="360"/>
      </w:pPr>
      <w:proofErr w:type="gramStart"/>
      <w:r>
        <w:t>не  более</w:t>
      </w:r>
      <w:proofErr w:type="gramEnd"/>
      <w:r>
        <w:t xml:space="preserve">  двух  </w:t>
      </w:r>
      <w:r w:rsidRPr="0024190D">
        <w:t>незанятых уроков</w:t>
      </w:r>
      <w:r w:rsidR="00EA6DDD">
        <w:t xml:space="preserve"> в день  в </w:t>
      </w:r>
      <w:r w:rsidR="00805DDC">
        <w:t xml:space="preserve"> расписании  для преподавателя (б</w:t>
      </w:r>
      <w:r>
        <w:t>олее двух</w:t>
      </w:r>
      <w:r w:rsidRPr="0024190D">
        <w:t xml:space="preserve"> незанятых уроков</w:t>
      </w:r>
      <w:r w:rsidR="00805DDC">
        <w:t xml:space="preserve"> в расписании ставит</w:t>
      </w:r>
      <w:r>
        <w:t>ся по согласованию с преподавателем</w:t>
      </w:r>
      <w:r w:rsidR="00805DDC">
        <w:t>)</w:t>
      </w:r>
      <w:r>
        <w:t>.</w:t>
      </w:r>
    </w:p>
    <w:p w:rsidR="0024190D" w:rsidRDefault="00EA6DDD" w:rsidP="0024190D">
      <w:pPr>
        <w:ind w:left="0" w:right="0"/>
      </w:pPr>
      <w:r>
        <w:t xml:space="preserve">2.2.В </w:t>
      </w:r>
      <w:proofErr w:type="gramStart"/>
      <w:r>
        <w:t>расписании  указываются</w:t>
      </w:r>
      <w:proofErr w:type="gramEnd"/>
      <w:r>
        <w:t>: название  дисциплины</w:t>
      </w:r>
      <w:r w:rsidR="00805DDC">
        <w:t>, междисциплинарного курса, вида практики</w:t>
      </w:r>
      <w:r>
        <w:t xml:space="preserve"> в  соответствии  с  учебным  планом, Ф.И.О. преподавателя  и номер  аудитории, в которой  провод</w:t>
      </w:r>
      <w:r w:rsidR="00805DDC">
        <w:t>ится занятие</w:t>
      </w:r>
      <w:r>
        <w:t xml:space="preserve">.  </w:t>
      </w:r>
    </w:p>
    <w:p w:rsidR="006F3454" w:rsidRDefault="0024190D" w:rsidP="0024190D">
      <w:pPr>
        <w:ind w:left="0" w:right="0"/>
      </w:pPr>
      <w:r>
        <w:t xml:space="preserve">2.3. </w:t>
      </w:r>
      <w:r w:rsidR="00EA6DDD">
        <w:t xml:space="preserve">Для питания студентов </w:t>
      </w:r>
      <w:proofErr w:type="gramStart"/>
      <w:r w:rsidR="00EA6DDD">
        <w:t>предусматривается  перерыв</w:t>
      </w:r>
      <w:proofErr w:type="gramEnd"/>
      <w:r w:rsidR="00EA6DDD">
        <w:t xml:space="preserve">  </w:t>
      </w:r>
      <w:r>
        <w:t>45</w:t>
      </w:r>
      <w:r w:rsidR="00EA6DDD">
        <w:t xml:space="preserve"> минут. О начале </w:t>
      </w:r>
      <w:r>
        <w:t xml:space="preserve">и завершении </w:t>
      </w:r>
      <w:r w:rsidR="00EA6DDD">
        <w:t xml:space="preserve">каждого занятия </w:t>
      </w:r>
      <w:proofErr w:type="gramStart"/>
      <w:r w:rsidR="00EA6DDD">
        <w:t>преподаватели  и</w:t>
      </w:r>
      <w:proofErr w:type="gramEnd"/>
      <w:r w:rsidR="00EA6DDD">
        <w:t xml:space="preserve"> студенты  извещаются звонками.  </w:t>
      </w:r>
    </w:p>
    <w:tbl>
      <w:tblPr>
        <w:tblStyle w:val="110"/>
        <w:tblW w:w="1715" w:type="pct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254"/>
      </w:tblGrid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8.00 – 8.45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8.55 – 9.40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2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9.50 – 10.35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3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10.45 – 11.30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4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11.30 – 12.15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обед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12.15 – 13.00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5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13.05 – 13.50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6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13.55 – 14.40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7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14.45 – 15.30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8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15.35 – 16.20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9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16.25 – 17.10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10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17.15 – 18.00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11 урок</w:t>
            </w:r>
          </w:p>
        </w:tc>
      </w:tr>
      <w:tr w:rsidR="0024190D" w:rsidRPr="0024190D" w:rsidTr="0024190D">
        <w:tc>
          <w:tcPr>
            <w:tcW w:w="3235" w:type="pct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4190D">
              <w:rPr>
                <w:color w:val="auto"/>
                <w:sz w:val="22"/>
              </w:rPr>
              <w:t>18.05 – 18.50</w:t>
            </w:r>
          </w:p>
        </w:tc>
        <w:tc>
          <w:tcPr>
            <w:tcW w:w="1765" w:type="pct"/>
            <w:vAlign w:val="center"/>
          </w:tcPr>
          <w:p w:rsidR="0024190D" w:rsidRPr="0024190D" w:rsidRDefault="0024190D" w:rsidP="0024190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 урок</w:t>
            </w:r>
          </w:p>
        </w:tc>
      </w:tr>
    </w:tbl>
    <w:p w:rsidR="006F3454" w:rsidRDefault="006F3454" w:rsidP="0024190D">
      <w:pPr>
        <w:spacing w:after="18" w:line="259" w:lineRule="auto"/>
        <w:ind w:left="0" w:right="223" w:firstLine="0"/>
      </w:pPr>
    </w:p>
    <w:p w:rsidR="006F3454" w:rsidRDefault="00F13102" w:rsidP="00F13102">
      <w:pPr>
        <w:ind w:left="0" w:right="0"/>
      </w:pPr>
      <w:r>
        <w:t>2.4</w:t>
      </w:r>
      <w:r w:rsidR="00EA6DDD">
        <w:t xml:space="preserve">. </w:t>
      </w:r>
      <w:proofErr w:type="gramStart"/>
      <w:r w:rsidR="00EA6DDD">
        <w:t>При  составлении</w:t>
      </w:r>
      <w:proofErr w:type="gramEnd"/>
      <w:r w:rsidR="00EA6DDD">
        <w:t xml:space="preserve"> расписания  могут  быть  учтены  пожелания  отдельных  преподавателей, связанных    с   их участием в  научной, учебно</w:t>
      </w:r>
      <w:r>
        <w:t>-</w:t>
      </w:r>
      <w:r w:rsidR="00EA6DDD">
        <w:t xml:space="preserve">методической  и  воспитательной  работе, а  также  с  семейным положением  или  работой  по  совместительству  в  колледже, но  только  в  том  случае, если  это  не  приводит  к  нарушению  данного  положения. </w:t>
      </w:r>
    </w:p>
    <w:p w:rsidR="006F3454" w:rsidRDefault="00F13102" w:rsidP="00F13102">
      <w:pPr>
        <w:spacing w:after="156"/>
        <w:ind w:left="0" w:right="0"/>
      </w:pPr>
      <w:r>
        <w:t>2.5</w:t>
      </w:r>
      <w:r w:rsidR="00EA6DDD">
        <w:t xml:space="preserve">. Для </w:t>
      </w:r>
      <w:proofErr w:type="gramStart"/>
      <w:r w:rsidR="00EA6DDD">
        <w:t>сохранения  аудиторного</w:t>
      </w:r>
      <w:proofErr w:type="gramEnd"/>
      <w:r w:rsidR="00EA6DDD">
        <w:t xml:space="preserve">  фонда  каждый  преподаватель  обязан  следить  за  чистотой  и порядком  в  аудитории, если  эта  аудитория  предоставлена  ему  по  расписанию. </w:t>
      </w:r>
    </w:p>
    <w:p w:rsidR="006F3454" w:rsidRDefault="00EA6DDD">
      <w:pPr>
        <w:pStyle w:val="1"/>
        <w:spacing w:after="213" w:line="259" w:lineRule="auto"/>
        <w:ind w:left="3087" w:right="0" w:hanging="360"/>
        <w:jc w:val="left"/>
      </w:pPr>
      <w:proofErr w:type="gramStart"/>
      <w:r>
        <w:t>Ведение  расписания</w:t>
      </w:r>
      <w:proofErr w:type="gramEnd"/>
      <w:r>
        <w:t xml:space="preserve">  учебных  занятий </w:t>
      </w:r>
    </w:p>
    <w:p w:rsidR="00EA6DDD" w:rsidRPr="00EA6DDD" w:rsidRDefault="00EA6DDD" w:rsidP="00EA6DDD"/>
    <w:p w:rsidR="006F3454" w:rsidRDefault="00EA6DDD" w:rsidP="00F13102">
      <w:pPr>
        <w:ind w:left="0" w:right="0"/>
      </w:pPr>
      <w:r>
        <w:t xml:space="preserve">3.1. </w:t>
      </w:r>
      <w:proofErr w:type="gramStart"/>
      <w:r>
        <w:t>На  основании</w:t>
      </w:r>
      <w:proofErr w:type="gramEnd"/>
      <w:r>
        <w:t xml:space="preserve"> утвержденного  на семестр</w:t>
      </w:r>
      <w:r w:rsidR="00F13102">
        <w:t xml:space="preserve">  расписания заведующий  учебно-методическ</w:t>
      </w:r>
      <w:r w:rsidR="00805DDC">
        <w:t>им</w:t>
      </w:r>
      <w:r>
        <w:t xml:space="preserve">  </w:t>
      </w:r>
      <w:r w:rsidR="00805DDC">
        <w:t>отделом</w:t>
      </w:r>
      <w:r>
        <w:t xml:space="preserve"> </w:t>
      </w:r>
      <w:r w:rsidR="00F13102">
        <w:t>р</w:t>
      </w:r>
      <w:r>
        <w:t>аспределяет  кабинеты, необходимые для реализации распи</w:t>
      </w:r>
      <w:r w:rsidR="00F13102">
        <w:t xml:space="preserve">сания. </w:t>
      </w:r>
      <w:r>
        <w:t xml:space="preserve"> </w:t>
      </w:r>
    </w:p>
    <w:p w:rsidR="00F13102" w:rsidRDefault="00EA6DDD" w:rsidP="00F13102">
      <w:pPr>
        <w:ind w:left="0" w:right="0"/>
      </w:pPr>
      <w:r>
        <w:t xml:space="preserve">3.2. Изменения в </w:t>
      </w:r>
      <w:proofErr w:type="gramStart"/>
      <w:r>
        <w:t>расписание  вносятся</w:t>
      </w:r>
      <w:proofErr w:type="gramEnd"/>
      <w:r>
        <w:t xml:space="preserve"> </w:t>
      </w:r>
      <w:r w:rsidR="00F13102">
        <w:t>диспетчером учебной части</w:t>
      </w:r>
      <w:r>
        <w:t xml:space="preserve"> в  связи  с болезнью, командировкой, увольнением, изменением  педагогической  нагрузки </w:t>
      </w:r>
      <w:r>
        <w:lastRenderedPageBreak/>
        <w:t>преподав</w:t>
      </w:r>
      <w:r w:rsidR="00F13102">
        <w:t>ателя</w:t>
      </w:r>
      <w:r w:rsidR="001F4C57">
        <w:t xml:space="preserve"> по предоставлению информации заместителем директора по учебной работе или заведующим учебно-методическим отделом</w:t>
      </w:r>
      <w:r w:rsidR="00F13102">
        <w:t xml:space="preserve">. Рассмотрение вопроса об </w:t>
      </w:r>
      <w:r>
        <w:t xml:space="preserve">изменениях расписания по </w:t>
      </w:r>
      <w:proofErr w:type="gramStart"/>
      <w:r>
        <w:t>личной  просьбе</w:t>
      </w:r>
      <w:proofErr w:type="gramEnd"/>
      <w:r>
        <w:t xml:space="preserve"> преподавателя возможно в рабочем  поряд</w:t>
      </w:r>
      <w:r w:rsidR="001F4C57">
        <w:t>ке,</w:t>
      </w:r>
      <w:r>
        <w:t xml:space="preserve">  </w:t>
      </w:r>
      <w:r w:rsidR="001F4C57">
        <w:t>по согласованию с директором или заместителем директора по учебной работе.</w:t>
      </w:r>
    </w:p>
    <w:p w:rsidR="00F13102" w:rsidRDefault="00F13102" w:rsidP="00F13102">
      <w:pPr>
        <w:ind w:left="0" w:right="0"/>
      </w:pPr>
      <w:r>
        <w:t xml:space="preserve">3.3. </w:t>
      </w:r>
      <w:proofErr w:type="gramStart"/>
      <w:r w:rsidR="00EA6DDD">
        <w:t>Если  учебные</w:t>
      </w:r>
      <w:proofErr w:type="gramEnd"/>
      <w:r w:rsidR="00EA6DDD">
        <w:t xml:space="preserve"> занятия по курсам  попадают  на праздничные  дни</w:t>
      </w:r>
      <w:r>
        <w:t>,</w:t>
      </w:r>
      <w:r w:rsidR="00EA6DDD">
        <w:t xml:space="preserve"> за</w:t>
      </w:r>
      <w:r>
        <w:t>нятия переносятся</w:t>
      </w:r>
      <w:r w:rsidR="00EA6DDD">
        <w:t xml:space="preserve">  по согласован</w:t>
      </w:r>
      <w:r w:rsidR="001F4C57">
        <w:t>ию с преподавателями дисциплин, на другие дни текущей недели.</w:t>
      </w:r>
      <w:r w:rsidR="00EA6DDD">
        <w:t xml:space="preserve"> </w:t>
      </w:r>
    </w:p>
    <w:p w:rsidR="00F13102" w:rsidRDefault="00F13102" w:rsidP="00F13102">
      <w:pPr>
        <w:ind w:left="0" w:right="0"/>
      </w:pPr>
      <w:r>
        <w:t xml:space="preserve">3.4. </w:t>
      </w:r>
      <w:proofErr w:type="gramStart"/>
      <w:r w:rsidR="00EA6DDD">
        <w:t>На  основании</w:t>
      </w:r>
      <w:proofErr w:type="gramEnd"/>
      <w:r w:rsidR="00EA6DDD">
        <w:t xml:space="preserve"> распоряжений и приказов  админис</w:t>
      </w:r>
      <w:r>
        <w:t>трации,  в связи  с проведением</w:t>
      </w:r>
      <w:r w:rsidR="00EA6DDD">
        <w:t xml:space="preserve"> мероприятий</w:t>
      </w:r>
      <w:r>
        <w:t xml:space="preserve"> колледжа,</w:t>
      </w:r>
      <w:r w:rsidR="00EA6DDD">
        <w:t xml:space="preserve"> учебные занятия  переносятся/не переносятся  по  согласованию  с преподавателями  дисциплины. </w:t>
      </w:r>
    </w:p>
    <w:p w:rsidR="00F13102" w:rsidRDefault="00F13102" w:rsidP="00F13102">
      <w:pPr>
        <w:ind w:left="0" w:right="0"/>
      </w:pPr>
      <w:r>
        <w:t xml:space="preserve">3.5. </w:t>
      </w:r>
      <w:r w:rsidR="00EA6DDD">
        <w:t>Преподавателям запрещается самовольно переносит</w:t>
      </w:r>
      <w:r w:rsidR="001F4C57">
        <w:t>ь время и место учебных занятий и практики</w:t>
      </w:r>
      <w:r w:rsidR="00EA6DDD">
        <w:t xml:space="preserve"> </w:t>
      </w:r>
    </w:p>
    <w:p w:rsidR="00F13102" w:rsidRDefault="00F13102" w:rsidP="00F13102">
      <w:pPr>
        <w:ind w:left="0" w:right="0"/>
      </w:pPr>
      <w:r>
        <w:t xml:space="preserve">3.6. Об изменении расписания диспетчер должен уведомить соответствующего преподавателя. Изменения в </w:t>
      </w:r>
      <w:r w:rsidR="001F4C57">
        <w:t xml:space="preserve">расписании </w:t>
      </w:r>
      <w:proofErr w:type="gramStart"/>
      <w:r w:rsidR="00EA6DDD">
        <w:t>фиксируются  в</w:t>
      </w:r>
      <w:proofErr w:type="gramEnd"/>
      <w:r w:rsidR="00EA6DDD">
        <w:t xml:space="preserve">  Журнале  регистрации  изменений  </w:t>
      </w:r>
      <w:r w:rsidR="001F4C57">
        <w:t>и замены,</w:t>
      </w:r>
      <w:r w:rsidR="00EA6DDD">
        <w:t xml:space="preserve"> и отображаются </w:t>
      </w:r>
      <w:r w:rsidR="001F4C57">
        <w:t>на стенде «Изменение в расписании» для студентов и преподавателей</w:t>
      </w:r>
      <w:r w:rsidR="00EA6DDD">
        <w:t xml:space="preserve">.  </w:t>
      </w:r>
    </w:p>
    <w:p w:rsidR="00EA6DDD" w:rsidRDefault="00F13102" w:rsidP="00EA6DDD">
      <w:pPr>
        <w:ind w:left="0" w:right="0"/>
      </w:pPr>
      <w:r>
        <w:t xml:space="preserve">3.7. </w:t>
      </w:r>
      <w:r w:rsidR="001F4C57">
        <w:t xml:space="preserve">График контроля </w:t>
      </w:r>
      <w:proofErr w:type="gramStart"/>
      <w:r w:rsidR="00EA6DDD">
        <w:t>над  соблюдением</w:t>
      </w:r>
      <w:proofErr w:type="gramEnd"/>
      <w:r w:rsidR="00EA6DDD">
        <w:t xml:space="preserve"> расписания  предусматривает участие  в этом  процессе заместителя  директора  по  учебной работе, заместителя  дир</w:t>
      </w:r>
      <w:r w:rsidR="001F4C57">
        <w:t>ектора  по методической  работе, заведующего учебно-методическим отделом, заведующего профессиональной практикой.</w:t>
      </w:r>
      <w:r w:rsidR="00EA6DDD">
        <w:t xml:space="preserve"> </w:t>
      </w:r>
    </w:p>
    <w:p w:rsidR="00EA6DDD" w:rsidRDefault="001F4C57" w:rsidP="00EA6DDD">
      <w:pPr>
        <w:ind w:left="0" w:right="0"/>
      </w:pPr>
      <w:r>
        <w:t xml:space="preserve">3.8. При срыве занятий </w:t>
      </w:r>
      <w:proofErr w:type="gramStart"/>
      <w:r w:rsidR="00EA6DDD">
        <w:t>по  вине</w:t>
      </w:r>
      <w:proofErr w:type="gramEnd"/>
      <w:r w:rsidR="00EA6DDD">
        <w:t xml:space="preserve">  преподавателя  (отсутствие на рабочем  месте  15  минут и более) преподаватель  обязан  дать   объяснение  в  письменной  форме  (объяснительная)  на  имя заместителя директора по учебной работе. </w:t>
      </w:r>
    </w:p>
    <w:p w:rsidR="006F3454" w:rsidRDefault="001F4C57" w:rsidP="00EA6DDD">
      <w:pPr>
        <w:ind w:left="0" w:right="0"/>
      </w:pPr>
      <w:r>
        <w:t xml:space="preserve">3.9. При срыве </w:t>
      </w:r>
      <w:r w:rsidR="00EA6DDD">
        <w:t>занятия по вине студентов</w:t>
      </w:r>
      <w:r>
        <w:t xml:space="preserve"> преподаватель обязан сообщить </w:t>
      </w:r>
      <w:r w:rsidR="00EA6DDD">
        <w:t xml:space="preserve">об  этом  заместителю директора по  учебной  работе. </w:t>
      </w:r>
    </w:p>
    <w:p w:rsidR="006F3454" w:rsidRDefault="006F3454">
      <w:pPr>
        <w:spacing w:after="0" w:line="259" w:lineRule="auto"/>
        <w:ind w:left="349" w:right="0" w:firstLine="0"/>
        <w:jc w:val="center"/>
      </w:pPr>
    </w:p>
    <w:sectPr w:rsidR="006F3454" w:rsidSect="009A4C21">
      <w:pgSz w:w="11906" w:h="16838"/>
      <w:pgMar w:top="571" w:right="842" w:bottom="1135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7FDF"/>
    <w:multiLevelType w:val="hybridMultilevel"/>
    <w:tmpl w:val="D7DA54F0"/>
    <w:lvl w:ilvl="0" w:tplc="0B96E472">
      <w:start w:val="2"/>
      <w:numFmt w:val="decimal"/>
      <w:lvlText w:val="%1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70B53A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B0F5F0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108AC2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87C64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084E6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275E2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ADAEE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74701E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F6455"/>
    <w:multiLevelType w:val="hybridMultilevel"/>
    <w:tmpl w:val="DC08E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75A6"/>
    <w:multiLevelType w:val="hybridMultilevel"/>
    <w:tmpl w:val="560EEABA"/>
    <w:lvl w:ilvl="0" w:tplc="7CB214FE">
      <w:start w:val="1"/>
      <w:numFmt w:val="bullet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E2E44">
      <w:start w:val="1"/>
      <w:numFmt w:val="bullet"/>
      <w:lvlText w:val="o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903CFC">
      <w:start w:val="1"/>
      <w:numFmt w:val="bullet"/>
      <w:lvlText w:val="▪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A83A2">
      <w:start w:val="1"/>
      <w:numFmt w:val="bullet"/>
      <w:lvlText w:val="•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9A48DA">
      <w:start w:val="1"/>
      <w:numFmt w:val="bullet"/>
      <w:lvlText w:val="o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0AD5BC">
      <w:start w:val="1"/>
      <w:numFmt w:val="bullet"/>
      <w:lvlText w:val="▪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74BB2E">
      <w:start w:val="1"/>
      <w:numFmt w:val="bullet"/>
      <w:lvlText w:val="•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4A6AC">
      <w:start w:val="1"/>
      <w:numFmt w:val="bullet"/>
      <w:lvlText w:val="o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666228">
      <w:start w:val="1"/>
      <w:numFmt w:val="bullet"/>
      <w:lvlText w:val="▪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07076E"/>
    <w:multiLevelType w:val="hybridMultilevel"/>
    <w:tmpl w:val="82625BBE"/>
    <w:lvl w:ilvl="0" w:tplc="0419000D">
      <w:start w:val="1"/>
      <w:numFmt w:val="bullet"/>
      <w:lvlText w:val=""/>
      <w:lvlJc w:val="left"/>
      <w:pPr>
        <w:ind w:left="12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>
    <w:nsid w:val="2AC805BE"/>
    <w:multiLevelType w:val="hybridMultilevel"/>
    <w:tmpl w:val="ECC6E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125BC"/>
    <w:multiLevelType w:val="hybridMultilevel"/>
    <w:tmpl w:val="CA7A3060"/>
    <w:lvl w:ilvl="0" w:tplc="334093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2A286C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38A78C">
      <w:start w:val="2"/>
      <w:numFmt w:val="decimal"/>
      <w:lvlRestart w:val="0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43DF8">
      <w:start w:val="1"/>
      <w:numFmt w:val="decimal"/>
      <w:lvlText w:val="%4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8EA90">
      <w:start w:val="1"/>
      <w:numFmt w:val="lowerLetter"/>
      <w:lvlText w:val="%5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129EA4">
      <w:start w:val="1"/>
      <w:numFmt w:val="lowerRoman"/>
      <w:lvlText w:val="%6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C8734">
      <w:start w:val="1"/>
      <w:numFmt w:val="decimal"/>
      <w:lvlText w:val="%7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ADBC2">
      <w:start w:val="1"/>
      <w:numFmt w:val="lowerLetter"/>
      <w:lvlText w:val="%8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A293E">
      <w:start w:val="1"/>
      <w:numFmt w:val="lowerRoman"/>
      <w:lvlText w:val="%9"/>
      <w:lvlJc w:val="left"/>
      <w:pPr>
        <w:ind w:left="7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C16BB8"/>
    <w:multiLevelType w:val="hybridMultilevel"/>
    <w:tmpl w:val="406E108A"/>
    <w:lvl w:ilvl="0" w:tplc="0419000D">
      <w:start w:val="1"/>
      <w:numFmt w:val="bullet"/>
      <w:lvlText w:val=""/>
      <w:lvlJc w:val="left"/>
      <w:pPr>
        <w:ind w:left="1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7">
    <w:nsid w:val="577331FF"/>
    <w:multiLevelType w:val="multilevel"/>
    <w:tmpl w:val="76341194"/>
    <w:lvl w:ilvl="0">
      <w:start w:val="3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134C4A"/>
    <w:multiLevelType w:val="multilevel"/>
    <w:tmpl w:val="E24C426E"/>
    <w:lvl w:ilvl="0">
      <w:start w:val="3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3F70F3"/>
    <w:multiLevelType w:val="hybridMultilevel"/>
    <w:tmpl w:val="E3C6B82E"/>
    <w:lvl w:ilvl="0" w:tplc="6EE23DF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6313C">
      <w:start w:val="1"/>
      <w:numFmt w:val="lowerLetter"/>
      <w:lvlText w:val="%2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E68CE">
      <w:start w:val="1"/>
      <w:numFmt w:val="lowerRoman"/>
      <w:lvlText w:val="%3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78BC">
      <w:start w:val="1"/>
      <w:numFmt w:val="decimal"/>
      <w:lvlText w:val="%4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0E857C">
      <w:start w:val="1"/>
      <w:numFmt w:val="lowerLetter"/>
      <w:lvlText w:val="%5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E5A3E">
      <w:start w:val="1"/>
      <w:numFmt w:val="lowerRoman"/>
      <w:lvlText w:val="%6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03A36">
      <w:start w:val="1"/>
      <w:numFmt w:val="decimal"/>
      <w:lvlText w:val="%7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4EE66">
      <w:start w:val="1"/>
      <w:numFmt w:val="lowerLetter"/>
      <w:lvlText w:val="%8"/>
      <w:lvlJc w:val="left"/>
      <w:pPr>
        <w:ind w:left="7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671E6">
      <w:start w:val="1"/>
      <w:numFmt w:val="lowerRoman"/>
      <w:lvlText w:val="%9"/>
      <w:lvlJc w:val="left"/>
      <w:pPr>
        <w:ind w:left="7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6D75CF"/>
    <w:multiLevelType w:val="hybridMultilevel"/>
    <w:tmpl w:val="A88685EC"/>
    <w:lvl w:ilvl="0" w:tplc="49BABF54">
      <w:start w:val="2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C2E8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4EF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8D2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246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2D3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CAE2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2F8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02CB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AF7100"/>
    <w:multiLevelType w:val="hybridMultilevel"/>
    <w:tmpl w:val="D1229F68"/>
    <w:lvl w:ilvl="0" w:tplc="F4983632">
      <w:start w:val="1"/>
      <w:numFmt w:val="bullet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EEE0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8019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217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E44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C85C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E69E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E7E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A6C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BA0F6E"/>
    <w:multiLevelType w:val="multilevel"/>
    <w:tmpl w:val="3E48B382"/>
    <w:lvl w:ilvl="0">
      <w:start w:val="1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54"/>
    <w:rsid w:val="001A254F"/>
    <w:rsid w:val="001F4C57"/>
    <w:rsid w:val="0024190D"/>
    <w:rsid w:val="00352448"/>
    <w:rsid w:val="0061788D"/>
    <w:rsid w:val="006F3454"/>
    <w:rsid w:val="00805DDC"/>
    <w:rsid w:val="009A4C21"/>
    <w:rsid w:val="00A84961"/>
    <w:rsid w:val="00EA6DDD"/>
    <w:rsid w:val="00F1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C86FF-CEE5-45DA-9823-0D02D484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3" w:lineRule="auto"/>
      <w:ind w:left="566" w:right="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37" w:line="316" w:lineRule="auto"/>
      <w:ind w:left="3210" w:right="26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11">
    <w:name w:val="Сетка таблицы1"/>
    <w:basedOn w:val="a1"/>
    <w:next w:val="a3"/>
    <w:uiPriority w:val="39"/>
    <w:rsid w:val="001A25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961"/>
    <w:pPr>
      <w:ind w:left="720"/>
      <w:contextualSpacing/>
    </w:pPr>
  </w:style>
  <w:style w:type="table" w:customStyle="1" w:styleId="110">
    <w:name w:val="Сетка таблицы11"/>
    <w:basedOn w:val="a1"/>
    <w:next w:val="a3"/>
    <w:uiPriority w:val="59"/>
    <w:rsid w:val="002419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DD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Согомонян</cp:lastModifiedBy>
  <cp:revision>2</cp:revision>
  <cp:lastPrinted>2019-08-20T13:00:00Z</cp:lastPrinted>
  <dcterms:created xsi:type="dcterms:W3CDTF">2020-02-14T15:33:00Z</dcterms:created>
  <dcterms:modified xsi:type="dcterms:W3CDTF">2020-02-14T15:33:00Z</dcterms:modified>
</cp:coreProperties>
</file>