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4EE5" w:rsidRPr="0044297D" w:rsidRDefault="005F4EE5" w:rsidP="0044297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44297D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аннотация</w:t>
      </w:r>
    </w:p>
    <w:p w:rsidR="005F4EE5" w:rsidRPr="0044297D" w:rsidRDefault="005F4EE5" w:rsidP="0044297D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9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 РАБОЧЕЙ ПРОГРАММЕ </w:t>
      </w:r>
      <w:r w:rsidRPr="0044297D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общеобразовательной дисциплины</w:t>
      </w:r>
    </w:p>
    <w:p w:rsidR="005F4EE5" w:rsidRPr="0044297D" w:rsidRDefault="005F4EE5" w:rsidP="004429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4297D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 xml:space="preserve">                       </w:t>
      </w:r>
      <w:r w:rsidR="0044297D" w:rsidRPr="0044297D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 xml:space="preserve">ОУД. 02 </w:t>
      </w:r>
      <w:r w:rsidRPr="0044297D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иностранный (немецкий) язык</w:t>
      </w:r>
    </w:p>
    <w:p w:rsidR="005F4EE5" w:rsidRPr="0044297D" w:rsidRDefault="005F4EE5" w:rsidP="004429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-18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429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1.1. Область применения программы</w:t>
      </w:r>
    </w:p>
    <w:p w:rsidR="005F4EE5" w:rsidRPr="0044297D" w:rsidRDefault="005F4EE5" w:rsidP="0044297D">
      <w:pPr>
        <w:autoSpaceDE w:val="0"/>
        <w:autoSpaceDN w:val="0"/>
        <w:adjustRightInd w:val="0"/>
        <w:spacing w:after="0" w:line="360" w:lineRule="auto"/>
        <w:ind w:firstLine="50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44297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учебной дисциплины является частью основной профессиональной образовательной программы в соответствии с ФГОС по специальности (специальностям) СПО укрупненной группы специальностей 53.02.01 Музыкальное образование, 44.02.02 Преподавание в начальных классах, 44.02.01 Дошкольное образование, 44.02.03 Педагогика дополнительного образования, в соответствии c примерной программой по иностранному (немецкому) языку для средних профессиональных учреждений, с учетом (технического, социально-экономического, гуманитарного) профиля получаемого профессионального образования.</w:t>
      </w:r>
      <w:r w:rsidRPr="0044297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</w:p>
    <w:p w:rsidR="005F4EE5" w:rsidRPr="0044297D" w:rsidRDefault="005F4EE5" w:rsidP="004429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-18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429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1.2. Место дисциплины в структуре основной профессиона</w:t>
      </w:r>
      <w:r w:rsidR="004429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льной образовательной программы</w:t>
      </w:r>
      <w:r w:rsidRPr="004429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5F4EE5" w:rsidRPr="0044297D" w:rsidRDefault="0044297D" w:rsidP="004429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-1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</w:t>
      </w:r>
      <w:r w:rsidR="005F4EE5" w:rsidRPr="004429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чебная дисциплина «Иностранный (немецкий) язык» изучается в общеобразовательном цикле учебного плана ОПОП СПО на базе основного общего образования с получением среднего общего образования (ППКРС, ППССЗ). Рабочая программа учебной дисциплины </w:t>
      </w:r>
      <w:r w:rsidR="0081678B">
        <w:rPr>
          <w:rFonts w:ascii="Times New Roman" w:eastAsia="Times New Roman" w:hAnsi="Times New Roman" w:cs="Times New Roman"/>
          <w:sz w:val="24"/>
          <w:szCs w:val="24"/>
          <w:lang w:eastAsia="ru-RU"/>
        </w:rPr>
        <w:t>ОУД.02</w:t>
      </w:r>
      <w:r w:rsidR="005F4EE5" w:rsidRPr="004429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«Иностранный (немецкий) язык» является частью основной профессиональной образовательной программы в соответствии с </w:t>
      </w:r>
      <w:r w:rsidRPr="0044297D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="005F4EE5" w:rsidRPr="0044297D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 по специальностям: 53.02.01 Музыкальное образование, 44.02.02 Преподавание в начальных классах, 4</w:t>
      </w:r>
      <w:r w:rsidR="00816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4.02.01 Дошкольное образование, </w:t>
      </w:r>
      <w:r w:rsidR="005F4EE5" w:rsidRPr="0044297D">
        <w:rPr>
          <w:rFonts w:ascii="Times New Roman" w:eastAsia="Times New Roman" w:hAnsi="Times New Roman" w:cs="Times New Roman"/>
          <w:sz w:val="24"/>
          <w:szCs w:val="24"/>
          <w:lang w:eastAsia="ru-RU"/>
        </w:rPr>
        <w:t>44.02.03 Педагогика дополнительного образования.</w:t>
      </w:r>
    </w:p>
    <w:p w:rsidR="005F4EE5" w:rsidRPr="0044297D" w:rsidRDefault="005F4EE5" w:rsidP="004429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4429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1.3. Цели и задачи дисциплины – требования к результатам освоения дисциплины</w:t>
      </w:r>
      <w:bookmarkStart w:id="0" w:name="_GoBack"/>
      <w:bookmarkEnd w:id="0"/>
      <w:r w:rsidRPr="004429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5F4EE5" w:rsidRPr="0044297D" w:rsidRDefault="005F4EE5" w:rsidP="004429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429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освоения дисциплины обучающийся </w:t>
      </w:r>
      <w:r w:rsidRPr="0044297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должен уметь:</w:t>
      </w:r>
    </w:p>
    <w:p w:rsidR="005F4EE5" w:rsidRPr="0044297D" w:rsidRDefault="005F4EE5" w:rsidP="004429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97D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44297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заполнить анкету/заявление (например, о приеме на курсы, в отряд волонтеров, </w:t>
      </w:r>
      <w:proofErr w:type="gramStart"/>
      <w:r w:rsidRPr="0044297D">
        <w:rPr>
          <w:rFonts w:ascii="Times New Roman" w:eastAsia="Times New Roman" w:hAnsi="Times New Roman" w:cs="Times New Roman"/>
          <w:sz w:val="24"/>
          <w:szCs w:val="24"/>
          <w:lang w:eastAsia="ru-RU"/>
        </w:rPr>
        <w:t>в  летний</w:t>
      </w:r>
      <w:proofErr w:type="gramEnd"/>
      <w:r w:rsidRPr="0044297D">
        <w:rPr>
          <w:rFonts w:ascii="Times New Roman" w:eastAsia="Times New Roman" w:hAnsi="Times New Roman" w:cs="Times New Roman"/>
          <w:sz w:val="24"/>
          <w:szCs w:val="24"/>
          <w:lang w:eastAsia="ru-RU"/>
        </w:rPr>
        <w:t>/зимний  молодежный  лагерь)  с  указанием  своих  фамилии,  имени, отчества,  даты  рождения,  почтового  и  электронного  адреса,  телефона,  места учебы, данных о родителях, своих умениях, навыках, увлечениях и т. п.;</w:t>
      </w:r>
    </w:p>
    <w:p w:rsidR="005F4EE5" w:rsidRPr="0044297D" w:rsidRDefault="005F4EE5" w:rsidP="004429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97D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44297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Pr="0044297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заполнить  анкету</w:t>
      </w:r>
      <w:proofErr w:type="gramEnd"/>
      <w:r w:rsidRPr="0044297D">
        <w:rPr>
          <w:rFonts w:ascii="Times New Roman" w:eastAsia="Times New Roman" w:hAnsi="Times New Roman" w:cs="Times New Roman"/>
          <w:sz w:val="24"/>
          <w:szCs w:val="24"/>
          <w:lang w:eastAsia="ru-RU"/>
        </w:rPr>
        <w:t>/заявление  о  выдаче  документа  (например,  туристической визы);</w:t>
      </w:r>
    </w:p>
    <w:p w:rsidR="005F4EE5" w:rsidRPr="0044297D" w:rsidRDefault="005F4EE5" w:rsidP="004429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97D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44297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написать энциклопедическую или справочную статью о родном городе по предложенному шаблону;</w:t>
      </w:r>
    </w:p>
    <w:p w:rsidR="005F4EE5" w:rsidRPr="0044297D" w:rsidRDefault="005F4EE5" w:rsidP="004429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97D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44297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составить резюме.</w:t>
      </w:r>
    </w:p>
    <w:p w:rsidR="005F4EE5" w:rsidRPr="0044297D" w:rsidRDefault="005F4EE5" w:rsidP="0044297D">
      <w:pPr>
        <w:tabs>
          <w:tab w:val="num" w:pos="1134"/>
        </w:tabs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9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освоения дисциплины обучающийся </w:t>
      </w:r>
      <w:r w:rsidRPr="0044297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должен знать:</w:t>
      </w:r>
      <w:r w:rsidRPr="004429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F4EE5" w:rsidRPr="0044297D" w:rsidRDefault="005F4EE5" w:rsidP="004429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429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•</w:t>
      </w:r>
      <w:r w:rsidRPr="004429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значения новых лексических единиц, связанных с тематикой данного этапа обучения и соответствующими ситуациями общения, в том числе оценочной лексики, реплик-клише речевого этикета, отражающих особенности культуры страны/стран изучаемого языка;</w:t>
      </w:r>
    </w:p>
    <w:p w:rsidR="005F4EE5" w:rsidRPr="0044297D" w:rsidRDefault="005F4EE5" w:rsidP="004429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429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•</w:t>
      </w:r>
      <w:r w:rsidRPr="004429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значение изученных грамматических явлений в расширенном объеме (</w:t>
      </w:r>
      <w:proofErr w:type="spellStart"/>
      <w:r w:rsidRPr="004429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видо</w:t>
      </w:r>
      <w:proofErr w:type="spellEnd"/>
      <w:r w:rsidRPr="004429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-временные, неличные и неопределенно-личные формы глагола, формы условного </w:t>
      </w:r>
      <w:proofErr w:type="spellStart"/>
      <w:proofErr w:type="gramStart"/>
      <w:r w:rsidRPr="004429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наклонения,косвенная</w:t>
      </w:r>
      <w:proofErr w:type="spellEnd"/>
      <w:proofErr w:type="gramEnd"/>
      <w:r w:rsidRPr="004429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речь / косвенный вопрос, побуждение и др., согласование времен);</w:t>
      </w:r>
    </w:p>
    <w:p w:rsidR="005F4EE5" w:rsidRPr="0044297D" w:rsidRDefault="005F4EE5" w:rsidP="004429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429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•</w:t>
      </w:r>
      <w:r w:rsidRPr="004429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страноведческую информацию, расширенную за счет новой тематики и проблематики речевого общения.</w:t>
      </w:r>
    </w:p>
    <w:p w:rsidR="005F4EE5" w:rsidRPr="0044297D" w:rsidRDefault="005F4EE5" w:rsidP="004429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</w:pPr>
      <w:r w:rsidRPr="0044297D">
        <w:rPr>
          <w:rFonts w:ascii="Times New Roman" w:eastAsia="Times New Roman" w:hAnsi="Times New Roman" w:cs="Times New Roman"/>
          <w:b/>
          <w:spacing w:val="-10"/>
          <w:sz w:val="24"/>
          <w:szCs w:val="24"/>
          <w:lang w:eastAsia="ru-RU"/>
        </w:rPr>
        <w:t>1.4. Рекомендуемое количество часов на освоение программы дисциплины:</w:t>
      </w:r>
    </w:p>
    <w:p w:rsidR="005F4EE5" w:rsidRPr="0044297D" w:rsidRDefault="0044297D" w:rsidP="004429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F4EE5" w:rsidRPr="0044297D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максимальной у</w:t>
      </w:r>
      <w:r w:rsidR="00434994">
        <w:rPr>
          <w:rFonts w:ascii="Times New Roman" w:eastAsia="Times New Roman" w:hAnsi="Times New Roman" w:cs="Times New Roman"/>
          <w:sz w:val="24"/>
          <w:szCs w:val="24"/>
          <w:lang w:eastAsia="ru-RU"/>
        </w:rPr>
        <w:t>чебной нагрузки обучающегося 175</w:t>
      </w:r>
      <w:r w:rsidR="005F4EE5" w:rsidRPr="004429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часов, в том числе:</w:t>
      </w:r>
    </w:p>
    <w:p w:rsidR="0044297D" w:rsidRDefault="005F4EE5" w:rsidP="004429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97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обязательной аудиторной учебной нагрузки обучающегося 117 часов;</w:t>
      </w:r>
    </w:p>
    <w:p w:rsidR="005F4EE5" w:rsidRPr="0044297D" w:rsidRDefault="005F4EE5" w:rsidP="004429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97D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</w:t>
      </w:r>
      <w:r w:rsidR="00434994">
        <w:rPr>
          <w:rFonts w:ascii="Times New Roman" w:eastAsia="Times New Roman" w:hAnsi="Times New Roman" w:cs="Times New Roman"/>
          <w:sz w:val="24"/>
          <w:szCs w:val="24"/>
          <w:lang w:eastAsia="ru-RU"/>
        </w:rPr>
        <w:t>оятельной работы обучающегося 58</w:t>
      </w:r>
      <w:r w:rsidRPr="004429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часов.</w:t>
      </w:r>
    </w:p>
    <w:p w:rsidR="005F4EE5" w:rsidRPr="0044297D" w:rsidRDefault="005F4EE5" w:rsidP="0044297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9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1.5. Форм</w:t>
      </w:r>
      <w:r w:rsidR="004429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Pr="004429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промежуточной аттестации: </w:t>
      </w:r>
      <w:r w:rsidRPr="0044297D">
        <w:rPr>
          <w:rFonts w:ascii="Times New Roman" w:eastAsia="Times New Roman" w:hAnsi="Times New Roman" w:cs="Times New Roman"/>
          <w:sz w:val="24"/>
          <w:szCs w:val="24"/>
          <w:lang w:eastAsia="ru-RU"/>
        </w:rPr>
        <w:t>дифференцированный зачет.</w:t>
      </w:r>
    </w:p>
    <w:p w:rsidR="005F4EE5" w:rsidRPr="0044297D" w:rsidRDefault="005F4EE5" w:rsidP="0044297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429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1.6. Содержание учебной дисциплины:</w:t>
      </w:r>
    </w:p>
    <w:p w:rsidR="005F4EE5" w:rsidRPr="0044297D" w:rsidRDefault="005F4EE5" w:rsidP="0044297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429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Введение</w:t>
      </w:r>
    </w:p>
    <w:p w:rsidR="005F4EE5" w:rsidRPr="0044297D" w:rsidRDefault="005F4EE5" w:rsidP="0044297D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429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Изменения в грамматике немецкого языка. Структура курса</w:t>
      </w:r>
    </w:p>
    <w:p w:rsidR="005F4EE5" w:rsidRPr="0044297D" w:rsidRDefault="0044297D" w:rsidP="0044297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</w:t>
      </w:r>
      <w:r w:rsidR="005F4EE5" w:rsidRPr="004429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1. Вводно-коррективный фонетический курс</w:t>
      </w:r>
    </w:p>
    <w:p w:rsidR="005F4EE5" w:rsidRPr="0044297D" w:rsidRDefault="005F4EE5" w:rsidP="0044297D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429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1.1</w:t>
      </w:r>
      <w:r w:rsidRPr="004429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Правила чтения гласных букв и их сочетаний </w:t>
      </w:r>
    </w:p>
    <w:p w:rsidR="005F4EE5" w:rsidRPr="0044297D" w:rsidRDefault="005F4EE5" w:rsidP="0044297D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429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1.2</w:t>
      </w:r>
      <w:r w:rsidRPr="004429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Правила чтения согласных букв и их сочетаний</w:t>
      </w:r>
    </w:p>
    <w:p w:rsidR="005F4EE5" w:rsidRPr="0044297D" w:rsidRDefault="005F4EE5" w:rsidP="0044297D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429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1.3</w:t>
      </w:r>
      <w:r w:rsidRPr="004429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Интонация немецкого предложения</w:t>
      </w:r>
    </w:p>
    <w:p w:rsidR="005F4EE5" w:rsidRPr="0044297D" w:rsidRDefault="005F4EE5" w:rsidP="0044297D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429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Повторение и систематизация материала пройденных тем</w:t>
      </w:r>
    </w:p>
    <w:p w:rsidR="005F4EE5" w:rsidRPr="0044297D" w:rsidRDefault="005F4EE5" w:rsidP="0044297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429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Раздел 2. Подростки</w:t>
      </w:r>
    </w:p>
    <w:p w:rsidR="005F4EE5" w:rsidRPr="0044297D" w:rsidRDefault="005F4EE5" w:rsidP="0044297D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429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2.1</w:t>
      </w:r>
      <w:r w:rsidRPr="004429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Внешность. Черты характера. Классификация прилагательных. Склонение прилагательных </w:t>
      </w:r>
    </w:p>
    <w:p w:rsidR="005F4EE5" w:rsidRPr="0044297D" w:rsidRDefault="005F4EE5" w:rsidP="0044297D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429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2.2</w:t>
      </w:r>
      <w:r w:rsidRPr="004429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Подростки и родители. Проблемы и конфликты. Модальные глаголы. Модальные глаголы в </w:t>
      </w:r>
      <w:proofErr w:type="spellStart"/>
      <w:r w:rsidRPr="004429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Konjunktiv</w:t>
      </w:r>
      <w:proofErr w:type="spellEnd"/>
      <w:r w:rsidRPr="004429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5F4EE5" w:rsidRPr="0044297D" w:rsidRDefault="005F4EE5" w:rsidP="0044297D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429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2.3</w:t>
      </w:r>
      <w:r w:rsidRPr="004429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Первая любовь. Сложные имена существительные. Местоимённые наречия. Степени сравнения прилагательных. Порядок слов в придаточном предложении.</w:t>
      </w:r>
    </w:p>
    <w:p w:rsidR="005F4EE5" w:rsidRPr="0044297D" w:rsidRDefault="005F4EE5" w:rsidP="0044297D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429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2.4</w:t>
      </w:r>
      <w:r w:rsidRPr="004429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Семья. Отношения родственников в семье. Спряжение модальных глаголов в настоящем и прошедшем времени. Употребление инфинитива без частицы </w:t>
      </w:r>
      <w:proofErr w:type="spellStart"/>
      <w:r w:rsidRPr="004429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zu</w:t>
      </w:r>
      <w:proofErr w:type="spellEnd"/>
      <w:r w:rsidRPr="004429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после модальных глаголов. Порядок слов в сложном предложении с союзами </w:t>
      </w:r>
      <w:proofErr w:type="spellStart"/>
      <w:r w:rsidRPr="004429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wenn</w:t>
      </w:r>
      <w:proofErr w:type="spellEnd"/>
      <w:r w:rsidRPr="004429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proofErr w:type="spellStart"/>
      <w:r w:rsidRPr="004429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dass</w:t>
      </w:r>
      <w:proofErr w:type="spellEnd"/>
      <w:r w:rsidRPr="004429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proofErr w:type="spellStart"/>
      <w:r w:rsidRPr="004429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weil</w:t>
      </w:r>
      <w:proofErr w:type="spellEnd"/>
      <w:r w:rsidRPr="004429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proofErr w:type="spellStart"/>
      <w:r w:rsidRPr="004429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denn</w:t>
      </w:r>
      <w:proofErr w:type="spellEnd"/>
      <w:r w:rsidRPr="004429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proofErr w:type="spellStart"/>
      <w:r w:rsidRPr="004429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als</w:t>
      </w:r>
      <w:proofErr w:type="spellEnd"/>
    </w:p>
    <w:p w:rsidR="005F4EE5" w:rsidRPr="0044297D" w:rsidRDefault="005F4EE5" w:rsidP="0044297D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429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Повторение и систематизация материала пройденных тем </w:t>
      </w:r>
    </w:p>
    <w:p w:rsidR="005F4EE5" w:rsidRPr="0044297D" w:rsidRDefault="005F4EE5" w:rsidP="0044297D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429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Контрольная работа</w:t>
      </w:r>
    </w:p>
    <w:p w:rsidR="005F4EE5" w:rsidRPr="0044297D" w:rsidRDefault="005F4EE5" w:rsidP="0044297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429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Раздел 3. Федеративные государства</w:t>
      </w:r>
    </w:p>
    <w:p w:rsidR="005F4EE5" w:rsidRPr="0044297D" w:rsidRDefault="005F4EE5" w:rsidP="0044297D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429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3.1</w:t>
      </w:r>
      <w:r w:rsidRPr="004429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Народы. Национальные черты. Выбор союза </w:t>
      </w:r>
      <w:proofErr w:type="spellStart"/>
      <w:r w:rsidRPr="004429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wenn</w:t>
      </w:r>
      <w:proofErr w:type="spellEnd"/>
      <w:r w:rsidRPr="004429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или </w:t>
      </w:r>
      <w:proofErr w:type="spellStart"/>
      <w:r w:rsidRPr="004429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als</w:t>
      </w:r>
      <w:proofErr w:type="spellEnd"/>
      <w:r w:rsidRPr="004429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сложном придаточном предложении. Употребление инфинитива с частицей </w:t>
      </w:r>
      <w:proofErr w:type="spellStart"/>
      <w:r w:rsidRPr="004429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zu</w:t>
      </w:r>
      <w:proofErr w:type="spellEnd"/>
      <w:r w:rsidRPr="004429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Инфинитивный оборот с </w:t>
      </w:r>
      <w:proofErr w:type="spellStart"/>
      <w:r w:rsidRPr="004429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ohne</w:t>
      </w:r>
      <w:proofErr w:type="spellEnd"/>
      <w:r w:rsidRPr="004429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… </w:t>
      </w:r>
      <w:proofErr w:type="spellStart"/>
      <w:r w:rsidRPr="004429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zu</w:t>
      </w:r>
      <w:proofErr w:type="spellEnd"/>
      <w:r w:rsidRPr="004429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5F4EE5" w:rsidRPr="0044297D" w:rsidRDefault="005F4EE5" w:rsidP="0044297D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429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3.2</w:t>
      </w:r>
      <w:r w:rsidRPr="004429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Иностранцы. </w:t>
      </w:r>
      <w:proofErr w:type="spellStart"/>
      <w:r w:rsidRPr="004429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Konditionalis</w:t>
      </w:r>
      <w:proofErr w:type="spellEnd"/>
      <w:r w:rsidRPr="004429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1. Имена существительные – географические названия. Сочинительные союзы </w:t>
      </w:r>
      <w:proofErr w:type="spellStart"/>
      <w:r w:rsidRPr="004429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bald</w:t>
      </w:r>
      <w:proofErr w:type="spellEnd"/>
      <w:r w:rsidRPr="004429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… </w:t>
      </w:r>
      <w:proofErr w:type="spellStart"/>
      <w:r w:rsidRPr="004429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bald</w:t>
      </w:r>
      <w:proofErr w:type="spellEnd"/>
      <w:r w:rsidRPr="004429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proofErr w:type="spellStart"/>
      <w:r w:rsidRPr="004429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sowohl</w:t>
      </w:r>
      <w:proofErr w:type="spellEnd"/>
      <w:r w:rsidRPr="004429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… </w:t>
      </w:r>
      <w:proofErr w:type="spellStart"/>
      <w:r w:rsidRPr="004429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als</w:t>
      </w:r>
      <w:proofErr w:type="spellEnd"/>
      <w:r w:rsidRPr="004429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4429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auch</w:t>
      </w:r>
      <w:proofErr w:type="spellEnd"/>
      <w:r w:rsidRPr="004429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Формы прошедшего времени </w:t>
      </w:r>
      <w:proofErr w:type="spellStart"/>
      <w:r w:rsidRPr="004429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Präteritum</w:t>
      </w:r>
      <w:proofErr w:type="spellEnd"/>
      <w:r w:rsidRPr="004429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</w:t>
      </w:r>
      <w:proofErr w:type="spellStart"/>
      <w:r w:rsidRPr="004429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Perfekt</w:t>
      </w:r>
      <w:proofErr w:type="spellEnd"/>
      <w:r w:rsidRPr="004429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Придаточные определительные</w:t>
      </w:r>
    </w:p>
    <w:p w:rsidR="005F4EE5" w:rsidRPr="0044297D" w:rsidRDefault="005F4EE5" w:rsidP="0044297D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429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3.3</w:t>
      </w:r>
      <w:r w:rsidRPr="004429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Окружающая среда. Экология. Конструкция </w:t>
      </w:r>
      <w:proofErr w:type="spellStart"/>
      <w:r w:rsidRPr="004429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haben</w:t>
      </w:r>
      <w:proofErr w:type="spellEnd"/>
      <w:r w:rsidRPr="004429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\</w:t>
      </w:r>
      <w:proofErr w:type="spellStart"/>
      <w:r w:rsidRPr="004429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sein</w:t>
      </w:r>
      <w:proofErr w:type="spellEnd"/>
      <w:r w:rsidRPr="004429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+ </w:t>
      </w:r>
      <w:proofErr w:type="spellStart"/>
      <w:r w:rsidRPr="004429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zu</w:t>
      </w:r>
      <w:proofErr w:type="spellEnd"/>
      <w:r w:rsidRPr="004429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+ </w:t>
      </w:r>
      <w:proofErr w:type="spellStart"/>
      <w:r w:rsidRPr="004429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Infinitiv</w:t>
      </w:r>
      <w:proofErr w:type="spellEnd"/>
      <w:r w:rsidRPr="004429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Предлоги с винительным и дательным падежами</w:t>
      </w:r>
    </w:p>
    <w:p w:rsidR="005F4EE5" w:rsidRPr="0044297D" w:rsidRDefault="005F4EE5" w:rsidP="0044297D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429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Повторение и систематизация материала пройденных тем </w:t>
      </w:r>
    </w:p>
    <w:p w:rsidR="005F4EE5" w:rsidRPr="0044297D" w:rsidRDefault="005F4EE5" w:rsidP="0044297D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429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Контрольная работа</w:t>
      </w:r>
    </w:p>
    <w:p w:rsidR="005F4EE5" w:rsidRPr="0044297D" w:rsidRDefault="005F4EE5" w:rsidP="0044297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429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                Раздел 4. Культура</w:t>
      </w:r>
    </w:p>
    <w:p w:rsidR="005F4EE5" w:rsidRPr="0044297D" w:rsidRDefault="005F4EE5" w:rsidP="0044297D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429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4.1</w:t>
      </w:r>
      <w:r w:rsidRPr="004429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Литература. Склонение имён собственных. Пассив: настоящее и прошедшее время. Конструкция </w:t>
      </w:r>
      <w:proofErr w:type="spellStart"/>
      <w:r w:rsidRPr="004429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haben</w:t>
      </w:r>
      <w:proofErr w:type="spellEnd"/>
      <w:r w:rsidRPr="004429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\</w:t>
      </w:r>
      <w:proofErr w:type="spellStart"/>
      <w:r w:rsidRPr="004429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sein+zu+Infinitiv</w:t>
      </w:r>
      <w:proofErr w:type="spellEnd"/>
    </w:p>
    <w:p w:rsidR="005F4EE5" w:rsidRPr="0044297D" w:rsidRDefault="005F4EE5" w:rsidP="0044297D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429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4.2</w:t>
      </w:r>
      <w:r w:rsidRPr="004429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Музыка. Определение рода имён существительных по форме (по суффиксам). Придаточные предложения места</w:t>
      </w:r>
    </w:p>
    <w:p w:rsidR="005F4EE5" w:rsidRPr="0044297D" w:rsidRDefault="005F4EE5" w:rsidP="0044297D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  <w:r w:rsidRPr="004429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4.3</w:t>
      </w:r>
      <w:r w:rsidRPr="004429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Изобразительное искусство. Распространённое определение. Склонение имён существительных. Союзы</w:t>
      </w:r>
      <w:r w:rsidRPr="0044297D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</w:t>
      </w:r>
      <w:proofErr w:type="spellStart"/>
      <w:r w:rsidRPr="0044297D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entweder</w:t>
      </w:r>
      <w:proofErr w:type="spellEnd"/>
      <w:r w:rsidRPr="0044297D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… </w:t>
      </w:r>
      <w:proofErr w:type="spellStart"/>
      <w:r w:rsidRPr="0044297D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oder</w:t>
      </w:r>
      <w:proofErr w:type="spellEnd"/>
      <w:r w:rsidRPr="0044297D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, </w:t>
      </w:r>
      <w:proofErr w:type="spellStart"/>
      <w:r w:rsidRPr="0044297D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sowohl</w:t>
      </w:r>
      <w:proofErr w:type="spellEnd"/>
      <w:r w:rsidRPr="0044297D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…</w:t>
      </w:r>
      <w:proofErr w:type="spellStart"/>
      <w:r w:rsidRPr="0044297D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als</w:t>
      </w:r>
      <w:proofErr w:type="spellEnd"/>
      <w:r w:rsidRPr="0044297D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</w:t>
      </w:r>
      <w:proofErr w:type="spellStart"/>
      <w:r w:rsidRPr="0044297D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auch</w:t>
      </w:r>
      <w:proofErr w:type="spellEnd"/>
      <w:r w:rsidRPr="0044297D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, </w:t>
      </w:r>
      <w:proofErr w:type="spellStart"/>
      <w:r w:rsidRPr="0044297D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einerseits</w:t>
      </w:r>
      <w:proofErr w:type="spellEnd"/>
      <w:r w:rsidRPr="0044297D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…</w:t>
      </w:r>
      <w:proofErr w:type="spellStart"/>
      <w:r w:rsidRPr="0044297D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andererseits</w:t>
      </w:r>
      <w:proofErr w:type="spellEnd"/>
    </w:p>
    <w:p w:rsidR="005F4EE5" w:rsidRPr="0044297D" w:rsidRDefault="005F4EE5" w:rsidP="0044297D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429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</w:t>
      </w:r>
      <w:r w:rsidRPr="0044297D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4.4</w:t>
      </w:r>
      <w:r w:rsidRPr="0044297D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</w:t>
      </w:r>
      <w:r w:rsidRPr="004429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Искусство</w:t>
      </w:r>
      <w:r w:rsidRPr="0044297D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</w:t>
      </w:r>
      <w:r w:rsidRPr="004429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кино</w:t>
      </w:r>
      <w:r w:rsidRPr="0044297D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. </w:t>
      </w:r>
      <w:r w:rsidRPr="004429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Сложное предложение. Порядок слов в придаточных предложениях</w:t>
      </w:r>
    </w:p>
    <w:p w:rsidR="005F4EE5" w:rsidRPr="0044297D" w:rsidRDefault="005F4EE5" w:rsidP="0044297D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429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Повторение и систематизация материала пройденных тем</w:t>
      </w:r>
    </w:p>
    <w:p w:rsidR="005F4EE5" w:rsidRPr="0044297D" w:rsidRDefault="005F4EE5" w:rsidP="0044297D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429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Контрольная работа</w:t>
      </w:r>
    </w:p>
    <w:p w:rsidR="005F4EE5" w:rsidRPr="0044297D" w:rsidRDefault="005F4EE5" w:rsidP="0044297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429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Раздел 5. В ногу со временем</w:t>
      </w:r>
    </w:p>
    <w:p w:rsidR="005F4EE5" w:rsidRPr="0044297D" w:rsidRDefault="005F4EE5" w:rsidP="0044297D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429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5.1</w:t>
      </w:r>
      <w:r w:rsidRPr="004429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Работа в каникулы. Союзы </w:t>
      </w:r>
      <w:proofErr w:type="spellStart"/>
      <w:r w:rsidRPr="004429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trotzdem</w:t>
      </w:r>
      <w:proofErr w:type="spellEnd"/>
      <w:r w:rsidRPr="004429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proofErr w:type="spellStart"/>
      <w:r w:rsidRPr="004429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deshalb</w:t>
      </w:r>
      <w:proofErr w:type="spellEnd"/>
      <w:r w:rsidRPr="004429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proofErr w:type="spellStart"/>
      <w:r w:rsidRPr="004429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au</w:t>
      </w:r>
      <w:proofErr w:type="spellEnd"/>
      <w:r w:rsidRPr="004429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βerdem. Придаточные предложения цели. Инфинитивный оборот с </w:t>
      </w:r>
      <w:proofErr w:type="spellStart"/>
      <w:r w:rsidRPr="004429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um</w:t>
      </w:r>
      <w:proofErr w:type="spellEnd"/>
      <w:r w:rsidRPr="004429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…</w:t>
      </w:r>
      <w:proofErr w:type="spellStart"/>
      <w:r w:rsidRPr="004429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zu</w:t>
      </w:r>
      <w:proofErr w:type="spellEnd"/>
      <w:r w:rsidRPr="004429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proofErr w:type="gramStart"/>
      <w:r w:rsidRPr="004429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Конструкция  </w:t>
      </w:r>
      <w:proofErr w:type="spellStart"/>
      <w:r w:rsidRPr="004429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haben</w:t>
      </w:r>
      <w:proofErr w:type="spellEnd"/>
      <w:proofErr w:type="gramEnd"/>
      <w:r w:rsidRPr="004429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\</w:t>
      </w:r>
      <w:proofErr w:type="spellStart"/>
      <w:r w:rsidRPr="004429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sein+zu+Infinitiv</w:t>
      </w:r>
      <w:proofErr w:type="spellEnd"/>
    </w:p>
    <w:p w:rsidR="005F4EE5" w:rsidRPr="0044297D" w:rsidRDefault="005F4EE5" w:rsidP="0044297D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429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5.2</w:t>
      </w:r>
      <w:r w:rsidRPr="004429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Обучение. Причастия: образование, употребление</w:t>
      </w:r>
    </w:p>
    <w:p w:rsidR="005F4EE5" w:rsidRPr="0044297D" w:rsidRDefault="005F4EE5" w:rsidP="0044297D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429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Систематизация и повторение пройденных тем</w:t>
      </w:r>
    </w:p>
    <w:p w:rsidR="005F4EE5" w:rsidRPr="0044297D" w:rsidRDefault="005F4EE5" w:rsidP="0044297D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429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Дифференцированный зачёт</w:t>
      </w:r>
    </w:p>
    <w:p w:rsidR="00513AA5" w:rsidRPr="0044297D" w:rsidRDefault="00513AA5" w:rsidP="0044297D">
      <w:pPr>
        <w:spacing w:after="0" w:line="360" w:lineRule="auto"/>
        <w:jc w:val="both"/>
        <w:rPr>
          <w:sz w:val="24"/>
          <w:szCs w:val="24"/>
        </w:rPr>
      </w:pPr>
    </w:p>
    <w:sectPr w:rsidR="00513AA5" w:rsidRPr="0044297D" w:rsidSect="0044297D">
      <w:pgSz w:w="11906" w:h="16838"/>
      <w:pgMar w:top="567" w:right="707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EE5"/>
    <w:rsid w:val="00434994"/>
    <w:rsid w:val="0044297D"/>
    <w:rsid w:val="00513AA5"/>
    <w:rsid w:val="005F4EE5"/>
    <w:rsid w:val="00816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050751-7AB5-4AC3-A259-E07AD6333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4E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833</Words>
  <Characters>4751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Ольга</cp:lastModifiedBy>
  <cp:revision>4</cp:revision>
  <dcterms:created xsi:type="dcterms:W3CDTF">2021-05-27T10:22:00Z</dcterms:created>
  <dcterms:modified xsi:type="dcterms:W3CDTF">2021-05-27T10:48:00Z</dcterms:modified>
</cp:coreProperties>
</file>