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B0235E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(НЕМЕЦКИЙ)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B0235E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(немецкий)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обучающийся должен знать: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A6073B" w:rsidRDefault="00D021DD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</w:t>
      </w:r>
      <w:bookmarkStart w:id="0" w:name="_GoBack"/>
      <w:bookmarkEnd w:id="0"/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студентов должны формироваться общие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профессиональные 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уроки.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 и задачи внеурочной деятельности и общения, планировать внеурочные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внеурочные 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педагогический контроль, оценивать процесс и результаты деятельности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цели и задачи, планировать внеклассную работу.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внеклассные мероприятия.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Анализировать процесс и результаты проведения внеклассных мероприятий.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и оценивать педагогический опыт и образовательные технологии в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начального общего образования на основе изучения профессиональной литературы, самоанализа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анализа деятельности других педагогов.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Понимать сущность и социальную значимость своей будущей профессии, проявлять к ней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 Организовывать собственную деятельность, определять методы решения профессиональных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оценивать их эффективность и качество.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 Оценивать риски и принимать решения в нестандартных ситуациях.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 Осуществлять поиск, анализ и оценку информации, необходимой для постановки и решения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профессионального и личностного развития.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 Использовать информационно-коммуникационные технологии для совершенствования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 Работать в коллективе и команде, взаимодействовать с руководством, коллегами и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партнерами.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 Ставить цели, мотивировать деятельность обучающихся, организовывать и контролировать их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принятием на себя ответственности за качество образовательного процесса.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 Самостоятельно определять задачи профессионального и личностного развития, заниматься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самообразованием, осознанно планировать повышение квалификации.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 Осуществлять профессиональную деятельность в условиях обновления ее целей, содержания,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технологий.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 Осуществлять профилактику травматизма, обеспечивать охрану жизни и здоровья детей.</w:t>
      </w:r>
    </w:p>
    <w:p w:rsidR="005F4EE5" w:rsidRPr="0044297D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 Строить профессиональную деятельность с соблюдением правовых норм, ее регулирующих.</w:t>
      </w:r>
      <w:r w:rsidRPr="001E417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Современный немецкий язык. Его роль и значение в мире.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Использование иностранного языка в профессиональной деятельности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Раздел 1. Я и моё окружение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1.1 Моя биография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1.2 Моя семья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Раздел 2. Дом, жилище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2.1 Квартира.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2.2 Городской/сельский дом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3. Рабочая неделя и отдых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3.1 Мой рабочий день</w:t>
      </w:r>
    </w:p>
    <w:p w:rsid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3.2 Моё свободное время и досуг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Раздел 4. Языки. Изучение иностранных языков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4.1 Мы изучаем иностранный язык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4.2 Самостоятельная работа студента по изучению иностранного языка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5. Система образования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5.1 Мой колледж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5.2 ССУЗ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5.3 Школьное образование в России и Германии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5.4 Высшее образование в России и Германии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5.5 Система НПО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6. Выбор профессии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6.1 Выбор профессии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6.2 Моя будущая профессия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7. Природа. Климат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7.1 Ландшафт. Погода. Климат</w:t>
      </w:r>
    </w:p>
    <w:p w:rsid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7.2 Времена года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Раздел 8. Страна. Люди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8.1 Германия и Россия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8.2 Традиции и обычаи в Германии и России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9. Города. Столицы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9.1 Мой родной город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9.2 Столицы государств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9.3 Города Германии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10. Свободное время. Досуг. Отдых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10.1 Люди, их свободное время, увлечения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10.2 Немцы и индустрия свободного времени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11. Здоровый образ жизни. Спорт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11.1 Окружающая среда и здоровье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11.2 Спорт и здоровье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11.3 Олимпийские игры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0235E">
        <w:rPr>
          <w:rFonts w:ascii="Times New Roman" w:hAnsi="Times New Roman" w:cs="Times New Roman"/>
          <w:bCs/>
          <w:sz w:val="24"/>
          <w:szCs w:val="24"/>
        </w:rPr>
        <w:t>Раздел 12. Искусство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12.1 Живопись. Жанры живописи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12.2 Театр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12.3 Музыка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Раздел 13. Ребёнок. Семья. Школа. Воспитание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13.1 Права ребёнка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>Тема 13.2 Семья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B0235E">
        <w:rPr>
          <w:rFonts w:ascii="Times New Roman" w:hAnsi="Times New Roman" w:cs="Times New Roman"/>
          <w:bCs/>
          <w:sz w:val="24"/>
          <w:szCs w:val="24"/>
        </w:rPr>
        <w:t>13.3  Система</w:t>
      </w:r>
      <w:proofErr w:type="gramEnd"/>
      <w:r w:rsidRPr="00B0235E">
        <w:rPr>
          <w:rFonts w:ascii="Times New Roman" w:hAnsi="Times New Roman" w:cs="Times New Roman"/>
          <w:bCs/>
          <w:sz w:val="24"/>
          <w:szCs w:val="24"/>
        </w:rPr>
        <w:t xml:space="preserve"> начального школьного образования в России и в Германии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E">
        <w:rPr>
          <w:rFonts w:ascii="Times New Roman" w:hAnsi="Times New Roman" w:cs="Times New Roman"/>
          <w:bCs/>
          <w:sz w:val="24"/>
          <w:szCs w:val="24"/>
        </w:rPr>
        <w:lastRenderedPageBreak/>
        <w:t>Тема 13.4 Немецкая детская литература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991153"/>
    <w:rsid w:val="00A6073B"/>
    <w:rsid w:val="00B0235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23</cp:revision>
  <dcterms:created xsi:type="dcterms:W3CDTF">2021-05-27T10:22:00Z</dcterms:created>
  <dcterms:modified xsi:type="dcterms:W3CDTF">2021-05-29T07:09:00Z</dcterms:modified>
</cp:coreProperties>
</file>