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01 ПЕДАГОГИКА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01 Педагогика</w:t>
      </w:r>
    </w:p>
    <w:p w:rsidR="00503B31" w:rsidRPr="00503B31" w:rsidRDefault="00503B31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33308D" w:rsidRPr="0033308D" w:rsidRDefault="00D021D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308D"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33308D" w:rsidRPr="0033308D" w:rsidRDefault="0033308D" w:rsidP="0033308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 w:rsidR="0033308D" w:rsidRPr="0033308D" w:rsidRDefault="0033308D" w:rsidP="0033308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педагогическую деятельность, педагогические факты и явления;</w:t>
      </w:r>
    </w:p>
    <w:p w:rsidR="0033308D" w:rsidRPr="0033308D" w:rsidRDefault="0033308D" w:rsidP="0033308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 </w:t>
      </w:r>
    </w:p>
    <w:p w:rsidR="0033308D" w:rsidRPr="0033308D" w:rsidRDefault="0033308D" w:rsidP="0033308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современных проблемах образования, тенденциях его развития и направлениях реформирования.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33308D" w:rsidRPr="0033308D" w:rsidRDefault="0033308D" w:rsidP="0033308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педагогической науки и практики, тенденции их развития; </w:t>
      </w:r>
    </w:p>
    <w:p w:rsidR="0033308D" w:rsidRPr="0033308D" w:rsidRDefault="0033308D" w:rsidP="0033308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логику целеполагания в обучении, воспитании и педагогической деятельности; </w:t>
      </w:r>
    </w:p>
    <w:p w:rsidR="0033308D" w:rsidRPr="0033308D" w:rsidRDefault="0033308D" w:rsidP="0033308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обучения и воспитания; </w:t>
      </w:r>
    </w:p>
    <w:p w:rsidR="0033308D" w:rsidRPr="0033308D" w:rsidRDefault="0033308D" w:rsidP="0033308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содержания и организации педагогического процесса в условиях разных типов и видов образовательных организаций, на различных уровнях образования;</w:t>
      </w:r>
    </w:p>
    <w:p w:rsidR="0033308D" w:rsidRPr="0033308D" w:rsidRDefault="0033308D" w:rsidP="0033308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методы и средства обучения и воспитания, их педагогические возможности и условия применения; </w:t>
      </w:r>
    </w:p>
    <w:p w:rsidR="0033308D" w:rsidRPr="0033308D" w:rsidRDefault="0033308D" w:rsidP="0033308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 </w:t>
      </w:r>
    </w:p>
    <w:p w:rsidR="0033308D" w:rsidRPr="0033308D" w:rsidRDefault="0033308D" w:rsidP="0033308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</w:t>
      </w:r>
    </w:p>
    <w:p w:rsidR="0033308D" w:rsidRPr="0033308D" w:rsidRDefault="0033308D" w:rsidP="0033308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поведением; </w:t>
      </w:r>
    </w:p>
    <w:p w:rsidR="0033308D" w:rsidRPr="0033308D" w:rsidRDefault="0033308D" w:rsidP="0033308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контроля и оценки качества образования; </w:t>
      </w:r>
    </w:p>
    <w:p w:rsidR="0033308D" w:rsidRPr="0033308D" w:rsidRDefault="0033308D" w:rsidP="0033308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психолого-педагогические основы оценочной деятельности педагога.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ПССЗ по специальности 44.02.01 Дошкольное образование и овладению профессиональными компетенциями: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 мероприятия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направленные  на  укрепление 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ребенка и его физическое развитие.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режимные моменты в соответствии с возрастом.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 мероприятия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физическому  воспитанию  в процессе выполнения двигательного режима.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педагогическое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наблюдение  за  состоянием здоровья  каждого  ребенка,  своевременно  информировать  медицинского работника об изменениях в его самочувствии.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различные виды деятельности и общения детей в течение дня.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 различные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игры  с  детьми  раннего  и дошкольного возраста.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посильный труд и самообслуживание.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общение детей.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 продуктивную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  дошкольников (рисование, лепка, аппликация, конструирование).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 и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проводить  праздники  и  развлечения для детей раннего и дошкольного возраста.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результаты организации различных видов деятельности и общения детей.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 цели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задачи,  планировать  занятия  с  детьми дошкольного возраста.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занятия с детьми дошкольного возраста.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педагогический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контроль,  оценивать  процесс и результаты обучения дошкольников.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занятия.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 документацию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обеспечивающую  организацию занятий.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 методические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материалы  на  основе примерных  с учетом  особенностей  возраста,  группы  и  отдельных воспитанников.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группе предметно-развивающую среду.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 и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оценивать  педагогический  опыт  и образовательные  технологии  в  области  дошкольного  образования на основе изучения профессиональной литературы, самоанализа и анализа деятельности других педагогов.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 педагогические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разработки  в  виде  отчетов, рефератов, выступлений.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5.5.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 в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и проектной деятельности в области дошкольного образования.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 общие компетенции: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1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 риски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принимать  решения  в  нестандартных ситуациях.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поиск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анализ  и  оценку  информации, необходимой  для  постановки  и  решения  профессиональных  задач, профессионального и личностного развития.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 в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коллективе  и  команде,  взаимодействовать с руководством, коллегами и социальными партнерами.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 цели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мотивировать  деятельность  воспитанников, организовывать  и  контролировать  их  работу  с  принятием  на  себя ответственности за качество образовательного процесса.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 определять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задачи  профессионального  и личностного  развития,  заниматься  самообразованием,  осознанно планировать повышение квалификации.  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профессиональную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  в  условиях обновления ее целей, содержания, смены технологий.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профилактику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травматизма,  обеспечивать охрану жизни и здоровья детей.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 профессиональную</w:t>
      </w:r>
      <w:proofErr w:type="gramEnd"/>
      <w:r w:rsidRP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  с  соблюдением регулирующих ее правовых норм.</w:t>
      </w:r>
    </w:p>
    <w:p w:rsidR="005F4EE5" w:rsidRPr="0044297D" w:rsidRDefault="005F4EE5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bookmarkStart w:id="0" w:name="_GoBack"/>
      <w:bookmarkEnd w:id="0"/>
      <w:r w:rsidR="0033308D">
        <w:rPr>
          <w:rFonts w:ascii="Times New Roman" w:eastAsia="Calibri" w:hAnsi="Times New Roman" w:cs="Times New Roman"/>
          <w:sz w:val="24"/>
          <w:szCs w:val="24"/>
        </w:rPr>
        <w:t>экзамена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Раздел 1. Введение в педагогическую профессию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1.1 Педагог: профессия и личность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1.2 Личностные и профессионально значимые качества педагога.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Раздел 2. Общие основы педагогики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2.1 Особенности педагогики как науки, ее связь с практикой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2.2 Целостный педагогический процесс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2.3 Современная система образования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2.4 </w:t>
      </w:r>
      <w:r w:rsidRPr="0033308D">
        <w:rPr>
          <w:rFonts w:ascii="Times New Roman" w:hAnsi="Times New Roman" w:cs="Times New Roman"/>
          <w:bCs/>
          <w:sz w:val="24"/>
          <w:szCs w:val="24"/>
        </w:rPr>
        <w:t xml:space="preserve">Ребенок как объект педагогики 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Раздел 3. Содержание и методика воспитания и обучения детей дошкольного возраста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lastRenderedPageBreak/>
        <w:t>Тема 3.1 Целеполагание в обучении, воспитании и педагогической деятельности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3.2 Принципы воспитания и обучение детей дошкольного возраста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Тема 3.3 Основные направления, формы, методы и средства воспитания и обучения детей дошкольного возраста</w:t>
      </w:r>
    </w:p>
    <w:p w:rsid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3.4 </w:t>
      </w:r>
      <w:r w:rsidRPr="0033308D">
        <w:rPr>
          <w:rFonts w:ascii="Times New Roman" w:hAnsi="Times New Roman" w:cs="Times New Roman"/>
          <w:bCs/>
          <w:sz w:val="24"/>
          <w:szCs w:val="24"/>
        </w:rPr>
        <w:t>Психолого-педагогические условия развития мотивации и с</w:t>
      </w:r>
      <w:r>
        <w:rPr>
          <w:rFonts w:ascii="Times New Roman" w:hAnsi="Times New Roman" w:cs="Times New Roman"/>
          <w:bCs/>
          <w:sz w:val="24"/>
          <w:szCs w:val="24"/>
        </w:rPr>
        <w:t>пособностей в процессе обучения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3.5 </w:t>
      </w:r>
      <w:r w:rsidRPr="0033308D">
        <w:rPr>
          <w:rFonts w:ascii="Times New Roman" w:hAnsi="Times New Roman" w:cs="Times New Roman"/>
          <w:bCs/>
          <w:sz w:val="24"/>
          <w:szCs w:val="24"/>
        </w:rPr>
        <w:t>Основы развивающего обучения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3.6 </w:t>
      </w:r>
      <w:r w:rsidRPr="0033308D">
        <w:rPr>
          <w:rFonts w:ascii="Times New Roman" w:hAnsi="Times New Roman" w:cs="Times New Roman"/>
          <w:bCs/>
          <w:sz w:val="24"/>
          <w:szCs w:val="24"/>
        </w:rPr>
        <w:t>Основы педагогической работы с детьми с особыми образовательными потребностями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08D">
        <w:rPr>
          <w:rFonts w:ascii="Times New Roman" w:hAnsi="Times New Roman" w:cs="Times New Roman"/>
          <w:bCs/>
          <w:sz w:val="24"/>
          <w:szCs w:val="24"/>
        </w:rPr>
        <w:t>Раздел 4. Педагогический процесс в ДОУ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4.1 </w:t>
      </w:r>
      <w:r w:rsidRPr="0033308D">
        <w:rPr>
          <w:rFonts w:ascii="Times New Roman" w:hAnsi="Times New Roman" w:cs="Times New Roman"/>
          <w:bCs/>
          <w:sz w:val="24"/>
          <w:szCs w:val="24"/>
        </w:rPr>
        <w:t>Особенности содержания и организации педагогического процесса</w:t>
      </w:r>
    </w:p>
    <w:p w:rsid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4.2 </w:t>
      </w:r>
      <w:r w:rsidRPr="0033308D">
        <w:rPr>
          <w:rFonts w:ascii="Times New Roman" w:hAnsi="Times New Roman" w:cs="Times New Roman"/>
          <w:bCs/>
          <w:sz w:val="24"/>
          <w:szCs w:val="24"/>
        </w:rPr>
        <w:t>Контрол</w:t>
      </w:r>
      <w:r>
        <w:rPr>
          <w:rFonts w:ascii="Times New Roman" w:hAnsi="Times New Roman" w:cs="Times New Roman"/>
          <w:bCs/>
          <w:sz w:val="24"/>
          <w:szCs w:val="24"/>
        </w:rPr>
        <w:t>ь и оценка качества образования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4.3 </w:t>
      </w:r>
      <w:r w:rsidRPr="0033308D">
        <w:rPr>
          <w:rFonts w:ascii="Times New Roman" w:hAnsi="Times New Roman" w:cs="Times New Roman"/>
          <w:bCs/>
          <w:sz w:val="24"/>
          <w:szCs w:val="24"/>
        </w:rPr>
        <w:t xml:space="preserve">Психолого-педагогические основы оценочной деятельности педагога </w:t>
      </w: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58507E"/>
    <w:multiLevelType w:val="hybridMultilevel"/>
    <w:tmpl w:val="95D45EE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795696"/>
    <w:multiLevelType w:val="hybridMultilevel"/>
    <w:tmpl w:val="E2B4D74A"/>
    <w:lvl w:ilvl="0" w:tplc="5FDE453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A2376D"/>
    <w:multiLevelType w:val="hybridMultilevel"/>
    <w:tmpl w:val="3112E55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B0B25"/>
    <w:multiLevelType w:val="hybridMultilevel"/>
    <w:tmpl w:val="700E55E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E1229"/>
    <w:multiLevelType w:val="hybridMultilevel"/>
    <w:tmpl w:val="DF9C1E6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B2C3F15"/>
    <w:multiLevelType w:val="hybridMultilevel"/>
    <w:tmpl w:val="B04E15A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4D0E05"/>
    <w:multiLevelType w:val="hybridMultilevel"/>
    <w:tmpl w:val="F7F8860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3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8"/>
  </w:num>
  <w:num w:numId="20">
    <w:abstractNumId w:val="12"/>
  </w:num>
  <w:num w:numId="21">
    <w:abstractNumId w:val="10"/>
  </w:num>
  <w:num w:numId="22">
    <w:abstractNumId w:val="19"/>
  </w:num>
  <w:num w:numId="23">
    <w:abstractNumId w:val="9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73627"/>
    <w:rsid w:val="00171255"/>
    <w:rsid w:val="001F3E1A"/>
    <w:rsid w:val="0033308D"/>
    <w:rsid w:val="003B497A"/>
    <w:rsid w:val="00434994"/>
    <w:rsid w:val="0044297D"/>
    <w:rsid w:val="00465F86"/>
    <w:rsid w:val="004B7DB5"/>
    <w:rsid w:val="00503B31"/>
    <w:rsid w:val="00513AA5"/>
    <w:rsid w:val="005F4EE5"/>
    <w:rsid w:val="007C4365"/>
    <w:rsid w:val="007D6613"/>
    <w:rsid w:val="0081678B"/>
    <w:rsid w:val="008B11EB"/>
    <w:rsid w:val="0094398E"/>
    <w:rsid w:val="00A6073B"/>
    <w:rsid w:val="00B06D25"/>
    <w:rsid w:val="00B212A9"/>
    <w:rsid w:val="00B9711A"/>
    <w:rsid w:val="00D021DD"/>
    <w:rsid w:val="00D7735A"/>
    <w:rsid w:val="00DA25C7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28</cp:revision>
  <dcterms:created xsi:type="dcterms:W3CDTF">2021-05-27T10:22:00Z</dcterms:created>
  <dcterms:modified xsi:type="dcterms:W3CDTF">2021-05-29T09:36:00Z</dcterms:modified>
</cp:coreProperties>
</file>