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0265A8" w:rsidRPr="000265A8" w:rsidRDefault="0030679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02</w:t>
      </w:r>
      <w:r w:rsidR="000265A8"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0265A8" w:rsidRDefault="0030679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02</w:t>
      </w:r>
      <w:r w:rsidR="000265A8"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06798" w:rsidRPr="00306798" w:rsidRDefault="00306798" w:rsidP="003067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30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306798" w:rsidRPr="00306798" w:rsidRDefault="00306798" w:rsidP="00306798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психологии при решении педагогических задач;</w:t>
      </w:r>
    </w:p>
    <w:p w:rsidR="00306798" w:rsidRPr="00306798" w:rsidRDefault="00306798" w:rsidP="00306798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индивидуальные и типологические особенности обучающихся;</w:t>
      </w:r>
    </w:p>
    <w:p w:rsidR="00306798" w:rsidRPr="00306798" w:rsidRDefault="00306798" w:rsidP="003067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306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психологии как науки, ее связь с педагогической наукой и практикой;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личности;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периодизацию, возрастные, половые, типологические индивидуальные особенности обучающихся, их учет в обучении и воспитании;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и группового поведения в школьном и дошкольном возрасте;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динамику;</w:t>
      </w:r>
    </w:p>
    <w:p w:rsidR="0030679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0265A8" w:rsidRPr="00306798" w:rsidRDefault="00306798" w:rsidP="00306798">
      <w:pPr>
        <w:numPr>
          <w:ilvl w:val="0"/>
          <w:numId w:val="25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творчества</w:t>
      </w:r>
      <w:r w:rsidR="000265A8"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265A8" w:rsidRPr="003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CD1" w:rsidRPr="00511CD1" w:rsidRDefault="00511CD1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компетенциями: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процесс и результаты обуче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уроки.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внеурочной деятельности и общения, планировать внеурочные занятия.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внеурочные занятия.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нивать процесс и результаты дея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внеуроч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и отдельных за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педагогическое наблюдение и 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гностику, интерпретировать полу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результаты.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проведения внеклассных мероприятий.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работу с родителями.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взаимодействие с родителями младших школьников при решении задач обучения и воспитания.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результаты работы с родителями.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учреждения, рабо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 с классом.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Систематизировать и оценивать педагогический опыт и образовательные </w:t>
      </w:r>
      <w:proofErr w:type="gramStart"/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техно-логии</w:t>
      </w:r>
      <w:proofErr w:type="gramEnd"/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начального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основе изучения профессио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литературы, самоанализа и анализа деятельности других педагогов.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исследовательской и проектной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области начально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своей будущей профессии, про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 к ней устойчивый интерес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методы решения про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задач, оценивать их эффективность и качество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обходимой для постановки и реше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задач, профессионального и личностного развития.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руководством, коллегами и соци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партнерами.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зовывать и контролиро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их работу с принятием на себя ответственности за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образовательного процес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личностного развития, зани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самообразованием, осознанно планировать повышение квалификации.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обновления ее целей, содержа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смены технологий.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правовых норм ее регулирую</w:t>
      </w:r>
      <w:r w:rsidRP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щих.</w:t>
      </w:r>
    </w:p>
    <w:p w:rsidR="005F4EE5" w:rsidRPr="0044297D" w:rsidRDefault="005F4EE5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30679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0265A8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1.1 Особенности психологии как науки, ее связь с пе</w:t>
      </w:r>
      <w:r>
        <w:rPr>
          <w:rFonts w:ascii="Times New Roman" w:hAnsi="Times New Roman" w:cs="Times New Roman"/>
          <w:bCs/>
          <w:sz w:val="24"/>
          <w:szCs w:val="24"/>
        </w:rPr>
        <w:t>дагогической наукой и практикой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06798">
        <w:rPr>
          <w:rFonts w:ascii="Times New Roman" w:hAnsi="Times New Roman" w:cs="Times New Roman"/>
          <w:bCs/>
          <w:sz w:val="24"/>
          <w:szCs w:val="24"/>
        </w:rPr>
        <w:t>Тема 1.2 Развитие психики в филогенезе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Раздел 2. Основы психологии личности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Личность </w:t>
      </w:r>
      <w:r w:rsidRPr="00306798">
        <w:rPr>
          <w:rFonts w:ascii="Times New Roman" w:hAnsi="Times New Roman" w:cs="Times New Roman"/>
          <w:bCs/>
          <w:sz w:val="24"/>
          <w:szCs w:val="24"/>
        </w:rPr>
        <w:t>и ее развитие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2.2 Познавательная сфера личности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Эмоционально-волевая </w:t>
      </w:r>
      <w:r w:rsidRPr="00306798">
        <w:rPr>
          <w:rFonts w:ascii="Times New Roman" w:hAnsi="Times New Roman" w:cs="Times New Roman"/>
          <w:bCs/>
          <w:sz w:val="24"/>
          <w:szCs w:val="24"/>
        </w:rPr>
        <w:t>сфера личности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2.4 Мотивационная сфера личности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2.5 Индивидуально-психологические особенности личности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2.6 Деятельность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Раздел 3. Основные отрасли психологии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3.1 Основы возрастной психологии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3.2 Основы социальной психологии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3.3 Основы специальной психологии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98">
        <w:rPr>
          <w:rFonts w:ascii="Times New Roman" w:hAnsi="Times New Roman" w:cs="Times New Roman"/>
          <w:bCs/>
          <w:sz w:val="24"/>
          <w:szCs w:val="24"/>
        </w:rPr>
        <w:t>Тема 3.4 Основы психологии творчества</w:t>
      </w: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798" w:rsidRPr="00306798" w:rsidRDefault="00306798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3"/>
  </w:num>
  <w:num w:numId="11">
    <w:abstractNumId w:val="24"/>
  </w:num>
  <w:num w:numId="12">
    <w:abstractNumId w:val="20"/>
  </w:num>
  <w:num w:numId="13">
    <w:abstractNumId w:val="22"/>
  </w:num>
  <w:num w:numId="14">
    <w:abstractNumId w:val="12"/>
  </w:num>
  <w:num w:numId="15">
    <w:abstractNumId w:val="17"/>
  </w:num>
  <w:num w:numId="16">
    <w:abstractNumId w:val="6"/>
  </w:num>
  <w:num w:numId="17">
    <w:abstractNumId w:val="18"/>
  </w:num>
  <w:num w:numId="18">
    <w:abstractNumId w:val="11"/>
  </w:num>
  <w:num w:numId="19">
    <w:abstractNumId w:val="16"/>
  </w:num>
  <w:num w:numId="20">
    <w:abstractNumId w:val="5"/>
  </w:num>
  <w:num w:numId="21">
    <w:abstractNumId w:val="23"/>
  </w:num>
  <w:num w:numId="22">
    <w:abstractNumId w:val="3"/>
  </w:num>
  <w:num w:numId="23">
    <w:abstractNumId w:val="21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1E4173"/>
    <w:rsid w:val="00306798"/>
    <w:rsid w:val="003B497A"/>
    <w:rsid w:val="00434994"/>
    <w:rsid w:val="0044297D"/>
    <w:rsid w:val="00465F86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30</cp:revision>
  <dcterms:created xsi:type="dcterms:W3CDTF">2021-05-27T10:22:00Z</dcterms:created>
  <dcterms:modified xsi:type="dcterms:W3CDTF">2021-05-29T11:26:00Z</dcterms:modified>
</cp:coreProperties>
</file>