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82705" w:rsidRPr="00E45AD1" w:rsidRDefault="004C2E49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04</w:t>
      </w:r>
      <w:r w:rsidR="00E45AD1" w:rsidRPr="00E45A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2E49">
        <w:rPr>
          <w:rFonts w:ascii="Times New Roman" w:hAnsi="Times New Roman" w:cs="Times New Roman"/>
          <w:b/>
          <w:sz w:val="24"/>
          <w:szCs w:val="24"/>
        </w:rPr>
        <w:t>ДЕЛОВАЯ КУЛЬТУРА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4723C" w:rsidRPr="0014723C">
        <w:rPr>
          <w:rFonts w:ascii="Times New Roman" w:eastAsia="Times New Roman" w:hAnsi="Times New Roman" w:cs="Times New Roman"/>
          <w:sz w:val="24"/>
          <w:szCs w:val="24"/>
          <w:lang w:eastAsia="ru-RU"/>
        </w:rPr>
        <w:t>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382705" w:rsidRPr="00382705" w:rsidRDefault="004C2E49" w:rsidP="0038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ОП.04 </w:t>
      </w:r>
      <w:r w:rsidRPr="004C2E49">
        <w:rPr>
          <w:rFonts w:ascii="Times New Roman" w:hAnsi="Times New Roman" w:cs="Times New Roman"/>
          <w:sz w:val="24"/>
          <w:szCs w:val="24"/>
        </w:rPr>
        <w:t>Деловая культура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4C2E49" w:rsidRPr="004C2E49" w:rsidRDefault="004C2E49" w:rsidP="004C2E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профессиональное общение с соблюдением норм и правил делового этикета;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техники и приемы эффективного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 профессиональной деятель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приемами </w:t>
      </w:r>
      <w:proofErr w:type="spell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процессе межличностного об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информацию устно и письменно с соблюдением требований культурной речи;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и аргументировано отстаивать свою точку зрения в корректной форме;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деловую репутацию;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соблюдать имидж делового человека;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деловое общение подчиненных.</w:t>
      </w:r>
    </w:p>
    <w:p w:rsidR="004C2E49" w:rsidRPr="004C2E49" w:rsidRDefault="004C2E49" w:rsidP="004C2E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делового общения;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нормы взаимоотношений с коллегами, партнерами, клиентами;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техники и приемы общения: правила слушания, ведения беседы, </w:t>
      </w:r>
      <w:proofErr w:type="spellStart"/>
      <w:proofErr w:type="gram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убежде-ния</w:t>
      </w:r>
      <w:proofErr w:type="spellEnd"/>
      <w:proofErr w:type="gramEnd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консультирования, инструктирования и др.;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обращения, изложения просьб, выражени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признательности, способы аргу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ментации в производственных ситуациях;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источники, причины, виды и способы разрешения конфликтов;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составляющие внешнего облика делового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костюм, прическа, макияж, ак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сессуары и др.;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организации рабочего пространства для индивидуальной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профессионального общения.</w:t>
      </w:r>
    </w:p>
    <w:p w:rsidR="004C2E49" w:rsidRPr="004C2E49" w:rsidRDefault="004C2E49" w:rsidP="004C2E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альности 39.02.01 Социальная ра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и овладению профессиональными компетенциями: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1.1.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Диагностировать ТЖС у лиц пожилого возраста и инвалидов с определением видов необходимой помощи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работу по социально-бытовому обслуживанию клиента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социальный патронат клиента, в том числе содействовать в оказании медико-социального патронажа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Создавать необходимые условия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и социальной реабилита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лицам пожилого возраста и инвалидам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профилактику возникновен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новых ТЖС у лиц пожилого воз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 и инвалидов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Диагностика ТЖС семьи и детей с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ределением видов необходимой по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работу по преобразованию ТЖС в семье и у детей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патронат семей 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ТЖС (сопровожде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опекунство, попечительство, патронаж)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2.4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необходимые условия для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даптации и социальной реабилита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различных типов семей и детей, находящихся в ТЖС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2.5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профилактику возникновения новых ТЖС в различных типах семей и у детей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Диагностировать ТЖС у лиц из групп риска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работу по преобразованию ТЖС у лиц из групп риска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патронат лиц из групп риска (сопровождение, опекунство, попечительство, патронаж)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3.4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Создавать необходимые условия для адаптации и социальной </w:t>
      </w:r>
      <w:proofErr w:type="spellStart"/>
      <w:proofErr w:type="gram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реабилита-ции</w:t>
      </w:r>
      <w:proofErr w:type="spellEnd"/>
      <w:proofErr w:type="gramEnd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из групп риска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3.5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Проводить профилактику возникновения новых ТЖС у лиц из групп </w:t>
      </w:r>
      <w:proofErr w:type="gram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рис-ка</w:t>
      </w:r>
      <w:proofErr w:type="gramEnd"/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организационно-управл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енческую деятельность в соответ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со спецификой направления социальной работы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различные формы, методы и технологии социальной работы в профессиональной деятельности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специфику </w:t>
      </w:r>
      <w:proofErr w:type="gram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объем</w:t>
      </w:r>
      <w:proofErr w:type="gramEnd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а также круг необходимых специалистов для решения конкретных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по оказанию помощи и под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держки клиенту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взаимодействие со специалистами и учреждениями иных систем (межведомственное взаимодействие)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дисциплины у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формировать общие компе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тенции: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 результата обучения</w:t>
      </w:r>
    </w:p>
    <w:p w:rsidR="004C2E49" w:rsidRP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Организовывать собственную деятельность, определять методы и </w:t>
      </w:r>
      <w:proofErr w:type="gram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 выполнения</w:t>
      </w:r>
      <w:proofErr w:type="gramEnd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задач, оценивать их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каче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</w:p>
    <w:p w:rsidR="004C2E49" w:rsidRDefault="004C2E49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</w:t>
      </w:r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</w:t>
      </w:r>
      <w:proofErr w:type="gramStart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раз-вития</w:t>
      </w:r>
      <w:proofErr w:type="gramEnd"/>
      <w:r w:rsidRPr="004C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заниматься самообразованием, осознанно планировать повышение квалификации</w:t>
      </w:r>
    </w:p>
    <w:p w:rsidR="005F4EE5" w:rsidRPr="0044297D" w:rsidRDefault="005F4EE5" w:rsidP="004C2E4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4C2E4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C2E4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C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C2E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BC5D3A" w:rsidRDefault="005F4EE5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4C2E49" w:rsidRDefault="004C2E49" w:rsidP="004C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4C2E49">
        <w:rPr>
          <w:rFonts w:ascii="Times New Roman" w:hAnsi="Times New Roman" w:cs="Times New Roman"/>
          <w:bCs/>
          <w:sz w:val="24"/>
          <w:szCs w:val="24"/>
        </w:rPr>
        <w:t>Этика</w:t>
      </w:r>
      <w:proofErr w:type="gramEnd"/>
      <w:r w:rsidRPr="004C2E49">
        <w:rPr>
          <w:rFonts w:ascii="Times New Roman" w:hAnsi="Times New Roman" w:cs="Times New Roman"/>
          <w:bCs/>
          <w:sz w:val="24"/>
          <w:szCs w:val="24"/>
        </w:rPr>
        <w:t xml:space="preserve"> и этическая культура</w:t>
      </w:r>
    </w:p>
    <w:p w:rsidR="004C2E49" w:rsidRDefault="0051556F" w:rsidP="004C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1.2</w:t>
      </w:r>
      <w:bookmarkStart w:id="0" w:name="_GoBack"/>
      <w:bookmarkEnd w:id="0"/>
      <w:r w:rsidR="004C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E49" w:rsidRPr="004C2E49">
        <w:rPr>
          <w:rFonts w:ascii="Times New Roman" w:hAnsi="Times New Roman" w:cs="Times New Roman"/>
          <w:bCs/>
          <w:sz w:val="24"/>
          <w:szCs w:val="24"/>
        </w:rPr>
        <w:t>Этика социальной работы</w:t>
      </w:r>
    </w:p>
    <w:p w:rsidR="004C2E49" w:rsidRDefault="004C2E49" w:rsidP="004C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 </w:t>
      </w:r>
      <w:r w:rsidRPr="004C2E49">
        <w:rPr>
          <w:rFonts w:ascii="Times New Roman" w:hAnsi="Times New Roman" w:cs="Times New Roman"/>
          <w:bCs/>
          <w:sz w:val="24"/>
          <w:szCs w:val="24"/>
        </w:rPr>
        <w:t>Психологические аспекты делового общения</w:t>
      </w:r>
    </w:p>
    <w:p w:rsidR="004C2E49" w:rsidRDefault="004C2E49" w:rsidP="004C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2.2. </w:t>
      </w:r>
      <w:r w:rsidRPr="004C2E49">
        <w:rPr>
          <w:rFonts w:ascii="Times New Roman" w:hAnsi="Times New Roman" w:cs="Times New Roman"/>
          <w:bCs/>
          <w:sz w:val="24"/>
          <w:szCs w:val="24"/>
        </w:rPr>
        <w:t xml:space="preserve">Деловое общение и культура поведения </w:t>
      </w:r>
    </w:p>
    <w:p w:rsidR="00E45AD1" w:rsidRPr="00E45AD1" w:rsidRDefault="004C2E49" w:rsidP="004C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2.3 </w:t>
      </w:r>
      <w:r w:rsidRPr="004C2E49">
        <w:rPr>
          <w:rFonts w:ascii="Times New Roman" w:hAnsi="Times New Roman" w:cs="Times New Roman"/>
          <w:bCs/>
          <w:sz w:val="24"/>
          <w:szCs w:val="24"/>
        </w:rPr>
        <w:t>Конфликты в деловом общении</w:t>
      </w:r>
    </w:p>
    <w:p w:rsidR="00E45AD1" w:rsidRPr="00E45AD1" w:rsidRDefault="00E45AD1" w:rsidP="00E4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AD1" w:rsidRPr="00E45AD1" w:rsidRDefault="00E45AD1" w:rsidP="00E4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AD1" w:rsidRPr="00E45AD1" w:rsidRDefault="00E45AD1" w:rsidP="00E4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AD1" w:rsidRPr="00E45AD1" w:rsidRDefault="00E45AD1" w:rsidP="00E4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D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0"/>
  </w:num>
  <w:num w:numId="5">
    <w:abstractNumId w:val="19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5"/>
  </w:num>
  <w:num w:numId="11">
    <w:abstractNumId w:val="26"/>
  </w:num>
  <w:num w:numId="12">
    <w:abstractNumId w:val="23"/>
  </w:num>
  <w:num w:numId="13">
    <w:abstractNumId w:val="24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2"/>
  </w:num>
  <w:num w:numId="19">
    <w:abstractNumId w:val="17"/>
  </w:num>
  <w:num w:numId="20">
    <w:abstractNumId w:val="9"/>
  </w:num>
  <w:num w:numId="21">
    <w:abstractNumId w:val="16"/>
  </w:num>
  <w:num w:numId="22">
    <w:abstractNumId w:val="21"/>
  </w:num>
  <w:num w:numId="23">
    <w:abstractNumId w:val="18"/>
  </w:num>
  <w:num w:numId="24">
    <w:abstractNumId w:val="25"/>
  </w:num>
  <w:num w:numId="25">
    <w:abstractNumId w:val="11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14723C"/>
    <w:rsid w:val="00382705"/>
    <w:rsid w:val="003B497A"/>
    <w:rsid w:val="00434994"/>
    <w:rsid w:val="0044297D"/>
    <w:rsid w:val="00445334"/>
    <w:rsid w:val="00465F86"/>
    <w:rsid w:val="004B7DB5"/>
    <w:rsid w:val="004C2E49"/>
    <w:rsid w:val="00503B31"/>
    <w:rsid w:val="00513AA5"/>
    <w:rsid w:val="0051556F"/>
    <w:rsid w:val="0054142B"/>
    <w:rsid w:val="005F4EE5"/>
    <w:rsid w:val="0081678B"/>
    <w:rsid w:val="008B11EB"/>
    <w:rsid w:val="0094398E"/>
    <w:rsid w:val="00AC1ABD"/>
    <w:rsid w:val="00B212A9"/>
    <w:rsid w:val="00BC5D3A"/>
    <w:rsid w:val="00D021DD"/>
    <w:rsid w:val="00E31023"/>
    <w:rsid w:val="00E4478C"/>
    <w:rsid w:val="00E45AD1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B66F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29</cp:revision>
  <dcterms:created xsi:type="dcterms:W3CDTF">2021-05-27T10:22:00Z</dcterms:created>
  <dcterms:modified xsi:type="dcterms:W3CDTF">2021-05-30T14:57:00Z</dcterms:modified>
</cp:coreProperties>
</file>