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DB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</w:t>
      </w:r>
      <w:r w:rsidR="0032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</w:p>
    <w:p w:rsidR="00965CAA" w:rsidRPr="009810B9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965CAA" w:rsidRPr="009810B9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965CAA" w:rsidRPr="009810B9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965CAA" w:rsidRPr="009810B9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14" w:rsidRPr="00837F14" w:rsidRDefault="00837F14" w:rsidP="00837F14">
      <w:pPr>
        <w:keepNext/>
        <w:keepLines/>
        <w:widowControl w:val="0"/>
        <w:tabs>
          <w:tab w:val="left" w:pos="7150"/>
          <w:tab w:val="right" w:pos="9354"/>
        </w:tabs>
        <w:spacing w:after="0" w:line="276" w:lineRule="auto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</w:t>
      </w:r>
      <w:r w:rsidRPr="00837F1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Утверждаю</w:t>
      </w:r>
    </w:p>
    <w:p w:rsidR="00837F14" w:rsidRPr="00837F14" w:rsidRDefault="00837F14" w:rsidP="00837F14">
      <w:pPr>
        <w:keepNext/>
        <w:keepLines/>
        <w:widowControl w:val="0"/>
        <w:spacing w:after="0" w:line="276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837F1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Директор ГПОУ ЯО Ростовский </w:t>
      </w:r>
    </w:p>
    <w:p w:rsidR="00837F14" w:rsidRPr="00837F14" w:rsidRDefault="00837F14" w:rsidP="00837F14">
      <w:pPr>
        <w:keepNext/>
        <w:keepLines/>
        <w:widowControl w:val="0"/>
        <w:spacing w:after="0" w:line="276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837F1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педагогический колледж</w:t>
      </w:r>
    </w:p>
    <w:p w:rsidR="00837F14" w:rsidRPr="00837F14" w:rsidRDefault="00837F14" w:rsidP="00837F1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83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Б.</w:t>
      </w:r>
      <w:r w:rsidRPr="0083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Рябинкина</w:t>
      </w:r>
    </w:p>
    <w:p w:rsidR="00837F14" w:rsidRPr="00837F14" w:rsidRDefault="00837F14" w:rsidP="00837F14">
      <w:pPr>
        <w:spacing w:line="254" w:lineRule="auto"/>
        <w:rPr>
          <w:rFonts w:ascii="Calibri" w:eastAsia="Calibri" w:hAnsi="Calibri" w:cs="Times New Roman"/>
        </w:rPr>
      </w:pPr>
    </w:p>
    <w:p w:rsidR="00965CAA" w:rsidRDefault="00965CAA" w:rsidP="00965CAA"/>
    <w:p w:rsidR="00965CAA" w:rsidRDefault="00965CAA" w:rsidP="00965CAA"/>
    <w:p w:rsidR="00965CAA" w:rsidRDefault="00965CAA" w:rsidP="00965CAA"/>
    <w:p w:rsidR="00965CAA" w:rsidRDefault="00965CAA" w:rsidP="00965CAA"/>
    <w:p w:rsidR="00965CAA" w:rsidRDefault="00965CAA" w:rsidP="00965CAA"/>
    <w:p w:rsidR="00965CAA" w:rsidRPr="009810B9" w:rsidRDefault="00965CAA" w:rsidP="00965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Рабочая ПРОГРАММа </w:t>
      </w:r>
      <w:r w:rsidRPr="009810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A22F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общеобразовательной </w:t>
      </w:r>
      <w:r w:rsidRPr="009810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УЧЕБНОЙ ДИСЦИПЛИНЫ</w:t>
      </w:r>
    </w:p>
    <w:p w:rsidR="00965CAA" w:rsidRPr="009810B9" w:rsidRDefault="00965CAA" w:rsidP="00965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CAA" w:rsidRPr="009810B9" w:rsidRDefault="00965CAA" w:rsidP="00965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CAA" w:rsidRDefault="00A22FA1" w:rsidP="0096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ОУ</w:t>
      </w:r>
      <w:r w:rsidR="00271F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ПП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  <w:r w:rsidR="003A4F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</w:t>
      </w:r>
      <w:r w:rsidR="00271F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65CAA" w:rsidRPr="009810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МАТЕМАТИКА</w:t>
      </w:r>
    </w:p>
    <w:p w:rsidR="00F83289" w:rsidRDefault="00F83289" w:rsidP="0096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65CAA" w:rsidRPr="00F83289" w:rsidRDefault="00965CAA" w:rsidP="0096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4C0284" w:rsidRPr="000A0E93" w:rsidRDefault="004C0284" w:rsidP="004C0284">
      <w:pPr>
        <w:spacing w:after="0" w:line="25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специальность: 09.02.0</w:t>
      </w:r>
      <w:r w:rsidR="003B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A0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 системы и программирование</w:t>
      </w:r>
    </w:p>
    <w:p w:rsidR="00965CAA" w:rsidRDefault="00965CAA" w:rsidP="00965CAA"/>
    <w:p w:rsidR="00965CAA" w:rsidRDefault="00965CAA" w:rsidP="00965CAA"/>
    <w:p w:rsidR="00965CAA" w:rsidRDefault="00965CAA" w:rsidP="00965CAA"/>
    <w:p w:rsidR="00965CAA" w:rsidRDefault="00965CAA" w:rsidP="00965CAA"/>
    <w:p w:rsidR="00965CAA" w:rsidRDefault="00965CAA" w:rsidP="00965CAA"/>
    <w:p w:rsidR="00965CAA" w:rsidRDefault="00965CAA" w:rsidP="00965CAA"/>
    <w:p w:rsidR="00965CAA" w:rsidRDefault="00965CAA" w:rsidP="00965CAA"/>
    <w:p w:rsidR="00965CAA" w:rsidRPr="009810B9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</w:p>
    <w:p w:rsidR="00965CAA" w:rsidRDefault="00965CAA" w:rsidP="00965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16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22FA1" w:rsidRP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F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Программа разработана в соответствии с </w:t>
      </w:r>
      <w:r w:rsidRPr="00A2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A22F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A22F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Минобрнауки</w:t>
      </w:r>
      <w:proofErr w:type="spellEnd"/>
      <w:r w:rsidRPr="00A22F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России</w:t>
      </w:r>
      <w:r w:rsidRPr="00A2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от 29.05.2007  03-1180).</w:t>
      </w:r>
    </w:p>
    <w:p w:rsidR="00865554" w:rsidRPr="00A22FA1" w:rsidRDefault="00865554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A1" w:rsidRP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A1" w:rsidRP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14" w:rsidRPr="00A24E44" w:rsidRDefault="00837F14" w:rsidP="00837F14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на заседании цикловой комиссии информационно-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Pr="00A2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и рекомендована к утверждению</w:t>
      </w:r>
    </w:p>
    <w:p w:rsidR="00837F14" w:rsidRPr="00A24E44" w:rsidRDefault="00837F14" w:rsidP="00837F14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 Т. Ю. Карпова</w:t>
      </w:r>
    </w:p>
    <w:p w:rsidR="00837F14" w:rsidRPr="00A24E44" w:rsidRDefault="00837F14" w:rsidP="00837F14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A1" w:rsidRPr="00A22FA1" w:rsidRDefault="00A22FA1" w:rsidP="00A22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Pr="009810B9" w:rsidRDefault="0086555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2FA1"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2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22FA1"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ЯО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Ростовский педагогический колледж</w:t>
      </w:r>
    </w:p>
    <w:p w:rsidR="00865554" w:rsidRPr="009810B9" w:rsidRDefault="00865554" w:rsidP="0086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Pr="009810B9" w:rsidRDefault="00865554" w:rsidP="008655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865554" w:rsidRPr="009810B9" w:rsidRDefault="00865554" w:rsidP="00C26D6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Татьяна Юрьевна, </w:t>
      </w:r>
      <w:r w:rsidR="00A22FA1"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="00C2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ГПОУ ЯО </w:t>
      </w:r>
      <w:r w:rsidR="00A22FA1"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Ростовского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колледжа</w:t>
      </w:r>
    </w:p>
    <w:p w:rsidR="00837F14" w:rsidRDefault="00837F14" w:rsidP="00C26D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C26D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14" w:rsidRDefault="00837F14" w:rsidP="00C26D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D68" w:rsidRDefault="00C26D68" w:rsidP="00865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54" w:rsidRDefault="00865554" w:rsidP="00865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©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ЯО Ростовский педагогический колледж</w:t>
      </w:r>
    </w:p>
    <w:p w:rsidR="00865554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65554" w:rsidRPr="009810B9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Pr="009810B9" w:rsidRDefault="00865554" w:rsidP="00865554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Pr="00CB27BB" w:rsidRDefault="008016A5" w:rsidP="00801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ЗАПИСКА……………………………………………………</w:t>
      </w:r>
      <w:proofErr w:type="gramStart"/>
      <w:r w:rsidR="0086555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865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80"/>
        <w:gridCol w:w="456"/>
      </w:tblGrid>
      <w:tr w:rsidR="00865554" w:rsidRPr="009810B9" w:rsidTr="0086555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554" w:rsidRPr="009810B9" w:rsidRDefault="00865554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1. ПАСПОРТ РАБОЧЕЙ ПРОГРАММЫ УЧЕБНОЙ ИСЦИПЛИНЫ…………………</w:t>
            </w:r>
          </w:p>
          <w:p w:rsidR="00865554" w:rsidRPr="009810B9" w:rsidRDefault="00865554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2. СТРУКТУРА И СОДЕРЖАНИЕ УЧЕБНОЙ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ИСЦИПЛИНЫ……………………...</w:t>
            </w:r>
          </w:p>
          <w:p w:rsidR="00865554" w:rsidRPr="009810B9" w:rsidRDefault="00865554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3. УСЛОВИЯ РЕАЛИЗАЦИ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УЧЕБНОЙ ДИСЦИПЛИНЫ…………………………...</w:t>
            </w:r>
          </w:p>
          <w:p w:rsidR="00865554" w:rsidRPr="009810B9" w:rsidRDefault="00865554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4. КОНТРОЛЬ И ОЦЕНКА РЕЗУЛЬТАТОВ ОСВОЕНИЯУЧЕБНОЙ ДИСЦИПЛИНЫ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554" w:rsidRPr="009810B9" w:rsidRDefault="000E0DAD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865554" w:rsidRPr="009810B9" w:rsidRDefault="008016A5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0D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65554" w:rsidRPr="009810B9" w:rsidRDefault="008016A5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0D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65554" w:rsidRDefault="00865554" w:rsidP="00865554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5554" w:rsidRPr="009810B9" w:rsidRDefault="001612A5" w:rsidP="000E0DAD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0D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554" w:rsidRDefault="00865554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CAA" w:rsidRDefault="00965CAA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40CF5" w:rsidRDefault="00840CF5" w:rsidP="00965C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32C" w:rsidRDefault="00865554" w:rsidP="008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</w:t>
      </w:r>
      <w:r w:rsidRPr="009E1F22">
        <w:rPr>
          <w:rFonts w:ascii="Times New Roman" w:hAnsi="Times New Roman" w:cs="Times New Roman"/>
          <w:sz w:val="24"/>
          <w:szCs w:val="24"/>
        </w:rPr>
        <w:t xml:space="preserve"> общеобразовательной учебной дисциплина «Математика: алгебра и начала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</w:t>
      </w:r>
      <w:r w:rsidRPr="00932D3B">
        <w:rPr>
          <w:rFonts w:ascii="Times New Roman" w:hAnsi="Times New Roman" w:cs="Times New Roman"/>
          <w:sz w:val="24"/>
          <w:szCs w:val="24"/>
        </w:rPr>
        <w:t xml:space="preserve">получаемой </w:t>
      </w:r>
      <w:r w:rsidRPr="009E1F22">
        <w:rPr>
          <w:rFonts w:ascii="Times New Roman" w:hAnsi="Times New Roman" w:cs="Times New Roman"/>
          <w:sz w:val="24"/>
          <w:szCs w:val="24"/>
        </w:rPr>
        <w:t xml:space="preserve">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E1F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1F22">
        <w:rPr>
          <w:rFonts w:ascii="Times New Roman" w:hAnsi="Times New Roman" w:cs="Times New Roman"/>
          <w:sz w:val="24"/>
          <w:szCs w:val="24"/>
        </w:rPr>
        <w:t xml:space="preserve"> России от 17.03.2015 № 06-259). </w:t>
      </w:r>
    </w:p>
    <w:p w:rsidR="0019432C" w:rsidRDefault="00865554" w:rsidP="008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 xml:space="preserve">Содержание программы «Математика» направлено на достижение следующих </w:t>
      </w:r>
    </w:p>
    <w:p w:rsidR="00865554" w:rsidRPr="0019432C" w:rsidRDefault="00865554" w:rsidP="0019432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32C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840CF5" w:rsidRPr="002A5E70" w:rsidRDefault="0019432C" w:rsidP="0019432C">
      <w:pPr>
        <w:numPr>
          <w:ilvl w:val="0"/>
          <w:numId w:val="1"/>
        </w:numPr>
        <w:tabs>
          <w:tab w:val="clear" w:pos="567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</w:t>
      </w:r>
      <w:r w:rsidR="00840CF5"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формирован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ности</w:t>
      </w:r>
      <w:proofErr w:type="spellEnd"/>
      <w:r w:rsidR="00840CF5"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представлений</w:t>
      </w:r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социальных, культурных и исторических факторах становления ма</w:t>
      </w:r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и;</w:t>
      </w:r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0CF5" w:rsidRPr="002A5E70" w:rsidRDefault="0019432C" w:rsidP="00840CF5">
      <w:pPr>
        <w:numPr>
          <w:ilvl w:val="0"/>
          <w:numId w:val="1"/>
        </w:numPr>
        <w:tabs>
          <w:tab w:val="clear" w:pos="567"/>
          <w:tab w:val="left" w:pos="0"/>
        </w:tabs>
        <w:suppressAutoHyphens/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алгоритмического и математического</w:t>
      </w:r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0CF5" w:rsidRPr="00C17E40" w:rsidRDefault="0019432C" w:rsidP="00840CF5">
      <w:pPr>
        <w:numPr>
          <w:ilvl w:val="0"/>
          <w:numId w:val="1"/>
        </w:numPr>
        <w:tabs>
          <w:tab w:val="clear" w:pos="567"/>
          <w:tab w:val="left" w:pos="0"/>
        </w:tabs>
        <w:suppressAutoHyphens/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умений </w:t>
      </w:r>
      <w:r w:rsidRPr="00C17E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полученные знания при решении различных задач;</w:t>
      </w:r>
    </w:p>
    <w:p w:rsidR="00840CF5" w:rsidRPr="002A5E70" w:rsidRDefault="00C17E40" w:rsidP="00840CF5">
      <w:pPr>
        <w:numPr>
          <w:ilvl w:val="0"/>
          <w:numId w:val="1"/>
        </w:numPr>
        <w:tabs>
          <w:tab w:val="clear" w:pos="567"/>
          <w:tab w:val="left" w:pos="0"/>
        </w:tabs>
        <w:suppressAutoHyphens/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представлений </w:t>
      </w:r>
      <w:r w:rsidRPr="00C1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840CF5" w:rsidRPr="002A5E70" w:rsidRDefault="00840CF5" w:rsidP="00840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программе учебный материал представлен в форме чередующегося развертывания основных содержательных линий:</w:t>
      </w:r>
    </w:p>
    <w:p w:rsidR="00840CF5" w:rsidRPr="002A5E70" w:rsidRDefault="00840CF5" w:rsidP="00840CF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алгебраическая линия</w:t>
      </w:r>
      <w:r w:rsidRPr="002A5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</w:t>
      </w: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сформированного в основной школе, и его применение к решению математических и прикладных задач;</w:t>
      </w:r>
    </w:p>
    <w:p w:rsidR="00840CF5" w:rsidRPr="002A5E70" w:rsidRDefault="00840CF5" w:rsidP="00840CF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теоретико</w:t>
      </w:r>
      <w:r w:rsidRPr="002A5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функциональная линия</w:t>
      </w:r>
      <w:r w:rsidRPr="002A5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840CF5" w:rsidRPr="002A5E70" w:rsidRDefault="00840CF5" w:rsidP="00840CF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линия уравнений и неравенств</w:t>
      </w:r>
      <w:r w:rsidRPr="002A5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развитие,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840CF5" w:rsidRPr="002A5E70" w:rsidRDefault="00840CF5" w:rsidP="00840CF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геометрическая линия</w:t>
      </w:r>
      <w:r w:rsidRPr="002A5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840CF5" w:rsidRPr="002A5E70" w:rsidRDefault="00840CF5" w:rsidP="00840CF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стохастическая линия</w:t>
      </w:r>
      <w:r w:rsidRPr="002A5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840CF5" w:rsidRPr="002A5E70" w:rsidRDefault="00840CF5" w:rsidP="00840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840CF5" w:rsidRDefault="00840CF5" w:rsidP="00840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840CF5" w:rsidRDefault="00C17E40" w:rsidP="00A76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B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Профилизация</w:t>
      </w:r>
      <w:proofErr w:type="spellEnd"/>
      <w:r w:rsidR="00840CF5"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целей математического образования отражается на выборе приоритетов в организации учебной деятельности обучающихся. Для технического и естественно-научного профиля выбор целей смещается в прагматическом направлении, предусматривающем усиление и расширение прикладного характера изучения математики; преимущественной ориентации на алгоритмический стиль познавательной деятельности. </w:t>
      </w:r>
    </w:p>
    <w:p w:rsidR="00840CF5" w:rsidRPr="002A5E70" w:rsidRDefault="00840CF5" w:rsidP="00840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математики как профильного учебного предмета обеспечивается:</w:t>
      </w:r>
    </w:p>
    <w:p w:rsidR="00840CF5" w:rsidRPr="00840CF5" w:rsidRDefault="00840CF5" w:rsidP="00840CF5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выбором различных подходов к введению основных понятий;</w:t>
      </w:r>
    </w:p>
    <w:p w:rsidR="00840CF5" w:rsidRPr="00840CF5" w:rsidRDefault="00840CF5" w:rsidP="00840CF5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формированием системы учебных заданий, обеспечивающих эффективное осуществление выбранных целевых установок;</w:t>
      </w:r>
    </w:p>
    <w:p w:rsidR="00840CF5" w:rsidRPr="00840CF5" w:rsidRDefault="00840CF5" w:rsidP="00840CF5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обогащением спектра стилей учебной деятельности за счет согласования с ведущими </w:t>
      </w:r>
      <w:proofErr w:type="spellStart"/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деятельностными</w:t>
      </w:r>
      <w:proofErr w:type="spellEnd"/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характеристиками выбранной профессии.</w:t>
      </w:r>
    </w:p>
    <w:p w:rsidR="00840CF5" w:rsidRPr="002A5E70" w:rsidRDefault="00840CF5" w:rsidP="00840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Профильная составляющая отражается в требованиях к подготовке обучающихся в части: </w:t>
      </w:r>
    </w:p>
    <w:p w:rsidR="00840CF5" w:rsidRPr="00840CF5" w:rsidRDefault="00840CF5" w:rsidP="00840CF5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840CF5" w:rsidRPr="00840CF5" w:rsidRDefault="00840CF5" w:rsidP="00840CF5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умений: различие в уровне требований к сложности применяемых алгоритмов;</w:t>
      </w:r>
    </w:p>
    <w:p w:rsidR="00840CF5" w:rsidRPr="00840CF5" w:rsidRDefault="00840CF5" w:rsidP="00840CF5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865554" w:rsidRDefault="00865554" w:rsidP="008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 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458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0458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ОУ ЯО Ростовском педагогическом колледже на</w:t>
      </w: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дисциплины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специальностям среднего профессионального образования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</w:t>
      </w: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профиля отводится </w:t>
      </w:r>
      <w:r w:rsidR="00A22FA1" w:rsidRPr="00A22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351</w:t>
      </w:r>
      <w:r w:rsidR="00A22FA1" w:rsidRPr="00C251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2FA1" w:rsidRPr="00A22F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A2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A22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2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аудиторной нагрузки в соответствии с разъяснениями по реализации федерального государственного образовательного стандарта среднего (полного) общего образования (профильное обучение) в пределах </w:t>
      </w:r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</w:t>
      </w: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профессионального образования.</w:t>
      </w:r>
    </w:p>
    <w:p w:rsidR="00865554" w:rsidRPr="00045819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данной программы составляет содержание, согласованное с требова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федерального компонента стандарта среднего (полного) общего образования базового уровня.</w:t>
      </w:r>
    </w:p>
    <w:p w:rsidR="00865554" w:rsidRPr="00932D3B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профильную составляющую входит профессионально направленное содержание, необходимое для усвоения профессиональной образовательной программы,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частичного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обучающихся </w:t>
      </w:r>
      <w:r w:rsidRPr="00932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дисциплине </w:t>
      </w:r>
      <w:r w:rsidRPr="00045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реализуемой при подготовке студентов по специальностям технического профиля, профильной составляющей являются разделы: Тригонометрические функции, Показательная и логарифмическая функции,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математического анализа, Интегралы и его применение.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теоретические сведения дополняются демонстрациями и практическими работами.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содержит тематический план, отражающий количество часов, выделяемое на изучение </w:t>
      </w:r>
      <w:r w:rsidRPr="00045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овладении студентами специальностями 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профиля.  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предусмотрена самостоятельная внеаудиторная работа, включающая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 xml:space="preserve"> Подготовку и написание рефератов, докладов на заданные темы, причём студенту предоставляется право выбора темы.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Самостоятельное решение ситуационных задач с использованием условий из задачников, имеющихся в кабинете, составление задач с представлением эталонов ответов.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Подбор и изучение литературных источников, работа с периодической печатью.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Подготовка к участию в научно-практических конференциях как внутри, так и вне колледжа.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 xml:space="preserve">Оформление мультимедийных презентаций учебных разделов. 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Подготовка бесед-лекций по темам курса.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Оформление математических газет с использованием компьютерных технологий.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Подготовка графических диктантов, кроссвордов.</w:t>
      </w:r>
    </w:p>
    <w:p w:rsidR="00865554" w:rsidRPr="00045819" w:rsidRDefault="00865554" w:rsidP="0086555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19">
        <w:rPr>
          <w:rFonts w:ascii="Times New Roman" w:eastAsia="Times New Roman" w:hAnsi="Times New Roman" w:cs="Times New Roman"/>
          <w:sz w:val="24"/>
          <w:szCs w:val="24"/>
        </w:rPr>
        <w:t>Разработка сценариев деловых игр.</w:t>
      </w:r>
    </w:p>
    <w:p w:rsidR="00865554" w:rsidRPr="00CB27BB" w:rsidRDefault="00865554" w:rsidP="0086555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27BB">
        <w:rPr>
          <w:rFonts w:ascii="Times New Roman" w:eastAsia="Times New Roman" w:hAnsi="Times New Roman" w:cs="Times New Roman"/>
          <w:sz w:val="24"/>
          <w:szCs w:val="24"/>
        </w:rPr>
        <w:t>Изготовление наглядных пособий, макетов</w:t>
      </w:r>
      <w:r w:rsidRPr="00CB2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освоения дисциплины </w:t>
      </w:r>
      <w:r w:rsidRPr="000458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процессе текущего контроля и промежуточной аттестации.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 экзамена по итогам изучения дисциплины в конце учебного года.</w:t>
      </w:r>
    </w:p>
    <w:p w:rsidR="00865554" w:rsidRPr="00045819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виде экзамена может проводиться как в устной форме, так и в виде компьютерного тестирования (по выбору).</w:t>
      </w:r>
    </w:p>
    <w:p w:rsidR="00865554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975" w:rsidRDefault="00A76975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975" w:rsidRDefault="00A76975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975" w:rsidRDefault="00A76975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975" w:rsidRDefault="00A76975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975" w:rsidRDefault="00A76975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Pr="009810B9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865554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</w:t>
      </w:r>
    </w:p>
    <w:p w:rsidR="00865554" w:rsidRPr="009810B9" w:rsidRDefault="00865554" w:rsidP="00865554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54" w:rsidRPr="009810B9" w:rsidRDefault="00865554" w:rsidP="008655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865554" w:rsidRPr="00932D3B" w:rsidRDefault="00865554" w:rsidP="00865554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2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(ППССЗ) в соответствии с ФГОС по специальности (специальностям) СПО укрупнённой группы специальностей 09.00.00 Информатика и вычислительная техника</w:t>
      </w:r>
      <w:r w:rsidRPr="00932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09.02.05 Прикладная информатика</w:t>
      </w:r>
      <w:r w:rsidR="00C7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отраслям).</w:t>
      </w:r>
    </w:p>
    <w:p w:rsidR="00865554" w:rsidRDefault="00865554" w:rsidP="008655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865554" w:rsidRPr="00932D3B" w:rsidRDefault="00865554" w:rsidP="008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3B">
        <w:rPr>
          <w:rFonts w:ascii="Times New Roman" w:hAnsi="Times New Roman" w:cs="Times New Roman"/>
          <w:sz w:val="24"/>
          <w:szCs w:val="24"/>
        </w:rPr>
        <w:t>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ППССЗ учебная дисциплина «Математика» входит в состав общих общеобразовательных учебных дисцип</w:t>
      </w:r>
      <w:r>
        <w:rPr>
          <w:rFonts w:ascii="Times New Roman" w:hAnsi="Times New Roman" w:cs="Times New Roman"/>
          <w:sz w:val="24"/>
          <w:szCs w:val="24"/>
        </w:rPr>
        <w:t>лин.</w:t>
      </w: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865554" w:rsidRDefault="00865554" w:rsidP="002A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3C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результатов: </w:t>
      </w:r>
    </w:p>
    <w:p w:rsidR="00F83289" w:rsidRPr="006F1FD4" w:rsidRDefault="00F83289" w:rsidP="00F83289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F1F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личностных:</w:t>
      </w:r>
    </w:p>
    <w:p w:rsidR="00F83289" w:rsidRPr="00F83289" w:rsidRDefault="00F83289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CA3D3F"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F83289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F832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математике как универсальном языке</w:t>
      </w:r>
    </w:p>
    <w:p w:rsidR="00F83289" w:rsidRDefault="00F83289" w:rsidP="00F832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науки, средстве моделирования явлений и процессов, идеях и методах математики</w:t>
      </w:r>
      <w:r w:rsid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понимание значимости математики для научно-технического прогресса,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F83289" w:rsidRDefault="00F83289" w:rsidP="00F832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C17E4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форсированность</w:t>
      </w:r>
      <w:proofErr w:type="spellEnd"/>
      <w:r w:rsidRPr="00C1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математическими знаниями и умениями, необходимыми в                    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Л5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готовность и способность к образованию, в том числе самообразованию,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и способность к самостоятельной творческой и ответственной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отношение к профессиональной деятельности как возможности участия в       решении личных, общественных, государственных, общенациональных проблем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6F1FD4" w:rsidRDefault="00F83289" w:rsidP="00F83289">
      <w:pPr>
        <w:pStyle w:val="a4"/>
        <w:numPr>
          <w:ilvl w:val="1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6F1F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метапредметных</w:t>
      </w:r>
      <w:proofErr w:type="spellEnd"/>
      <w:r w:rsidRPr="006F1F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F83289" w:rsidRPr="002E5BA0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самостоятельно определять цели деятельности и составлять </w:t>
      </w:r>
      <w:r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планы </w:t>
      </w:r>
      <w:r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3289" w:rsidRPr="002E5BA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2E5BA0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продуктивно общаться и взаимодействовать в процессе </w:t>
      </w:r>
      <w:r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совместной </w:t>
      </w:r>
      <w:r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3289" w:rsidRPr="002E5BA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деятельности, учитывать позиции других участников деятельности, эффективно разрешать конфликты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и способность к самостоятельной информационно-познавательной 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CA3D3F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М6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навыками познавательной рефлексии как осознания совершаемых  </w:t>
      </w:r>
    </w:p>
    <w:p w:rsidR="00F83289" w:rsidRPr="002E5BA0" w:rsidRDefault="00F83289" w:rsidP="00F832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BA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для их достижения</w:t>
      </w:r>
      <w:r w:rsid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Default="00CA3D3F" w:rsidP="00CA3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целеустремленность в поисках и принятии решений, сообразительность и </w:t>
      </w:r>
      <w:r w:rsidR="00F83289" w:rsidRPr="00CA3D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F83289" w:rsidRPr="002E5BA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интуиция, развитость пространственных представлений; способность воспринимать красоту и гармонию мира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6F1FD4" w:rsidRDefault="00F83289" w:rsidP="00F83289">
      <w:pPr>
        <w:pStyle w:val="a4"/>
        <w:numPr>
          <w:ilvl w:val="2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F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предметных:</w:t>
      </w:r>
    </w:p>
    <w:p w:rsidR="00F83289" w:rsidRPr="009C79A1" w:rsidRDefault="009C79A1" w:rsidP="009C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математике как части мировой культуры   и месте математики в современной цивилизации, способах описания явлений реального мира на математическом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математических понятиях как                       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методами доказательств и алгоритмов решения, умение их                применять, проводить доказательные рассуждения в ходе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стандартными приемами решения рациональных и иррациональных,  </w:t>
      </w:r>
    </w:p>
    <w:p w:rsidR="00F83289" w:rsidRPr="00CB6F3B" w:rsidRDefault="00F83289" w:rsidP="00F832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F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</w:r>
      <w:r w:rsid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об основных понятиях математического  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основными понятиями о плоских и пространственных               геометрических фигурах, их основных свойствах; </w:t>
      </w:r>
      <w:proofErr w:type="spellStart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процессах и явлениях, имеющих             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289" w:rsidRPr="009C79A1" w:rsidRDefault="009C79A1" w:rsidP="009C7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F83289" w:rsidRPr="009C79A1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навыками использования готовых компьютерных программ при решении задач.</w:t>
      </w:r>
    </w:p>
    <w:p w:rsidR="00C94D88" w:rsidRPr="00BA5AEF" w:rsidRDefault="005B32CA" w:rsidP="005B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2CA">
        <w:rPr>
          <w:rFonts w:ascii="Times New Roman" w:hAnsi="Times New Roman" w:cs="Times New Roman"/>
          <w:b/>
          <w:sz w:val="24"/>
          <w:szCs w:val="24"/>
        </w:rPr>
        <w:t>1.4 В</w:t>
      </w:r>
      <w:r w:rsidR="00C94D88" w:rsidRPr="005B32CA">
        <w:rPr>
          <w:rFonts w:ascii="Times New Roman" w:hAnsi="Times New Roman" w:cs="Times New Roman"/>
          <w:b/>
          <w:sz w:val="24"/>
          <w:szCs w:val="24"/>
        </w:rPr>
        <w:t xml:space="preserve"> процессе освоения дисциплины</w:t>
      </w:r>
      <w:r w:rsidR="00C94D88" w:rsidRPr="00C94D88">
        <w:rPr>
          <w:rFonts w:ascii="Times New Roman" w:hAnsi="Times New Roman" w:cs="Times New Roman"/>
          <w:sz w:val="24"/>
          <w:szCs w:val="24"/>
        </w:rPr>
        <w:t xml:space="preserve"> у студентов должны формироваться</w:t>
      </w:r>
      <w:r>
        <w:rPr>
          <w:rFonts w:ascii="Times New Roman" w:hAnsi="Times New Roman" w:cs="Times New Roman"/>
          <w:sz w:val="24"/>
          <w:szCs w:val="24"/>
        </w:rPr>
        <w:t xml:space="preserve"> и развиваться универсальные учебные действия в контексте преемственности формирования</w:t>
      </w:r>
      <w:r w:rsidR="00C94D88" w:rsidRPr="00C94D88">
        <w:rPr>
          <w:rFonts w:ascii="Times New Roman" w:hAnsi="Times New Roman" w:cs="Times New Roman"/>
          <w:sz w:val="24"/>
          <w:szCs w:val="24"/>
        </w:rPr>
        <w:t xml:space="preserve"> </w:t>
      </w:r>
      <w:r w:rsidR="00C94D88" w:rsidRPr="00BA5AEF">
        <w:rPr>
          <w:rFonts w:ascii="Times New Roman" w:hAnsi="Times New Roman" w:cs="Times New Roman"/>
          <w:b/>
          <w:i/>
          <w:sz w:val="24"/>
          <w:szCs w:val="24"/>
        </w:rPr>
        <w:t>общи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C94D88" w:rsidRPr="00BA5AEF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C94D88" w:rsidRPr="00BA5AEF">
        <w:rPr>
          <w:rFonts w:ascii="Times New Roman" w:hAnsi="Times New Roman" w:cs="Times New Roman"/>
          <w:b/>
          <w:i/>
          <w:sz w:val="24"/>
          <w:szCs w:val="24"/>
        </w:rPr>
        <w:t xml:space="preserve"> (ОК):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2977"/>
        <w:gridCol w:w="3260"/>
      </w:tblGrid>
      <w:tr w:rsidR="005B32CA" w:rsidRPr="00C94D88" w:rsidTr="005B32CA">
        <w:tc>
          <w:tcPr>
            <w:tcW w:w="3503" w:type="dxa"/>
          </w:tcPr>
          <w:p w:rsidR="005B32CA" w:rsidRPr="00C94D88" w:rsidRDefault="005B32CA" w:rsidP="00C9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НАЗВАНИЕ ОБЩИХ КОМПЕТЕНЦИЙ</w:t>
            </w:r>
          </w:p>
        </w:tc>
        <w:tc>
          <w:tcPr>
            <w:tcW w:w="2977" w:type="dxa"/>
          </w:tcPr>
          <w:p w:rsidR="005B32CA" w:rsidRPr="00C94D88" w:rsidRDefault="005B32CA" w:rsidP="00C94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УНИВЕРСАЛЬНЫХ УЧЕБНЫХ ДЕЙСТВИЙ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 РЕЗУЛЬТАТОВ</w:t>
            </w: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ОК 1*.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аргументированность и полнота </w:t>
            </w: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объяснения сущности и социальной значимости будущей профессии;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наличие положительных отзывов по итогам профессиональной практики;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профессиональных конференциях, конкурсах и т.п.</w:t>
            </w: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45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 2*. Организовывать собственную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типовые 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способы выполнения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задач, оценивать их эффективность и качество.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планирование, оценка и корректировка собственной деятельности;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своевременность сдачи заданий, отчетов и проч.;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разработка критериев оценки эффективности собственной деятельности.</w:t>
            </w: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45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ОК *3.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прогнозирование различных вариантов развития ситуации;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адекватность принятия решений в 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профессиональных ситуациях;</w:t>
            </w:r>
          </w:p>
        </w:tc>
      </w:tr>
      <w:tr w:rsidR="005B32CA" w:rsidRPr="00C94D88" w:rsidTr="005B32CA">
        <w:trPr>
          <w:trHeight w:hRule="exact" w:val="1406"/>
        </w:trPr>
        <w:tc>
          <w:tcPr>
            <w:tcW w:w="3503" w:type="dxa"/>
          </w:tcPr>
          <w:p w:rsidR="005B32CA" w:rsidRPr="00C94D88" w:rsidRDefault="005B32CA" w:rsidP="00452E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ОК 4*. Осуществлять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необходимой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эффектного выполнения 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адекватность отбора и использования информации 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профессиональной задаче;</w:t>
            </w:r>
          </w:p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45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ОК 5*. 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обоснованность выбора ИКТ для совершенствования профессиональной деятельности;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рациональность использования ИКТ для совершенствования проф. деятельности. </w:t>
            </w: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45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ОК 6*. Работать в коллективе и команде,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эффектно общаться с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руководством потребителями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демонстрирование соблюдения этических принципов в общении;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 адекватность отбора способов взаимодействия с руководством, коллегами,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7*. Брать на себя ответственность за работу членов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(подчиненных), результат выполнения заданий. 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адекватность отбора целей для организации и контроля деятельности членов команды;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диагностирование мотивации деятельности;</w:t>
            </w:r>
          </w:p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рациональное планирование своей деятельности. </w:t>
            </w:r>
          </w:p>
        </w:tc>
      </w:tr>
      <w:tr w:rsidR="005B32CA" w:rsidRPr="00C94D88" w:rsidTr="005B32CA">
        <w:tc>
          <w:tcPr>
            <w:tcW w:w="3503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ОК 8*.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планирование повышения личностного и квалификационного уровня на основе самонаблюдения и самоанализа</w:t>
            </w:r>
          </w:p>
        </w:tc>
      </w:tr>
      <w:tr w:rsidR="005B32CA" w:rsidRPr="00C94D88" w:rsidTr="005B32CA">
        <w:trPr>
          <w:trHeight w:hRule="exact" w:val="1529"/>
        </w:trPr>
        <w:tc>
          <w:tcPr>
            <w:tcW w:w="3503" w:type="dxa"/>
          </w:tcPr>
          <w:p w:rsidR="005B32CA" w:rsidRPr="00C94D88" w:rsidRDefault="005B32CA" w:rsidP="0045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 xml:space="preserve">ОК 9*.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977" w:type="dxa"/>
          </w:tcPr>
          <w:p w:rsidR="005B32CA" w:rsidRPr="00C94D88" w:rsidRDefault="005B32CA" w:rsidP="005B32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260" w:type="dxa"/>
          </w:tcPr>
          <w:p w:rsidR="005B32CA" w:rsidRPr="00C94D88" w:rsidRDefault="005B32CA" w:rsidP="00C94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8">
              <w:rPr>
                <w:rFonts w:ascii="Times New Roman" w:hAnsi="Times New Roman" w:cs="Times New Roman"/>
                <w:sz w:val="24"/>
                <w:szCs w:val="24"/>
              </w:rPr>
              <w:t>- рациональность планирования и организации деятельности с учетом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оваций в профессиональной сфере.</w:t>
            </w:r>
          </w:p>
          <w:p w:rsidR="005B32CA" w:rsidRPr="00C94D88" w:rsidRDefault="005B32CA" w:rsidP="00C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D88" w:rsidRPr="00C94D88" w:rsidRDefault="00C94D88" w:rsidP="00C94D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4D88">
        <w:rPr>
          <w:rFonts w:ascii="Times New Roman" w:hAnsi="Times New Roman" w:cs="Times New Roman"/>
          <w:iCs/>
          <w:sz w:val="24"/>
          <w:szCs w:val="24"/>
        </w:rPr>
        <w:t>* - указанные общие компетенции формируются частично.</w:t>
      </w: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5B32CA" w:rsidRPr="005B32CA" w:rsidRDefault="005B32CA" w:rsidP="005B32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Профильная составляющая (направленность) общеобразовательной дисциплины:</w:t>
      </w:r>
    </w:p>
    <w:p w:rsidR="005B32CA" w:rsidRPr="005B32CA" w:rsidRDefault="005B32CA" w:rsidP="005B32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B672C5" w:rsidRPr="005B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специальности </w:t>
      </w:r>
      <w:r w:rsidR="00B6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B672C5" w:rsidRPr="005B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.02.0</w:t>
      </w:r>
      <w:r w:rsidR="00B6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B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Прикладная информатика </w:t>
      </w:r>
      <w:r w:rsidR="00B672C5" w:rsidRPr="00B6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отраслям</w:t>
      </w:r>
      <w:r w:rsidR="00B6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67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72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профильную </w:t>
      </w:r>
      <w:r w:rsidR="00B672C5"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 входит</w:t>
      </w: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направленное содержание, необходимое для усвоения профессиональной образовательной программы, формирования у </w:t>
      </w:r>
      <w:r w:rsidR="00B672C5"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профессиональных</w:t>
      </w: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5B32CA" w:rsidRPr="005B32CA" w:rsidRDefault="005B32CA" w:rsidP="005B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2CA" w:rsidRPr="005B32CA" w:rsidRDefault="005B32CA" w:rsidP="00B6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Количество часов на освоение программы общеобразовательной дисциплины:</w:t>
      </w:r>
    </w:p>
    <w:p w:rsidR="005B32CA" w:rsidRPr="005B32CA" w:rsidRDefault="005B32CA" w:rsidP="005B3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2CA" w:rsidRPr="005B32CA" w:rsidRDefault="005B32CA" w:rsidP="00B6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объём учебной нагрузки </w:t>
      </w:r>
      <w:r w:rsidR="00B672C5"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B672C5" w:rsidRPr="00B67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351</w:t>
      </w: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том числе:</w:t>
      </w:r>
    </w:p>
    <w:p w:rsidR="005B32CA" w:rsidRPr="005B32CA" w:rsidRDefault="005B32CA" w:rsidP="00B6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аудиторной учебной нагрузки обучающегося – </w:t>
      </w:r>
      <w:r w:rsidRPr="00B67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234</w:t>
      </w: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5B32CA" w:rsidRPr="005B32CA" w:rsidRDefault="005B32CA" w:rsidP="00B6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внеаудиторной работы обучающегося </w:t>
      </w:r>
      <w:r w:rsidRPr="00B67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Pr="005B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5B32CA" w:rsidRPr="005B32CA" w:rsidRDefault="005B32CA" w:rsidP="00B6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2CA" w:rsidRPr="005B32CA" w:rsidRDefault="005B32CA" w:rsidP="005B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865554" w:rsidRDefault="00865554" w:rsidP="008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554" w:rsidRDefault="00865554" w:rsidP="008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554" w:rsidRPr="00A76975" w:rsidRDefault="00865554" w:rsidP="008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A7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="00B672C5" w:rsidRPr="00A7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</w:t>
      </w:r>
      <w:r w:rsidRPr="00A7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7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</w:t>
      </w:r>
      <w:r w:rsidRPr="00A7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A7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ДИСЦИПЛИНЫ</w:t>
      </w:r>
    </w:p>
    <w:p w:rsidR="00980EBC" w:rsidRPr="00C94DB4" w:rsidRDefault="00980EBC" w:rsidP="008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554" w:rsidRPr="00C94DB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</w:t>
      </w:r>
      <w:r w:rsidR="00B67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</w:t>
      </w:r>
      <w:r w:rsidRPr="00C9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 и виды учебной работы</w:t>
      </w:r>
    </w:p>
    <w:p w:rsidR="00865554" w:rsidRPr="00C94DB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2282"/>
      </w:tblGrid>
      <w:tr w:rsidR="00C705F2" w:rsidRPr="00C705F2" w:rsidTr="00865554">
        <w:trPr>
          <w:trHeight w:val="460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705F2" w:rsidRPr="00C705F2" w:rsidTr="00865554">
        <w:trPr>
          <w:trHeight w:val="285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B87B2A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351</w:t>
            </w: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C705F2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</w:t>
            </w: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554" w:rsidRPr="00C705F2" w:rsidRDefault="00865554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C705F2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554" w:rsidRPr="00C705F2" w:rsidRDefault="00865554" w:rsidP="00865554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554" w:rsidRPr="00C705F2" w:rsidRDefault="005D481A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</w:t>
            </w:r>
          </w:p>
        </w:tc>
      </w:tr>
      <w:tr w:rsidR="00B672C5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2C5" w:rsidRPr="00C705F2" w:rsidRDefault="00B672C5" w:rsidP="00865554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2C5" w:rsidRPr="00C705F2" w:rsidRDefault="005D481A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554" w:rsidRPr="00C705F2" w:rsidRDefault="00865554" w:rsidP="00865554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554" w:rsidRPr="00C705F2" w:rsidRDefault="00865554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B87B2A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554" w:rsidRPr="00C705F2" w:rsidRDefault="00865554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705F2" w:rsidRPr="00C705F2" w:rsidTr="00865554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865554" w:rsidP="00865554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F2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554" w:rsidRPr="00C705F2" w:rsidRDefault="00B87B2A" w:rsidP="008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B672C5" w:rsidRPr="00C705F2" w:rsidTr="00B672C5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2C5" w:rsidRPr="00C705F2" w:rsidRDefault="00B672C5" w:rsidP="00C7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Промежуточная</w:t>
            </w:r>
            <w:r w:rsidRPr="00C7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письменного </w:t>
            </w:r>
            <w:r w:rsidRPr="00C7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2C5" w:rsidRPr="00B672C5" w:rsidRDefault="00B672C5" w:rsidP="00B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865554" w:rsidRPr="00C705F2" w:rsidRDefault="00865554" w:rsidP="008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5554" w:rsidRPr="00C705F2" w:rsidSect="00562366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 w:rsidRPr="00C705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FDE" w:rsidRDefault="00D42FDE" w:rsidP="00D4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94DB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C94DB4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М</w:t>
      </w:r>
      <w:r w:rsidRPr="00C94DB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атематика</w:t>
      </w:r>
    </w:p>
    <w:p w:rsidR="00D42FDE" w:rsidRDefault="00D42FDE" w:rsidP="00D4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6F1204" w:rsidRPr="00C94DB4" w:rsidRDefault="006F1204" w:rsidP="00D4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9"/>
        <w:gridCol w:w="8505"/>
        <w:gridCol w:w="992"/>
        <w:gridCol w:w="2268"/>
      </w:tblGrid>
      <w:tr w:rsidR="00D42FDE" w:rsidRPr="00C94DB4" w:rsidTr="00B672C5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FDE" w:rsidRPr="00B672C5" w:rsidRDefault="00D42FDE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D42FDE" w:rsidRPr="00B672C5" w:rsidRDefault="00D42FDE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FDE" w:rsidRPr="00B672C5" w:rsidRDefault="00D42FDE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FDE" w:rsidRPr="00B672C5" w:rsidRDefault="00D42FDE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E" w:rsidRPr="00B672C5" w:rsidRDefault="00B672C5" w:rsidP="00B6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2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планируемых результатов формированию которых способствует элемент программы</w:t>
            </w:r>
          </w:p>
        </w:tc>
      </w:tr>
      <w:tr w:rsidR="00D42FDE" w:rsidRPr="00C94DB4" w:rsidTr="00B672C5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E" w:rsidRPr="00C94DB4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E" w:rsidRPr="00C94DB4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E" w:rsidRPr="00C94DB4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E" w:rsidRPr="00C94DB4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481A" w:rsidRPr="00C94DB4" w:rsidTr="00762F11"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C2">
              <w:rPr>
                <w:rFonts w:ascii="Times New Roman" w:eastAsia="Times New Roman" w:hAnsi="Times New Roman" w:cs="Times New Roman"/>
                <w:sz w:val="24"/>
                <w:szCs w:val="24"/>
              </w:rPr>
              <w:t>Л2,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5C2">
              <w:rPr>
                <w:rFonts w:ascii="Times New Roman" w:eastAsia="Times New Roman" w:hAnsi="Times New Roman" w:cs="Times New Roman"/>
                <w:sz w:val="24"/>
                <w:szCs w:val="24"/>
              </w:rPr>
              <w:t>М5,</w:t>
            </w:r>
          </w:p>
          <w:p w:rsidR="005D481A" w:rsidRPr="00C94DB4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845C2">
              <w:rPr>
                <w:rFonts w:ascii="Times New Roman" w:eastAsia="Times New Roman" w:hAnsi="Times New Roman" w:cs="Times New Roman"/>
                <w:sz w:val="24"/>
                <w:szCs w:val="24"/>
              </w:rPr>
              <w:t>П2,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5C2">
              <w:rPr>
                <w:rFonts w:ascii="Times New Roman" w:eastAsia="Times New Roman" w:hAnsi="Times New Roman" w:cs="Times New Roman"/>
                <w:sz w:val="24"/>
                <w:szCs w:val="24"/>
              </w:rPr>
              <w:t>П4</w:t>
            </w:r>
          </w:p>
        </w:tc>
      </w:tr>
      <w:tr w:rsidR="005D481A" w:rsidRPr="00C94DB4" w:rsidTr="00762F11">
        <w:trPr>
          <w:trHeight w:hRule="exact" w:val="59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AF020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43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76FBC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42FDE" w:rsidRPr="00C94DB4" w:rsidTr="00B672C5">
        <w:trPr>
          <w:trHeight w:val="20"/>
          <w:jc w:val="center"/>
        </w:trPr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E" w:rsidRPr="00C94DB4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1B4F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E" w:rsidRPr="005D481A" w:rsidRDefault="00D42FDE" w:rsidP="0021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216619"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FDE" w:rsidRPr="00C94DB4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1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5D481A" w:rsidRPr="00C94DB4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 о числе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B6618D" w:rsidRDefault="00B845C2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D481A" w:rsidRPr="00C94DB4" w:rsidRDefault="00B6618D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5D481A" w:rsidRPr="00C94DB4" w:rsidTr="005D481A">
        <w:trPr>
          <w:trHeight w:hRule="exact" w:val="306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1B4F59" w:rsidRDefault="005D481A" w:rsidP="005D4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Целые и рациональные числа.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06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Действительные числа.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283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Комплексные числа.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762F11">
        <w:trPr>
          <w:trHeight w:val="257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94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1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E65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5D4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на вычисления ц</w:t>
            </w: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елы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рациональны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ел.        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1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1B4F59" w:rsidRDefault="005D481A" w:rsidP="005D4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Вычислить действительные числа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539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1B4F59" w:rsidRDefault="005D481A" w:rsidP="005D4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(абсолютной и относительной).        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0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1B4F59" w:rsidRDefault="005D481A" w:rsidP="005D4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 действия над к</w:t>
            </w: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ми.                          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3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76FBC" w:rsidRDefault="005D481A" w:rsidP="00E65A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6F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1B4F59" w:rsidRDefault="005D481A" w:rsidP="005D4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F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 1 по теме: «Развитие понятия о числе».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256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Pr="005D113C" w:rsidRDefault="005D481A" w:rsidP="00D42FD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Написа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по теме:</w:t>
            </w: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«Непрерывные дроби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D481A" w:rsidRPr="005D113C" w:rsidRDefault="005D481A" w:rsidP="00AF0204">
            <w:pPr>
              <w:numPr>
                <w:ilvl w:val="0"/>
                <w:numId w:val="3"/>
              </w:numPr>
              <w:spacing w:after="0" w:line="240" w:lineRule="auto"/>
              <w:ind w:left="0"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</w:t>
            </w:r>
            <w:r w:rsidRPr="001B4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«Применение сложных процентов в экономических расчетах».</w:t>
            </w:r>
          </w:p>
          <w:p w:rsidR="005D481A" w:rsidRPr="00C94DB4" w:rsidRDefault="005D481A" w:rsidP="00684AA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действия над комплексными числами.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0"/>
          <w:jc w:val="center"/>
        </w:trPr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5D113C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КОРНИ, СТЕПЕНИ И ЛОГАРИФМЫ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D481A" w:rsidRDefault="005D481A" w:rsidP="0068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B6618D" w:rsidRPr="00C94DB4" w:rsidRDefault="00B845C2" w:rsidP="00B6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ЛР6</w:t>
            </w:r>
          </w:p>
        </w:tc>
      </w:tr>
      <w:tr w:rsidR="005D481A" w:rsidRPr="00C94DB4" w:rsidTr="00B672C5">
        <w:trPr>
          <w:trHeight w:hRule="exact" w:val="329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5D481A" w:rsidRPr="005D113C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Корни и степени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43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степенях? Повторение пройденного</w:t>
            </w:r>
            <w:r w:rsidRPr="0072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0537BC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52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Корень </w:t>
            </w:r>
            <w:r w:rsidRPr="00684AA3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-й степени</w:t>
            </w:r>
            <w:r w:rsidRPr="00296172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0537BC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762F11">
        <w:trPr>
          <w:trHeight w:val="237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1B4F59" w:rsidRDefault="005D481A" w:rsidP="005D48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72">
              <w:rPr>
                <w:rFonts w:ascii="Times New Roman" w:hAnsi="Times New Roman"/>
                <w:sz w:val="24"/>
                <w:szCs w:val="24"/>
              </w:rPr>
              <w:t xml:space="preserve">Степени с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произвольным</w:t>
            </w:r>
            <w:r w:rsidRPr="00296172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6172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0537BC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762F11">
        <w:trPr>
          <w:trHeight w:hRule="exact" w:val="329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09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 корней.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285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степени с произвольным показателем.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60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684AA3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4A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684AA3" w:rsidRDefault="005D481A" w:rsidP="005D48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84A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 2 </w:t>
            </w:r>
            <w:r w:rsidRPr="00684A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теме: «Корни и степени»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29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C94DB4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2.2</w:t>
            </w:r>
          </w:p>
          <w:p w:rsidR="005D481A" w:rsidRPr="00523970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239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Логарифмы</w:t>
            </w:r>
          </w:p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68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44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л</w:t>
            </w:r>
            <w:r w:rsidRPr="00EC2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огарифм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  <w:r w:rsidRPr="00EC2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Основное логарифмическое тождество.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8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hd w:val="clear" w:color="auto" w:fill="FFFFFF"/>
              <w:tabs>
                <w:tab w:val="left" w:pos="8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Десятичные и натуральные логарифмы. </w:t>
            </w:r>
            <w:r w:rsidRPr="00684F42">
              <w:rPr>
                <w:rFonts w:ascii="Times New Roman" w:hAnsi="Times New Roman"/>
                <w:sz w:val="24"/>
                <w:szCs w:val="24"/>
              </w:rPr>
              <w:t>Правила действий с логарифмами.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8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D481A">
            <w:pPr>
              <w:shd w:val="clear" w:color="auto" w:fill="FFFFFF"/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Показательные и логарифмические функции.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8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D481A">
            <w:pPr>
              <w:shd w:val="clear" w:color="auto" w:fill="FFFFFF"/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Показательные и логарифмические уравнения.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8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D481A">
            <w:pPr>
              <w:shd w:val="clear" w:color="auto" w:fill="FFFFFF"/>
              <w:tabs>
                <w:tab w:val="left" w:pos="82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Показательные и логарифмические неравенства.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A3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8E5333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 и логарифмические функции при решении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8E5333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простейших показательных уравнений.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8E5333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5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простейших показательных неравенств.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6E305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6E30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 3 по теме: «Логарифм. Логарифм числа».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Pr="00E47096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470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Pr="00E4709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решения простейших логарифмических уравнений.</w:t>
            </w:r>
          </w:p>
          <w:p w:rsidR="005D481A" w:rsidRPr="00E47096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Задания на решения простейших логарифмических неравенств.</w:t>
            </w:r>
          </w:p>
          <w:p w:rsidR="005D481A" w:rsidRPr="00E47096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Задания на основное логарифмическое тождество.</w:t>
            </w:r>
          </w:p>
          <w:p w:rsidR="005D481A" w:rsidRPr="00E47096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Задания на переход от одного основания к другому.</w:t>
            </w:r>
          </w:p>
          <w:p w:rsidR="005D481A" w:rsidRPr="00E47096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E4709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по карточкам.</w:t>
            </w:r>
          </w:p>
          <w:p w:rsidR="005D481A" w:rsidRPr="00C94DB4" w:rsidRDefault="005D481A" w:rsidP="00E4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09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4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решение логарифмических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2FDE" w:rsidRPr="00C94DB4" w:rsidTr="00B672C5">
        <w:trPr>
          <w:trHeight w:val="70"/>
          <w:jc w:val="center"/>
        </w:trPr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DE" w:rsidRPr="008E5333" w:rsidRDefault="00D42FDE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3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</w:t>
            </w:r>
            <w:r w:rsidRPr="008E53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8E53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E" w:rsidRPr="005D481A" w:rsidRDefault="009B19F5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FDE" w:rsidRPr="00C94DB4" w:rsidRDefault="00D42FDE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29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Параллельные </w:t>
            </w:r>
          </w:p>
          <w:p w:rsidR="005D481A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прямые и плоскости</w:t>
            </w:r>
          </w:p>
          <w:p w:rsidR="005D481A" w:rsidRPr="00E174DF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пространстве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5D481A" w:rsidRPr="00C94DB4" w:rsidTr="005D481A">
        <w:trPr>
          <w:trHeight w:val="26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E174DF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5AD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 в пространств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r w:rsidRPr="00B07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прямой и плоскости.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E174DF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5AD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B071CE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трех прямых.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E174DF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Взаимное расположение прямых и плоскостей.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6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5AD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5CA">
              <w:rPr>
                <w:rFonts w:ascii="Times New Roman" w:hAnsi="Times New Roman"/>
                <w:sz w:val="24"/>
                <w:szCs w:val="24"/>
              </w:rPr>
              <w:t>Параллельные плоскости. Свойства параллельных плоскостей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5AD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Скрещивающиеся прямые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1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5AD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D135CA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Углы с </w:t>
            </w:r>
            <w:proofErr w:type="spellStart"/>
            <w:r w:rsidRPr="00D1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Pr="00D1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сторонами. Угол между прямыми.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41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5AD9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D135CA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834">
              <w:rPr>
                <w:rFonts w:ascii="Times New Roman" w:hAnsi="Times New Roman"/>
                <w:sz w:val="24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D135CA" w:rsidRDefault="005D481A" w:rsidP="00E4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71EBE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F62008" w:rsidRDefault="005D481A" w:rsidP="009B1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Признаки взаимного расположения прямых. Взаимное расположение прямых и плоскостей.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71EBE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F62008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71EBE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F62008" w:rsidRDefault="005D481A" w:rsidP="0027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Углы между прямыми и плоскостями.2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71EBE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D135CA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0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F620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теме: «Параллельность прямых и плоскостей».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D4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D4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41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71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71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презентации по теме: «Геометрия Евклида».</w:t>
            </w:r>
          </w:p>
          <w:p w:rsidR="005D481A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2. Подготовка презентации по теме: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 И. Лобачевский».</w:t>
            </w:r>
          </w:p>
          <w:p w:rsidR="005D481A" w:rsidRPr="00571EBE" w:rsidRDefault="005D481A" w:rsidP="00E6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3. Параллельное проектирование.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008" w:rsidRPr="00C94DB4" w:rsidTr="00B672C5">
        <w:trPr>
          <w:trHeight w:val="54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008" w:rsidRPr="00E30505" w:rsidRDefault="00F62008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05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</w:t>
            </w:r>
            <w:r w:rsidRPr="00E305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E305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 КОМБИНАТОРИКА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2008" w:rsidRPr="005D481A" w:rsidRDefault="00E77B4D" w:rsidP="00D97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008" w:rsidRPr="00C94DB4" w:rsidRDefault="00F62008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E30505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5D481A" w:rsidRPr="00C94DB4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B6618D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D481A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5D481A">
        <w:trPr>
          <w:trHeight w:hRule="exact" w:val="29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D481A" w:rsidRPr="00E30505" w:rsidRDefault="005D481A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комбинаторики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конструкции.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232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комбинаторики. Основные правила комбинаторных подсчётов.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Число орбит.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232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комбинаторики при решении задач.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4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6E3059" w:rsidRDefault="005D481A" w:rsidP="00232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6E30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5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EA295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по теме: «</w:t>
            </w:r>
            <w:r w:rsidRPr="00EA295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Элементы комбинаторики».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116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A29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Написать реферат по данной теме.</w:t>
            </w:r>
          </w:p>
          <w:p w:rsid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EA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по данной теме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D481A" w:rsidRPr="00C94DB4" w:rsidRDefault="005D481A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32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по карточкам.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008" w:rsidRPr="00C94DB4" w:rsidTr="00B672C5">
        <w:trPr>
          <w:trHeight w:val="54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008" w:rsidRPr="00F34C4B" w:rsidRDefault="00F62008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4C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</w:t>
            </w:r>
            <w:r w:rsidRPr="00F34C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F34C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 КООРДИНАТЫ И ВЕКТОРЫ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2008" w:rsidRPr="005D481A" w:rsidRDefault="00F62008" w:rsidP="00E7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E77B4D"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008" w:rsidRPr="00C94DB4" w:rsidRDefault="00F62008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43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3A2E7E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</w:t>
            </w:r>
          </w:p>
          <w:p w:rsidR="005D481A" w:rsidRPr="00C94DB4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Координаты и векторы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6E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B672C5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A26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пройденного. Что известно о координатах и векторах на плоскости?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A26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Координаты и векторы в пространстве.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3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A26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77B4D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A26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D481A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9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Координаты и векторы при решении геометрических задач.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Координаты и векторы в пространстве при решении геометрических задач.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5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A2E7E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Вычисления скалярного произведения в координатах.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4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2123CD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23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2123CD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23C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123C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Координаты и в</w:t>
            </w:r>
            <w:r w:rsidRPr="002123C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екторы в пространстве».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9B19F5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4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9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Pr="00F9705F" w:rsidRDefault="005D481A" w:rsidP="00F9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1. Решение по карточкам.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3AD" w:rsidRPr="00C94DB4" w:rsidTr="00B672C5">
        <w:trPr>
          <w:trHeight w:hRule="exact" w:val="287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AD" w:rsidRPr="00F34C4B" w:rsidRDefault="007353AD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4C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</w:t>
            </w:r>
            <w:r w:rsidRPr="00F34C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  <w:r w:rsidRPr="00F34C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 ОСНОВЫ ТРИГОНОМЕТРИИ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3AD" w:rsidRPr="005D481A" w:rsidRDefault="00061C7A" w:rsidP="0085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3AD" w:rsidRPr="00C94DB4" w:rsidRDefault="007353AD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41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6F447A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</w:t>
            </w:r>
          </w:p>
          <w:p w:rsidR="005D481A" w:rsidRPr="006F447A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Тригонометрические </w:t>
            </w:r>
          </w:p>
          <w:p w:rsidR="005D481A" w:rsidRPr="00C94DB4" w:rsidRDefault="005D481A" w:rsidP="00F6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операции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F6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85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481A" w:rsidRP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5D481A">
        <w:trPr>
          <w:trHeight w:val="2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6F447A" w:rsidRDefault="005D481A" w:rsidP="0051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9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Основные понятия. Радианная мера угла. Вращательное движение.</w:t>
            </w:r>
            <w:r w:rsidRPr="004F3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F62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04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6F447A" w:rsidRDefault="005D481A" w:rsidP="0051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5D481A" w:rsidRPr="00654385" w:rsidRDefault="005D481A" w:rsidP="005D48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Тригонометрические операции. Свойства тригонометрических операций.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1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5D481A" w:rsidRPr="004F39E2" w:rsidRDefault="005D481A" w:rsidP="005D48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теории тригонометрических функций.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51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5D481A" w:rsidRPr="004F39E2" w:rsidRDefault="005D481A" w:rsidP="005D48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Тригонометрические уравнения.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27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:rsidR="005D481A" w:rsidRPr="005D481A" w:rsidRDefault="005D481A" w:rsidP="00321F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48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обобщенного понятия угла при решении задач.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Тригонометрические операции.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Преобразование тригонометрических выражений.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тригонометрических функций.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основных тригонометрических уравнений.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основных тригонометрических неравенств.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840CAF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840C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840CAF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40CA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840CA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теме: «Основы тригонометрии».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135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1A" w:rsidRPr="00C94DB4" w:rsidRDefault="005D481A" w:rsidP="00111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111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56213">
              <w:rPr>
                <w:rFonts w:ascii="Times New Roman" w:hAnsi="Times New Roman"/>
                <w:sz w:val="24"/>
                <w:szCs w:val="24"/>
              </w:rPr>
              <w:t xml:space="preserve"> Решение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81A" w:rsidRPr="00111020" w:rsidRDefault="005D481A" w:rsidP="00061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  <w:r w:rsidRPr="00EA29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Выучить основные тригонометрические тождества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481A" w:rsidRPr="005D481A" w:rsidRDefault="005D481A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48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3A7C" w:rsidRPr="00C94DB4" w:rsidTr="005D481A">
        <w:trPr>
          <w:trHeight w:val="135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</w:tcBorders>
            <w:vAlign w:val="center"/>
          </w:tcPr>
          <w:p w:rsidR="00153A7C" w:rsidRPr="00153A7C" w:rsidRDefault="0020229B" w:rsidP="00111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</w:t>
            </w:r>
            <w:r w:rsidR="00153A7C" w:rsidRPr="00153A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  <w:r w:rsidR="00153A7C" w:rsidRPr="00153A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 ФУНКЦИИ И ГРАФИКИ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A7C" w:rsidRPr="00CC3D95" w:rsidRDefault="00153A7C" w:rsidP="00321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3D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7C" w:rsidRPr="00C94DB4" w:rsidRDefault="00153A7C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8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9309A5" w:rsidRDefault="005D481A" w:rsidP="009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30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481A" w:rsidRPr="009309A5" w:rsidRDefault="005D481A" w:rsidP="009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B672C5">
        <w:trPr>
          <w:trHeight w:val="404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обзор понятий: что включает в себя понятие функции? Как были заданы функции, которые встречались ранее?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3965" w:rsidRDefault="005D481A" w:rsidP="00771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исследования функции.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396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функций и действия над ними.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396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Симметрия функций и преобразование их графиков.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5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396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Непрерывность функции.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34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715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Найдите область определения функции, заданной формулой.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5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715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Вычислите значение функции, заданной графиком? Построение графиков функции, заданных различными способами.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771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Найдите области значений функций, постройте графики функций, проведите полное исследование функции.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30DA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771046" w:rsidRDefault="005D481A" w:rsidP="00715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функциями. Композиция двух функций.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576B86" w:rsidRDefault="005D481A" w:rsidP="00576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771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6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3B06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теме «Функции и графики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CC3D9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94DB4" w:rsidRDefault="005D481A" w:rsidP="00D1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8B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E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14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r w:rsidRPr="00A72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остроение графиков функций в тетрадях.</w:t>
            </w:r>
          </w:p>
          <w:p w:rsidR="005D481A" w:rsidRDefault="005D481A" w:rsidP="008B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Построить графики функций (по карточкам)</w:t>
            </w:r>
          </w:p>
          <w:p w:rsidR="005D481A" w:rsidRPr="003B06AA" w:rsidRDefault="005D481A" w:rsidP="00061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F3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по карточкам.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CC3D95" w:rsidRDefault="005D481A" w:rsidP="00912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B86" w:rsidRPr="00C94DB4" w:rsidTr="00B672C5">
        <w:trPr>
          <w:trHeight w:val="410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86" w:rsidRPr="00576B86" w:rsidRDefault="00576B86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VII</w:t>
            </w:r>
            <w:r w:rsidR="00153A7C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B06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МНОГОГРАННИКИ И КРУГЛЫЕ ТЕЛА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B86" w:rsidRPr="00153A7C" w:rsidRDefault="003E4C1E" w:rsidP="00153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6F12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153A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6" w:rsidRPr="00C94DB4" w:rsidRDefault="00576B86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47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Default="005D481A" w:rsidP="0057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7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D481A" w:rsidRPr="00576B86" w:rsidRDefault="005D481A" w:rsidP="0057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Многогранники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круглые тела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3E4C1E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B6618D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D481A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B672C5">
        <w:trPr>
          <w:trHeight w:hRule="exact" w:val="33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82FC4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Словарь геометрии: какие геометрические понятия нам знакомы?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9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Параллелепипеды и призмы.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07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236C55" w:rsidRDefault="005D481A" w:rsidP="009C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9C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81A" w:rsidRDefault="005D481A" w:rsidP="00236C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D44">
              <w:rPr>
                <w:rFonts w:ascii="Times New Roman" w:hAnsi="Times New Roman"/>
                <w:sz w:val="24"/>
                <w:szCs w:val="24"/>
                <w:lang w:eastAsia="ru-RU"/>
              </w:rPr>
              <w:t>Круглые тела.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0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150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E8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Решите задачи и выполните чертежи по условиям задачи, построение сечений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араллелепипеда и призмы.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E8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Решите задачи и выполните чертежи по условиям задачи, построение сечений пирамиды.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E8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Решите задачи на построение сечений круглых тел.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F37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правильных многогранников.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B4F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9</w:t>
            </w:r>
            <w:r w:rsidRPr="001B4F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теме: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Многогранники и круглые тела».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E8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1.</w:t>
            </w:r>
            <w:r w:rsidRPr="000354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Выучить основные понятия 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2.</w:t>
            </w:r>
            <w:r w:rsidRPr="008A1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Построить призму и решить задачу.</w:t>
            </w:r>
          </w:p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3. </w:t>
            </w:r>
            <w:r w:rsidRPr="00486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Построить симметрию и сечение заданного многогранника.</w:t>
            </w:r>
          </w:p>
          <w:p w:rsidR="005D481A" w:rsidRPr="00E82FC4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4.</w:t>
            </w:r>
            <w:r w:rsidRPr="00E6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Вычислить площадь цилиндра и конуса.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7BCC" w:rsidRPr="00C94DB4" w:rsidTr="00B845C2">
        <w:trPr>
          <w:trHeight w:val="410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CC" w:rsidRPr="00C94DB4" w:rsidRDefault="0020229B" w:rsidP="00E8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="0044446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IX</w:t>
            </w:r>
            <w:r w:rsidR="00444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F37BCC">
              <w:rPr>
                <w:rFonts w:ascii="Times New Roman" w:hAnsi="Times New Roman"/>
                <w:b/>
                <w:i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BCC" w:rsidRPr="00444463" w:rsidRDefault="00444463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CC" w:rsidRPr="00C94DB4" w:rsidRDefault="00F37BCC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89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3E4C1E" w:rsidRDefault="005D481A" w:rsidP="003E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Процесс и его моделирование: что изучает математический анализ?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Последовательности: что такое последовательности и чем она отличается от обычной функции?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производной.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Производные элементарных функций.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Первообразная: что такое первообразная?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0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481A" w:rsidRPr="003E4C1E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444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6396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3965">
              <w:rPr>
                <w:rFonts w:ascii="Times New Roman" w:hAnsi="Times New Roman"/>
                <w:sz w:val="24"/>
                <w:szCs w:val="24"/>
              </w:rPr>
              <w:t>Последовательности. Производная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444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производной к исследованию функций.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444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прикладных задач.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840CAF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444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B06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3B06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Производная</w:t>
            </w:r>
            <w:r w:rsidRPr="003B06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3E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8B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07B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4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числовых последовательностей.</w:t>
            </w:r>
          </w:p>
          <w:p w:rsidR="005D481A" w:rsidRDefault="005D481A" w:rsidP="00202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Выучить таблицу производных.</w:t>
            </w:r>
          </w:p>
          <w:p w:rsidR="005D481A" w:rsidRPr="008B07BF" w:rsidRDefault="005D481A" w:rsidP="00202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Выучить правила первообразной.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7D0B96" w:rsidRDefault="005D481A" w:rsidP="00912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0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7BF" w:rsidRPr="00C94DB4" w:rsidTr="00B672C5">
        <w:trPr>
          <w:trHeight w:hRule="exact" w:val="391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07BF" w:rsidRPr="008B07BF" w:rsidRDefault="008B07BF" w:rsidP="00202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="0020229B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2022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ИНТЕГРАЛ И ЕГО ПРИМЕНЕНИЕ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7BF" w:rsidRPr="002B22AB" w:rsidRDefault="0020229B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BF" w:rsidRPr="00C94DB4" w:rsidRDefault="008B07BF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83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2B22AB" w:rsidRDefault="005D481A" w:rsidP="002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D481A" w:rsidRPr="00C94DB4" w:rsidRDefault="005D481A" w:rsidP="002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2B22AB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5D481A" w:rsidRPr="002B22AB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B672C5">
        <w:trPr>
          <w:trHeight w:val="25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Площади плоских фигур: каковы основные свойства площадей?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B2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Теорема Ньютона-Лейбница.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5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Пространственные тела: что нам известно об объёме?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B22656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5D481A" w:rsidRPr="00B22656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Вычисление площадей плоских фигур.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задач на применение формулы Ньютона-Лейбница.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B2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математического анализа для вычисления объёма.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Измерение площади поверхности пространственного тела.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8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01EE0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C01E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C01EE0" w:rsidRDefault="005D481A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1EE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C01EE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Интеграл и его применение</w:t>
            </w:r>
            <w:r w:rsidRPr="00C01EE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B2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B2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63965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нахождение первообразной.</w:t>
            </w:r>
          </w:p>
          <w:p w:rsidR="005D481A" w:rsidRDefault="005D481A" w:rsidP="00B2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6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Нахождение площади криволинейной трапеции.</w:t>
            </w:r>
          </w:p>
          <w:p w:rsidR="005D481A" w:rsidRPr="00B22656" w:rsidRDefault="005D481A" w:rsidP="00B2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71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Решение по карточкам.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7D0B96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0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656" w:rsidRPr="00C94DB4" w:rsidTr="00B672C5">
        <w:trPr>
          <w:trHeight w:hRule="exact" w:val="323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56" w:rsidRPr="00DA1A1B" w:rsidRDefault="00B22656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="00DA1A1B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XI</w:t>
            </w:r>
            <w:r w:rsidR="00DA1A1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DA1A1B" w:rsidRPr="00DA1A1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A1A1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ЭЛЕМЕНТЫ ТЕОРИИ ВЕРОЯТНОСТИ И МАТЕМАТИЧЕСКОЙ СТАТИСТИКИ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656" w:rsidRPr="00B65B21" w:rsidRDefault="00B65B21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12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DA1A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56" w:rsidRPr="00C94DB4" w:rsidRDefault="00B22656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C94DB4" w:rsidRDefault="005D481A" w:rsidP="00D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5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5D481A" w:rsidRPr="00C94DB4" w:rsidRDefault="005D481A" w:rsidP="00B6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B65B21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5D481A" w:rsidRPr="00B65B21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Л1-Л8, 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5D481A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</w:tc>
      </w:tr>
      <w:tr w:rsidR="005D481A" w:rsidRPr="00C94DB4" w:rsidTr="00B672C5">
        <w:trPr>
          <w:trHeight w:val="25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Вероятность и её свойства: что такое вероятность события?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5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Повторные испытания.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329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Случайная величина: как соединяется комбинаторика с теорией функций?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7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CC3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2E474F" w:rsidRDefault="005D481A" w:rsidP="00C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26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7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B65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Контрольная работа № 12</w:t>
            </w:r>
            <w:r w:rsidRPr="00EA295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400A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лементы теории вероятности и математической статистики</w:t>
            </w:r>
            <w:r w:rsidRPr="00EA295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36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7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Выучить теорию</w:t>
            </w:r>
          </w:p>
          <w:p w:rsidR="005D481A" w:rsidRPr="002E474F" w:rsidRDefault="005D481A" w:rsidP="00CC3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6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по карточкам</w:t>
            </w:r>
            <w:r w:rsidRPr="00E639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2E474F" w:rsidRDefault="005D481A" w:rsidP="00912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81A" w:rsidRPr="00C94DB4" w:rsidRDefault="005D481A" w:rsidP="0023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B96" w:rsidRPr="00C94DB4" w:rsidTr="00B672C5">
        <w:trPr>
          <w:trHeight w:val="329"/>
          <w:jc w:val="center"/>
        </w:trPr>
        <w:tc>
          <w:tcPr>
            <w:tcW w:w="1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96" w:rsidRPr="0040172B" w:rsidRDefault="007D0B96" w:rsidP="00DA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УРАВНЕНИЯ И</w:t>
            </w:r>
            <w:r w:rsidRPr="003B06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НЕРАВЕНСТВА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96" w:rsidRPr="0040172B" w:rsidRDefault="008C3CD9" w:rsidP="008C3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B96" w:rsidRPr="00C94DB4" w:rsidRDefault="007D0B96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hRule="exact" w:val="297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81A" w:rsidRPr="0040172B" w:rsidRDefault="005D481A" w:rsidP="0040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11.1 Уравнения и неравенства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40172B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5D481A" w:rsidRPr="0040172B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Л1-Л8,</w:t>
            </w:r>
          </w:p>
          <w:p w:rsidR="00B845C2" w:rsidRDefault="00B845C2" w:rsidP="00B8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П1-П8,</w:t>
            </w:r>
          </w:p>
          <w:p w:rsidR="00B6618D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М1-М7</w:t>
            </w:r>
            <w:r w:rsidR="00B6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D481A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ЛР6</w:t>
            </w:r>
          </w:p>
          <w:p w:rsidR="00B6618D" w:rsidRPr="00C94DB4" w:rsidRDefault="00B6618D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29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CC3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7466">
              <w:rPr>
                <w:rFonts w:ascii="Times New Roman" w:hAnsi="Times New Roman"/>
                <w:sz w:val="24"/>
                <w:szCs w:val="24"/>
              </w:rPr>
              <w:t>Равносильность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использовать математический язык при решении. уравнений?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11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65">
              <w:rPr>
                <w:rFonts w:ascii="Times New Roman" w:hAnsi="Times New Roman"/>
                <w:sz w:val="24"/>
                <w:szCs w:val="24"/>
              </w:rPr>
              <w:t>Основные приёмы решения уравнений.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11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E63965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11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неравенств.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B06AA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40172B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6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401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уравнений.4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330DA6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3B06AA" w:rsidRDefault="005D481A" w:rsidP="00401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систем уравнений.4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53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Default="005D481A" w:rsidP="008C3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неравенств.5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5D481A">
        <w:trPr>
          <w:trHeight w:val="27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202D73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02D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1A" w:rsidRPr="00202D73" w:rsidRDefault="005D481A" w:rsidP="00CC3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2D7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202D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«Уравнения и неравенства».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857F2F" w:rsidRDefault="005D481A" w:rsidP="002E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2E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val="4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481A" w:rsidRPr="00E63965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Задания по карточкам.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81A" w:rsidRPr="00C94DB4" w:rsidTr="00B672C5">
        <w:trPr>
          <w:trHeight w:hRule="exact" w:val="329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A" w:rsidRPr="00C94DB4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1A" w:rsidRPr="00A958AE" w:rsidRDefault="005D481A" w:rsidP="005D4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1A" w:rsidRPr="00C94DB4" w:rsidRDefault="005D481A" w:rsidP="005D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35DD" w:rsidRDefault="003A35DD" w:rsidP="00715AC9">
      <w:pPr>
        <w:spacing w:after="0" w:line="240" w:lineRule="auto"/>
        <w:ind w:left="1134"/>
      </w:pPr>
    </w:p>
    <w:p w:rsidR="006100E4" w:rsidRPr="009810B9" w:rsidRDefault="006100E4" w:rsidP="005D481A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00E4" w:rsidRPr="009810B9" w:rsidRDefault="006100E4" w:rsidP="0061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865554" w:rsidRDefault="00865554" w:rsidP="00715AC9">
      <w:pPr>
        <w:spacing w:after="0" w:line="240" w:lineRule="auto"/>
        <w:ind w:left="1134"/>
      </w:pPr>
    </w:p>
    <w:p w:rsidR="00C94D88" w:rsidRDefault="00C94D88" w:rsidP="00715AC9">
      <w:pPr>
        <w:spacing w:after="0" w:line="240" w:lineRule="auto"/>
        <w:ind w:left="1134"/>
        <w:sectPr w:rsidR="00C94D88" w:rsidSect="006F1204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65554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1D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РЕАЛИЗАЦИИ ПРОГРАММЫ </w:t>
      </w:r>
      <w:r w:rsidR="001A0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ОБЩЕОБРАЗОВАТЕЛЬНОЙ УЧЕБНОЙ </w:t>
      </w:r>
      <w:r w:rsidRPr="001D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:rsidR="00865554" w:rsidRPr="001D3ABD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54" w:rsidRPr="001D3ABD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1D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65554" w:rsidRPr="001D3ABD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математики.</w:t>
      </w: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865554" w:rsidRDefault="00865554" w:rsidP="00865554">
      <w:pPr>
        <w:numPr>
          <w:ilvl w:val="0"/>
          <w:numId w:val="4"/>
        </w:numPr>
        <w:spacing w:after="13" w:line="360" w:lineRule="auto"/>
        <w:ind w:left="1134"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магнитно-маркерная доска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5554" w:rsidRPr="001D3ABD" w:rsidRDefault="00865554" w:rsidP="00865554">
      <w:pPr>
        <w:pStyle w:val="a4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по количеству обучающихся;</w:t>
      </w:r>
    </w:p>
    <w:p w:rsidR="00865554" w:rsidRPr="001D3ABD" w:rsidRDefault="00865554" w:rsidP="00865554">
      <w:pPr>
        <w:pStyle w:val="a4"/>
        <w:numPr>
          <w:ilvl w:val="0"/>
          <w:numId w:val="4"/>
        </w:numPr>
        <w:tabs>
          <w:tab w:val="left" w:pos="540"/>
        </w:tabs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865554" w:rsidRPr="001D3ABD" w:rsidRDefault="00865554" w:rsidP="00865554">
      <w:pPr>
        <w:pStyle w:val="a4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учебно-методических материалов;</w:t>
      </w:r>
    </w:p>
    <w:p w:rsidR="00865554" w:rsidRDefault="00865554" w:rsidP="00865554">
      <w:pPr>
        <w:pStyle w:val="a4"/>
        <w:numPr>
          <w:ilvl w:val="0"/>
          <w:numId w:val="4"/>
        </w:numPr>
        <w:tabs>
          <w:tab w:val="left" w:pos="568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(таблицы, портреты математиков, модели геометрических фигур и др.)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5554" w:rsidRPr="001D3ABD" w:rsidRDefault="00865554" w:rsidP="00865554">
      <w:pPr>
        <w:pStyle w:val="a4"/>
        <w:numPr>
          <w:ilvl w:val="0"/>
          <w:numId w:val="4"/>
        </w:numPr>
        <w:ind w:firstLine="56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раздаточный материал, </w:t>
      </w:r>
      <w:proofErr w:type="spellStart"/>
      <w:r w:rsidRPr="001D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</w:t>
      </w:r>
      <w:proofErr w:type="spellEnd"/>
      <w:r w:rsidRPr="001D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-оценочные средства; </w:t>
      </w:r>
    </w:p>
    <w:p w:rsidR="00865554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Технические средства обучения:</w:t>
      </w:r>
    </w:p>
    <w:p w:rsidR="00865554" w:rsidRDefault="00865554" w:rsidP="0086555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ноутбук, </w:t>
      </w:r>
    </w:p>
    <w:p w:rsidR="00865554" w:rsidRDefault="00865554" w:rsidP="0086555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мультимедийный проектор,</w:t>
      </w:r>
    </w:p>
    <w:p w:rsidR="00865554" w:rsidRDefault="00865554" w:rsidP="0086555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телевизор, </w:t>
      </w:r>
    </w:p>
    <w:p w:rsidR="00865554" w:rsidRPr="001D3ABD" w:rsidRDefault="00865554" w:rsidP="0086555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носители информации.</w:t>
      </w:r>
    </w:p>
    <w:p w:rsidR="00865554" w:rsidRPr="001D3ABD" w:rsidRDefault="00865554" w:rsidP="0086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1D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</w:t>
      </w:r>
    </w:p>
    <w:p w:rsidR="00865554" w:rsidRPr="001D3ABD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65554" w:rsidRPr="008836ED" w:rsidRDefault="00865554" w:rsidP="00865554">
      <w:pPr>
        <w:spacing w:after="10" w:line="360" w:lineRule="auto"/>
        <w:ind w:left="7" w:firstLine="70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36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865554" w:rsidRDefault="00865554" w:rsidP="008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студентов:</w:t>
      </w:r>
    </w:p>
    <w:p w:rsidR="00FC4F01" w:rsidRPr="00FC4F01" w:rsidRDefault="00FC4F01" w:rsidP="00FC4F01">
      <w:pPr>
        <w:pStyle w:val="a4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Математика: учеб. пособие для студ. учреждений сред. п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роф. Образования/ М.И. </w:t>
      </w:r>
      <w:r w:rsidR="00C26D68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изд., стер. - М. Издательский цент «Академия», 2014</w:t>
      </w:r>
    </w:p>
    <w:p w:rsidR="006C7B3A" w:rsidRPr="006C7B3A" w:rsidRDefault="006C7B3A" w:rsidP="00FC4F01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Башмаков М.И. Математика: алгебра и начала математического анализа, геометрия: </w:t>
      </w:r>
      <w:r w:rsid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Задачник: учеб. пособие для студ. учреждений сред. проф. образования/ М.И. </w:t>
      </w:r>
      <w:r w:rsidR="00C26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Башмаков. -</w:t>
      </w:r>
      <w:r w:rsid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изд., стер. - </w:t>
      </w:r>
      <w:r w:rsidRPr="006C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цент </w:t>
      </w:r>
      <w:r w:rsidRPr="006C7B3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«Академия», 2014</w:t>
      </w:r>
    </w:p>
    <w:p w:rsidR="006100E4" w:rsidRDefault="006100E4" w:rsidP="00610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преподавателя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C4F01" w:rsidRPr="00FC4F01" w:rsidRDefault="00FC4F01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Математика (базовый уровень). 10 класс. — М., 2014.</w:t>
      </w:r>
    </w:p>
    <w:p w:rsidR="00FC4F01" w:rsidRPr="00FC4F01" w:rsidRDefault="00FC4F01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Математика (базовый уровень). 11 класс. — М., 2014.</w:t>
      </w:r>
    </w:p>
    <w:p w:rsidR="00FC4F01" w:rsidRPr="00FC4F01" w:rsidRDefault="00FC4F01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Алгебра и начала анализа, геометрия. 10 класс. — М., 2013.</w:t>
      </w:r>
    </w:p>
    <w:p w:rsidR="00FC4F01" w:rsidRPr="00FC4F01" w:rsidRDefault="00FC4F01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 Математика (базовый уровень).  10 класс.  Сборник задач: учеб.  пособие. — М., 2008.</w:t>
      </w:r>
    </w:p>
    <w:p w:rsidR="00FC4F01" w:rsidRPr="00FC4F01" w:rsidRDefault="00FC4F01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Башмаков М.И.  Математика (базовый уровень).  11 класс.  Сборник задач: учеб.  пособие. — М., 2012.</w:t>
      </w:r>
    </w:p>
    <w:p w:rsidR="006100E4" w:rsidRPr="00FC4F01" w:rsidRDefault="00596F9E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Ш.А.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алгебра и начала математического анализа, геометрия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 (базовый и углубленный уровни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).10—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2014.</w:t>
      </w:r>
    </w:p>
    <w:p w:rsidR="006100E4" w:rsidRPr="00FC4F01" w:rsidRDefault="00596F9E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 В.Ф.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Кадомцев С.Б.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алгебра и начала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0E4" w:rsidRPr="00FC4F01" w:rsidRDefault="00596F9E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анализа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Геометрия.  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(базовый и углубленный уровни</w:t>
      </w:r>
      <w:r w:rsidR="006100E4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).  10—11 классы. — М., 2014.</w:t>
      </w:r>
    </w:p>
    <w:p w:rsidR="006100E4" w:rsidRPr="00FC4F01" w:rsidRDefault="006100E4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Л.А. Алгебра и начала анализа: Самостоятельные работы 11 </w:t>
      </w:r>
      <w:proofErr w:type="spellStart"/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Мнемозина, </w:t>
      </w:r>
      <w:r w:rsidR="00596F9E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2005. -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96с.</w:t>
      </w:r>
    </w:p>
    <w:p w:rsidR="006100E4" w:rsidRPr="00FC4F01" w:rsidRDefault="006100E4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Алтынов П.И. Алгебра и начала анализа: Тесты 10-11. – М.: Дрофа, </w:t>
      </w:r>
      <w:r w:rsidR="00596F9E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2005. -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96с.</w:t>
      </w:r>
    </w:p>
    <w:p w:rsidR="006100E4" w:rsidRPr="00FC4F01" w:rsidRDefault="006100E4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Колмогоров А.Н. и др. Алгебра и начала анализа: 10-11. – М.: Просвещение, </w:t>
      </w:r>
      <w:r w:rsidR="00596F9E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2007. -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320с.</w:t>
      </w:r>
    </w:p>
    <w:p w:rsidR="006100E4" w:rsidRPr="00FC4F01" w:rsidRDefault="006100E4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 А.Г. Алгебра и начала анализа: 10-11: В 2-х ч. – М.: Мнемозина, </w:t>
      </w:r>
      <w:r w:rsidR="00596F9E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2005. –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340с.</w:t>
      </w:r>
    </w:p>
    <w:p w:rsidR="00865554" w:rsidRPr="00FC4F01" w:rsidRDefault="00865554" w:rsidP="00FC4F01">
      <w:pPr>
        <w:pStyle w:val="a4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В.А., Григорьев С.Г., Иволгина С.В. Математика для профессий и специальностей социально-</w:t>
      </w:r>
      <w:r w:rsidR="00596F9E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профиля: учебник для студ.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6F9E"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сред</w:t>
      </w:r>
      <w:r w:rsidRPr="00FC4F01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проф.  образования. — М., 2014.</w:t>
      </w:r>
    </w:p>
    <w:p w:rsidR="00865554" w:rsidRPr="00E74EEF" w:rsidRDefault="00865554" w:rsidP="0091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74EE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Дополнительные источники</w:t>
      </w:r>
      <w:r w:rsidR="00E74EE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865554" w:rsidRPr="00E74EEF" w:rsidRDefault="00865554" w:rsidP="0086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4EE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Интернет-ресурсы:</w:t>
      </w:r>
    </w:p>
    <w:p w:rsidR="00865554" w:rsidRPr="00CB27BB" w:rsidRDefault="00865554" w:rsidP="00E74EE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B27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B27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http://math.ras.ru/Mat._sbornik</w:t>
      </w:r>
    </w:p>
    <w:p w:rsidR="00865554" w:rsidRPr="00CB27BB" w:rsidRDefault="00865554" w:rsidP="00865554">
      <w:pPr>
        <w:autoSpaceDE w:val="0"/>
        <w:autoSpaceDN w:val="0"/>
        <w:adjustRightInd w:val="0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CB27B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B27BB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B27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http://www.emis.de/ZMATH</w:t>
      </w:r>
    </w:p>
    <w:p w:rsidR="00865554" w:rsidRPr="00CB27BB" w:rsidRDefault="00865554" w:rsidP="00865554">
      <w:pPr>
        <w:autoSpaceDE w:val="0"/>
        <w:autoSpaceDN w:val="0"/>
        <w:adjustRightInd w:val="0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 w:rsidRPr="00CB27B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B27BB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B27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http://www.math.ufl.edu/math/math-web.html</w:t>
      </w:r>
    </w:p>
    <w:p w:rsidR="00865554" w:rsidRPr="00CB27BB" w:rsidRDefault="00865554" w:rsidP="00865554">
      <w:pPr>
        <w:autoSpaceDE w:val="0"/>
        <w:autoSpaceDN w:val="0"/>
        <w:adjustRightInd w:val="0"/>
        <w:ind w:left="142"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27BB">
        <w:rPr>
          <w:rFonts w:ascii="Times New Roman" w:eastAsia="Calibri" w:hAnsi="Times New Roman" w:cs="Times New Roman"/>
          <w:sz w:val="24"/>
          <w:szCs w:val="24"/>
        </w:rPr>
        <w:t>7.</w:t>
      </w:r>
      <w:r w:rsidRPr="00CB27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http://festival.1september.ru</w:t>
      </w:r>
    </w:p>
    <w:p w:rsidR="00865554" w:rsidRPr="00CB27BB" w:rsidRDefault="00865554" w:rsidP="00865554">
      <w:pPr>
        <w:autoSpaceDE w:val="0"/>
        <w:autoSpaceDN w:val="0"/>
        <w:adjustRightInd w:val="0"/>
        <w:ind w:left="142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B27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8. </w:t>
      </w:r>
      <w:hyperlink r:id="rId10" w:history="1">
        <w:r w:rsidRPr="00CB27BB">
          <w:rPr>
            <w:rStyle w:val="a9"/>
            <w:rFonts w:ascii="Times New Roman" w:eastAsia="Calibri" w:hAnsi="Times New Roman" w:cs="Times New Roman"/>
            <w:bCs/>
            <w:iCs/>
            <w:color w:val="0563C1"/>
            <w:sz w:val="24"/>
            <w:szCs w:val="24"/>
          </w:rPr>
          <w:t>http://allmath.ru</w:t>
        </w:r>
      </w:hyperlink>
    </w:p>
    <w:p w:rsidR="00865554" w:rsidRPr="00CB27BB" w:rsidRDefault="00865554" w:rsidP="00865554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</w:t>
      </w:r>
      <w:proofErr w:type="spellStart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>fcior</w:t>
      </w:r>
      <w:proofErr w:type="spellEnd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(Информационные, тренировочные и контрольные материалы).</w:t>
      </w:r>
    </w:p>
    <w:p w:rsidR="00865554" w:rsidRDefault="00865554" w:rsidP="00865554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hyperlink r:id="rId11" w:history="1">
        <w:r w:rsidRPr="00CB27B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www.school-collection.edu.ru</w:t>
        </w:r>
      </w:hyperlink>
      <w:r w:rsidRPr="00CB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(Единая коллекции цифровых образовательных ресурсов).</w:t>
      </w:r>
    </w:p>
    <w:p w:rsidR="00B5073F" w:rsidRPr="00E74EEF" w:rsidRDefault="00B5073F" w:rsidP="00912E09">
      <w:pPr>
        <w:spacing w:after="20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74EE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Печатные издания:</w:t>
      </w:r>
    </w:p>
    <w:p w:rsidR="00B5073F" w:rsidRPr="00CB27BB" w:rsidRDefault="00B5073F" w:rsidP="00912E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7BB"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Pr="00CB27BB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Вернер А.Л., Карп А.П. Математика 11: Учеб. </w:t>
      </w:r>
      <w:proofErr w:type="spellStart"/>
      <w:r w:rsidRPr="00CB27BB">
        <w:rPr>
          <w:rFonts w:ascii="Times New Roman" w:eastAsia="Calibri" w:hAnsi="Times New Roman" w:cs="Times New Roman"/>
          <w:iCs/>
          <w:sz w:val="24"/>
          <w:szCs w:val="24"/>
        </w:rPr>
        <w:t>пособ</w:t>
      </w:r>
      <w:proofErr w:type="spellEnd"/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. для 11 </w:t>
      </w:r>
      <w:proofErr w:type="spellStart"/>
      <w:r w:rsidRPr="00CB27BB">
        <w:rPr>
          <w:rFonts w:ascii="Times New Roman" w:eastAsia="Calibri" w:hAnsi="Times New Roman" w:cs="Times New Roman"/>
          <w:iCs/>
          <w:sz w:val="24"/>
          <w:szCs w:val="24"/>
        </w:rPr>
        <w:t>кл</w:t>
      </w:r>
      <w:proofErr w:type="spellEnd"/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CB27BB">
        <w:rPr>
          <w:rFonts w:ascii="Times New Roman" w:eastAsia="Calibri" w:hAnsi="Times New Roman" w:cs="Times New Roman"/>
          <w:iCs/>
          <w:sz w:val="24"/>
          <w:szCs w:val="24"/>
        </w:rPr>
        <w:t>гуманит</w:t>
      </w:r>
      <w:proofErr w:type="spellEnd"/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. профиля. – М.: Просвещение, </w:t>
      </w:r>
      <w:r w:rsidR="00912E09" w:rsidRPr="00CB27BB">
        <w:rPr>
          <w:rFonts w:ascii="Times New Roman" w:eastAsia="Calibri" w:hAnsi="Times New Roman" w:cs="Times New Roman"/>
          <w:iCs/>
          <w:sz w:val="24"/>
          <w:szCs w:val="24"/>
        </w:rPr>
        <w:t>2008. –</w:t>
      </w:r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 191с.</w:t>
      </w:r>
    </w:p>
    <w:p w:rsidR="00B5073F" w:rsidRPr="00CB27BB" w:rsidRDefault="00B5073F" w:rsidP="00912E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7BB">
        <w:rPr>
          <w:rFonts w:ascii="Times New Roman" w:eastAsia="Calibri" w:hAnsi="Times New Roman" w:cs="Times New Roman"/>
          <w:iCs/>
          <w:sz w:val="24"/>
          <w:szCs w:val="24"/>
        </w:rPr>
        <w:t>2.</w:t>
      </w:r>
      <w:r w:rsidRPr="00CB27BB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 w:rsidRPr="00CB27BB">
        <w:rPr>
          <w:rFonts w:ascii="Times New Roman" w:eastAsia="Calibri" w:hAnsi="Times New Roman" w:cs="Times New Roman"/>
          <w:iCs/>
          <w:sz w:val="24"/>
          <w:szCs w:val="24"/>
        </w:rPr>
        <w:t>Денищева</w:t>
      </w:r>
      <w:proofErr w:type="spellEnd"/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 Л.О. Алгебра и начала анализа: Тематические тесты и зачеты. 10-11 </w:t>
      </w:r>
      <w:proofErr w:type="spellStart"/>
      <w:r w:rsidRPr="00CB27BB">
        <w:rPr>
          <w:rFonts w:ascii="Times New Roman" w:eastAsia="Calibri" w:hAnsi="Times New Roman" w:cs="Times New Roman"/>
          <w:iCs/>
          <w:sz w:val="24"/>
          <w:szCs w:val="24"/>
        </w:rPr>
        <w:t>кл</w:t>
      </w:r>
      <w:proofErr w:type="spellEnd"/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. – М.: Мнемозина, </w:t>
      </w:r>
      <w:r w:rsidR="00912E09" w:rsidRPr="00CB27BB">
        <w:rPr>
          <w:rFonts w:ascii="Times New Roman" w:eastAsia="Calibri" w:hAnsi="Times New Roman" w:cs="Times New Roman"/>
          <w:iCs/>
          <w:sz w:val="24"/>
          <w:szCs w:val="24"/>
        </w:rPr>
        <w:t>2005. –</w:t>
      </w:r>
      <w:r w:rsidRPr="00CB27BB">
        <w:rPr>
          <w:rFonts w:ascii="Times New Roman" w:eastAsia="Calibri" w:hAnsi="Times New Roman" w:cs="Times New Roman"/>
          <w:iCs/>
          <w:sz w:val="24"/>
          <w:szCs w:val="24"/>
        </w:rPr>
        <w:t xml:space="preserve"> 102с.</w:t>
      </w:r>
    </w:p>
    <w:p w:rsidR="001A041D" w:rsidRDefault="001A041D" w:rsidP="00912E09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bCs/>
          <w:i/>
          <w:iCs/>
        </w:rPr>
        <w:sectPr w:rsidR="001A041D" w:rsidSect="001A041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073F" w:rsidRPr="00FA0732" w:rsidRDefault="00B5073F" w:rsidP="00762F11">
      <w:pPr>
        <w:keepNext/>
        <w:keepLines/>
        <w:spacing w:after="1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Pr="00FA0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И ОЦЕНКА РЕЗУЛЬТАТОВ</w:t>
      </w:r>
      <w:r w:rsidR="00762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0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</w:t>
      </w:r>
      <w:r w:rsidR="00762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ОБЩЕОБРАЗОВАТЕЛЬНОЙ УЧЕБНОЙ</w:t>
      </w:r>
      <w:r w:rsidRPr="00FA0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ДИСЦИПЛИНЫ</w:t>
      </w:r>
    </w:p>
    <w:p w:rsidR="00503E74" w:rsidRDefault="00503E74" w:rsidP="001A041D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5073F" w:rsidRDefault="00B5073F" w:rsidP="001A041D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Контроль и оценка результатов освоения </w:t>
      </w:r>
      <w:r w:rsidR="00BA5A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учебной </w:t>
      </w: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дисциплины осуществляется преподавателем в процессе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проведения </w:t>
      </w:r>
      <w:r w:rsidR="00BA5A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аудиторных занятий,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практических занятий</w:t>
      </w: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тестирования, а также выполнения обучающимися индивидуальных </w:t>
      </w:r>
      <w:r w:rsidR="00BA5A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 групповых </w:t>
      </w: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заданий, </w:t>
      </w:r>
      <w:r w:rsidR="00BA5A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контрольных и самостоятельных проверочных работ.</w:t>
      </w:r>
    </w:p>
    <w:tbl>
      <w:tblPr>
        <w:tblW w:w="14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5387"/>
        <w:gridCol w:w="3969"/>
      </w:tblGrid>
      <w:tr w:rsidR="00B845C2" w:rsidRPr="001612A5" w:rsidTr="007D763F">
        <w:trPr>
          <w:trHeight w:val="83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2" w:rsidRPr="00762F11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(личностные, </w:t>
            </w:r>
            <w:proofErr w:type="spellStart"/>
            <w:r w:rsidRPr="00762F1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62F11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предметные)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762F11" w:rsidRDefault="00B845C2" w:rsidP="00DC1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762F11" w:rsidRDefault="00B845C2" w:rsidP="00DC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845C2" w:rsidRPr="001612A5" w:rsidTr="007D763F">
        <w:trPr>
          <w:trHeight w:val="3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2" w:rsidRPr="00762F11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762F11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762F11" w:rsidRDefault="00B845C2" w:rsidP="00B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0076" w:rsidRPr="001612A5" w:rsidTr="007D763F">
        <w:trPr>
          <w:trHeight w:val="35"/>
        </w:trPr>
        <w:tc>
          <w:tcPr>
            <w:tcW w:w="14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762F11" w:rsidRDefault="00E20076" w:rsidP="00E2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</w:tr>
      <w:tr w:rsidR="00B845C2" w:rsidRPr="001612A5" w:rsidTr="007D763F">
        <w:trPr>
          <w:trHeight w:val="35"/>
        </w:trPr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11" w:rsidRPr="00762F11" w:rsidRDefault="00762F11" w:rsidP="00762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2F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2F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понимание значимости математики для научно-технического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прогресса, </w:t>
            </w:r>
            <w:proofErr w:type="spellStart"/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2F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2F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Л4</w:t>
            </w:r>
            <w:r w:rsid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образования в областях, не требующих углубленной математической подготовки</w:t>
            </w:r>
            <w:r w:rsidR="006015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Л5</w:t>
            </w:r>
            <w:r w:rsid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 w:rsidR="006015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Л6</w:t>
            </w:r>
            <w:r w:rsid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01504" w:rsidRPr="006015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6015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отовность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способность к самостоятельной творческой и ответственной деятельности</w:t>
            </w:r>
            <w:r w:rsidR="006015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firstLine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Л7</w:t>
            </w:r>
            <w:r w:rsid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  <w:r w:rsidR="006015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2F11" w:rsidRPr="00762F11" w:rsidRDefault="00762F11" w:rsidP="00762F11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Л8</w:t>
            </w:r>
            <w:r w:rsidR="0060150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62F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B845C2" w:rsidRPr="00762F11" w:rsidRDefault="00B845C2" w:rsidP="00DC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1504" w:rsidRPr="00601504" w:rsidRDefault="00601504" w:rsidP="00601504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гражданственности, патриотизма;</w:t>
            </w:r>
          </w:p>
          <w:p w:rsidR="00601504" w:rsidRPr="00601504" w:rsidRDefault="00601504" w:rsidP="00601504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истории своей страны;</w:t>
            </w:r>
          </w:p>
          <w:p w:rsidR="00601504" w:rsidRPr="00601504" w:rsidRDefault="00601504" w:rsidP="00601504">
            <w:pPr>
              <w:shd w:val="clear" w:color="auto" w:fill="FFFFFF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поведения, достойного гражданина РФ.</w:t>
            </w:r>
          </w:p>
          <w:p w:rsidR="00601504" w:rsidRPr="00601504" w:rsidRDefault="00601504" w:rsidP="00601504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желания учиться;</w:t>
            </w:r>
          </w:p>
          <w:p w:rsidR="00601504" w:rsidRPr="00601504" w:rsidRDefault="00601504" w:rsidP="00601504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сознательное отношение к продолжению образования;</w:t>
            </w:r>
          </w:p>
          <w:p w:rsidR="00601504" w:rsidRPr="00601504" w:rsidRDefault="00601504" w:rsidP="00601504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</w:t>
            </w:r>
          </w:p>
          <w:p w:rsidR="00601504" w:rsidRPr="00601504" w:rsidRDefault="00601504" w:rsidP="00601504">
            <w:pPr>
              <w:shd w:val="clear" w:color="auto" w:fill="FFFFFF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задач.</w:t>
            </w:r>
          </w:p>
          <w:p w:rsidR="00601504" w:rsidRPr="00601504" w:rsidRDefault="00601504" w:rsidP="00601504">
            <w:pPr>
              <w:shd w:val="clear" w:color="auto" w:fill="FFFFFF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демонстрация </w:t>
            </w:r>
            <w:proofErr w:type="spellStart"/>
            <w:r w:rsidRPr="0060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0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мировоззрения, отвечающего современным реалиям;</w:t>
            </w:r>
          </w:p>
          <w:p w:rsidR="00601504" w:rsidRPr="00601504" w:rsidRDefault="00601504" w:rsidP="00601504">
            <w:pPr>
              <w:shd w:val="clear" w:color="auto" w:fill="FFFFFF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вести диалог.</w:t>
            </w:r>
          </w:p>
          <w:p w:rsidR="00601504" w:rsidRDefault="00601504" w:rsidP="00601504">
            <w:pPr>
              <w:shd w:val="clear" w:color="auto" w:fill="FFFFFF"/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значимости математической науки для решения задач, возникающих в теории и практике;</w:t>
            </w:r>
          </w:p>
          <w:p w:rsidR="00601504" w:rsidRPr="00601504" w:rsidRDefault="00601504" w:rsidP="00601504">
            <w:pPr>
              <w:shd w:val="clear" w:color="auto" w:fill="FFFFFF"/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601504" w:rsidRDefault="00601504" w:rsidP="00601504">
            <w:pPr>
              <w:shd w:val="clear" w:color="auto" w:fill="FFFFFF"/>
              <w:spacing w:before="60"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практики и вопросов, возникающих в самой математике для формирования и развития математической науки;</w:t>
            </w:r>
          </w:p>
          <w:p w:rsidR="00601504" w:rsidRPr="00601504" w:rsidRDefault="00601504" w:rsidP="00601504">
            <w:pPr>
              <w:shd w:val="clear" w:color="auto" w:fill="FFFFFF"/>
              <w:spacing w:before="60"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историю развития понятия числа, создания математического анализа, возникновения и развития геометрии;</w:t>
            </w:r>
          </w:p>
          <w:p w:rsidR="00601504" w:rsidRPr="00601504" w:rsidRDefault="00601504" w:rsidP="00601504">
            <w:pPr>
              <w:shd w:val="clear" w:color="auto" w:fill="FFFFFF"/>
              <w:spacing w:before="60"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универсального характера законов логики математических рассуждений, их применимость во всех областях человеческой деятельности;</w:t>
            </w:r>
          </w:p>
          <w:p w:rsidR="00601504" w:rsidRPr="00601504" w:rsidRDefault="00E20076" w:rsidP="00601504">
            <w:pPr>
              <w:shd w:val="clear" w:color="auto" w:fill="FFFFFF"/>
              <w:spacing w:before="60"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01504"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вероятностного характера различных процессов окружающего мира</w:t>
            </w:r>
            <w:r w:rsid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45C2" w:rsidRPr="00601504" w:rsidRDefault="00B845C2" w:rsidP="00601504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762F11" w:rsidRDefault="00B845C2" w:rsidP="00DC1DE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письменная самостоятельная работа</w:t>
            </w:r>
          </w:p>
          <w:p w:rsidR="00B845C2" w:rsidRPr="00762F11" w:rsidRDefault="00B845C2" w:rsidP="00DC1DE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B845C2" w:rsidRPr="00762F11" w:rsidRDefault="00B845C2" w:rsidP="00DC1DE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проверка</w:t>
            </w:r>
          </w:p>
          <w:p w:rsidR="00B845C2" w:rsidRDefault="00B845C2" w:rsidP="00DC1DE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метод в форме фронтального опроса и групповой самостоятельной работы</w:t>
            </w:r>
          </w:p>
          <w:p w:rsidR="00601504" w:rsidRPr="00601504" w:rsidRDefault="00601504" w:rsidP="00601504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601504" w:rsidRPr="00601504" w:rsidRDefault="00601504" w:rsidP="00601504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сообщений,</w:t>
            </w:r>
          </w:p>
          <w:p w:rsidR="00601504" w:rsidRPr="00601504" w:rsidRDefault="00601504" w:rsidP="00601504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книгой и другими материалами</w:t>
            </w:r>
          </w:p>
          <w:p w:rsidR="00601504" w:rsidRPr="00601504" w:rsidRDefault="00601504" w:rsidP="00601504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презентации</w:t>
            </w:r>
          </w:p>
          <w:p w:rsidR="00601504" w:rsidRDefault="00601504" w:rsidP="0060150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601504" w:rsidRPr="00601504" w:rsidRDefault="00601504" w:rsidP="00601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защита рефератов, </w:t>
            </w:r>
          </w:p>
          <w:p w:rsidR="00601504" w:rsidRPr="00601504" w:rsidRDefault="00601504" w:rsidP="00601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601504" w:rsidRPr="00762F11" w:rsidRDefault="00601504" w:rsidP="0060150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C2" w:rsidRPr="001612A5" w:rsidTr="007D763F">
        <w:trPr>
          <w:trHeight w:val="35"/>
        </w:trPr>
        <w:tc>
          <w:tcPr>
            <w:tcW w:w="5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2" w:rsidRPr="001612A5" w:rsidRDefault="00B845C2" w:rsidP="00DC1DE0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601504" w:rsidRDefault="00B845C2" w:rsidP="00601504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45C2" w:rsidRPr="001612A5" w:rsidRDefault="00B845C2" w:rsidP="00DC1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20076" w:rsidRPr="001612A5" w:rsidTr="00E20076">
        <w:trPr>
          <w:trHeight w:val="240"/>
        </w:trPr>
        <w:tc>
          <w:tcPr>
            <w:tcW w:w="14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1612A5" w:rsidRDefault="00E20076" w:rsidP="00E20076">
            <w:pPr>
              <w:spacing w:after="0" w:line="240" w:lineRule="auto"/>
              <w:ind w:left="284" w:hanging="2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0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00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845C2" w:rsidRPr="001612A5" w:rsidTr="007D763F">
        <w:trPr>
          <w:trHeight w:val="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М4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</w:t>
            </w:r>
            <w:r w:rsidR="001A04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</w:t>
            </w:r>
            <w:r w:rsidR="001A04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00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М7</w:t>
            </w:r>
            <w:r w:rsidR="001A04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</w:t>
            </w:r>
            <w:r w:rsidR="001A04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845C2" w:rsidRPr="001612A5" w:rsidRDefault="00B845C2" w:rsidP="00E20076">
            <w:pPr>
              <w:spacing w:after="0" w:line="240" w:lineRule="auto"/>
              <w:ind w:left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763F" w:rsidRPr="007D763F" w:rsidRDefault="007D763F" w:rsidP="007D763F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сследование (моделирование) несложных практических ситуаций на основе изученных формул и свойств фигур;</w:t>
            </w:r>
          </w:p>
          <w:p w:rsidR="007D763F" w:rsidRPr="007D763F" w:rsidRDefault="007D763F" w:rsidP="007D763F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7D763F" w:rsidRPr="007D763F" w:rsidRDefault="007D763F" w:rsidP="007D763F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реальных числовых данных, представленных в виде диаграмм, графиков;</w:t>
            </w:r>
          </w:p>
          <w:p w:rsidR="007D763F" w:rsidRPr="007D763F" w:rsidRDefault="007D763F" w:rsidP="007D763F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статистического характера;</w:t>
            </w:r>
          </w:p>
          <w:p w:rsidR="007D763F" w:rsidRPr="007D763F" w:rsidRDefault="007D763F" w:rsidP="007D763F">
            <w:pPr>
              <w:framePr w:hSpace="180" w:wrap="around" w:vAnchor="text" w:hAnchor="margin" w:xAlign="center" w:y="261"/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построение и исследование простейших математических моделей;</w:t>
            </w:r>
          </w:p>
          <w:p w:rsidR="007D763F" w:rsidRPr="007D763F" w:rsidRDefault="007D763F" w:rsidP="007D763F">
            <w:pPr>
              <w:framePr w:hSpace="180" w:wrap="around" w:vAnchor="text" w:hAnchor="margin" w:xAlign="center" w:y="261"/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7D763F" w:rsidRPr="007D763F" w:rsidRDefault="007D763F" w:rsidP="007D763F">
            <w:pPr>
              <w:framePr w:hSpace="180" w:wrap="around" w:vAnchor="text" w:hAnchor="margin" w:xAlign="center" w:y="261"/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описание с помощью функций различных зависимостей, представление их графически, интерпретации графиков;</w:t>
            </w:r>
          </w:p>
          <w:p w:rsidR="00B845C2" w:rsidRPr="001612A5" w:rsidRDefault="007D763F" w:rsidP="007D763F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расчеты по формулам, включая формулы, содержащие степени, радикалы, логарифмы и тригонометрические функции, использование при необходимости справочных материалов и простейших вычислительных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763F" w:rsidRPr="00762F11" w:rsidRDefault="007D763F" w:rsidP="007D763F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письменная самостоятельная работа</w:t>
            </w:r>
          </w:p>
          <w:p w:rsidR="007D763F" w:rsidRPr="00762F11" w:rsidRDefault="007D763F" w:rsidP="007D763F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7D763F" w:rsidRPr="00762F11" w:rsidRDefault="007D763F" w:rsidP="007D763F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проверка</w:t>
            </w:r>
          </w:p>
          <w:p w:rsidR="007D763F" w:rsidRDefault="007D763F" w:rsidP="007D763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метод в форме фронтального опроса и групповой самостоятельной работы</w:t>
            </w:r>
          </w:p>
          <w:p w:rsidR="007D763F" w:rsidRPr="00601504" w:rsidRDefault="007D763F" w:rsidP="007D763F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7D763F" w:rsidRPr="00601504" w:rsidRDefault="007D763F" w:rsidP="007D763F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сообщений,</w:t>
            </w:r>
          </w:p>
          <w:p w:rsidR="007D763F" w:rsidRPr="00601504" w:rsidRDefault="007D763F" w:rsidP="007D763F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книгой и другими материалами</w:t>
            </w:r>
          </w:p>
          <w:p w:rsidR="007D763F" w:rsidRPr="00601504" w:rsidRDefault="007D763F" w:rsidP="007D763F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презентации</w:t>
            </w:r>
          </w:p>
          <w:p w:rsidR="007D763F" w:rsidRDefault="007D763F" w:rsidP="007D763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7D763F" w:rsidRPr="00601504" w:rsidRDefault="007D763F" w:rsidP="007D76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защита рефератов, </w:t>
            </w:r>
          </w:p>
          <w:p w:rsidR="007D763F" w:rsidRPr="00601504" w:rsidRDefault="007D763F" w:rsidP="007D76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B845C2" w:rsidRPr="001612A5" w:rsidRDefault="00B845C2" w:rsidP="007D763F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45C2" w:rsidRPr="001612A5" w:rsidRDefault="00B845C2" w:rsidP="00DC1DE0">
            <w:pPr>
              <w:ind w:lef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076" w:rsidRPr="001612A5" w:rsidTr="00E20076">
        <w:trPr>
          <w:trHeight w:val="301"/>
        </w:trPr>
        <w:tc>
          <w:tcPr>
            <w:tcW w:w="14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1A041D" w:rsidRDefault="00E20076" w:rsidP="001A041D">
            <w:pPr>
              <w:spacing w:after="0" w:line="240" w:lineRule="auto"/>
              <w:ind w:left="284" w:hanging="27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04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</w:tr>
      <w:tr w:rsidR="00E20076" w:rsidRPr="001612A5" w:rsidTr="00401306">
        <w:trPr>
          <w:trHeight w:val="23"/>
        </w:trPr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П1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представлений о математике как части мировой культуры и месте математики в современной цивилизации,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способах описания явлений реального мира на математическом языке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П2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П3</w:t>
            </w:r>
            <w:r w:rsid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П4</w:t>
            </w:r>
            <w:r w:rsid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П5</w:t>
            </w:r>
            <w:r w:rsid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  <w:r w:rsidR="00401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013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П6</w:t>
            </w:r>
            <w:r w:rsidR="00FC0A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  <w:r w:rsidR="00FC0A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0A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П7</w:t>
            </w:r>
            <w:r w:rsidR="00FC0A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представлений о процессах и явлениях, имеющих вероятностный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0A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П8</w:t>
            </w:r>
            <w:r w:rsidR="00FC0A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200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владение навыками использования готовых компьютерных программ при решении задач.</w:t>
            </w:r>
          </w:p>
          <w:p w:rsidR="00E20076" w:rsidRPr="00E20076" w:rsidRDefault="00E20076" w:rsidP="00E2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0076" w:rsidRPr="001612A5" w:rsidRDefault="00E20076" w:rsidP="00DC1D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34163" w:rsidRDefault="007D763F" w:rsidP="007D763F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арифметических действий, сочетая устные и письменные приемы, применение вычислительных устройств; </w:t>
            </w:r>
          </w:p>
          <w:p w:rsidR="00A34163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оценкой и прикидкой при практических расчетах;</w:t>
            </w:r>
          </w:p>
          <w:p w:rsidR="007D763F" w:rsidRPr="007D763F" w:rsidRDefault="00A34163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значения числовых и буквенных выражений, осуществляя необходимые подстановки и преобразования;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значения функции по значению аргумента при различных способах задания функции;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изученных функций;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по графику </w:t>
            </w:r>
            <w:r w:rsidR="007D763F" w:rsidRPr="00A34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 простейших случаях по</w:t>
            </w:r>
            <w:r w:rsidR="007D763F" w:rsidRPr="00A341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763F" w:rsidRPr="00A34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формуле</w:t>
            </w:r>
            <w:r w:rsidR="007D763F" w:rsidRPr="00A34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763F" w:rsidRPr="00A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и свойства функций, находить по графику функции наибольшие и наименьшие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уравнения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простейших систем уравнений, используя 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функций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их графиков;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производных и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первообразных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элементарных функций, используя справочные материалы;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простейших случаях функции на монотонность, находить наибольшие и наименьшие значения функций, строить графики многочленов 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простейших рациональных функций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аппарата математического анализа;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вычисление в простейших случаях площади с использованием первообразной;</w:t>
            </w:r>
          </w:p>
          <w:p w:rsidR="007D763F" w:rsidRPr="007D763F" w:rsidRDefault="00A34163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рациональных, показательных и логарифмических уравнений и неравенств, 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простейших иррациональных и тригонометрических уравнений, их систем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уравнения 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неравенства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условию задачи;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для приближенного решения уравнений и неравенств графический метод;</w:t>
            </w:r>
          </w:p>
          <w:p w:rsidR="007D763F" w:rsidRPr="007D763F" w:rsidRDefault="00A34163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координатной плоскости множества решений простейших уравнений и их систем;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комбинаторных задач методом перебора, а также с использованием известных формул;</w:t>
            </w:r>
          </w:p>
          <w:p w:rsidR="007D763F" w:rsidRPr="007D763F" w:rsidRDefault="00A34163" w:rsidP="00A34163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в простейших случаях вероятности событий на основе подсчета числа исходов;</w:t>
            </w:r>
          </w:p>
          <w:p w:rsidR="007D763F" w:rsidRPr="007D763F" w:rsidRDefault="00401306" w:rsidP="00401306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на чертежах и моделях пространственных формы; соотношение трехмерных объектов с их описаниями, изображениями;</w:t>
            </w:r>
          </w:p>
          <w:p w:rsidR="007D763F" w:rsidRPr="007D763F" w:rsidRDefault="00401306" w:rsidP="00401306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описывание взаимного расположения прямых и плоскостей в пространстве, 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аргументирование своих суждений об этом расположении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763F" w:rsidRPr="007D763F" w:rsidRDefault="00401306" w:rsidP="00401306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простейших случаях взаимного расположения объектов в пространстве;</w:t>
            </w:r>
          </w:p>
          <w:p w:rsidR="00401306" w:rsidRDefault="00401306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основных многогранников и круглых тел; </w:t>
            </w:r>
          </w:p>
          <w:p w:rsidR="007D763F" w:rsidRPr="007D763F" w:rsidRDefault="00401306" w:rsidP="00401306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чертежей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условиям задач;</w:t>
            </w:r>
          </w:p>
          <w:p w:rsidR="007D763F" w:rsidRPr="007D763F" w:rsidRDefault="00401306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763F" w:rsidRPr="007D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простейших сечений куба, призмы, пирамиды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763F" w:rsidRPr="007D763F" w:rsidRDefault="00401306" w:rsidP="00401306">
            <w:pPr>
              <w:shd w:val="clear" w:color="auto" w:fill="FFFFFF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планиметрических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простейших стереометрических задач на нахождение геометрических величин (длин, углов, площадей, объемов);</w:t>
            </w:r>
          </w:p>
          <w:p w:rsidR="007D763F" w:rsidRPr="007D763F" w:rsidRDefault="00401306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 решении стереометрических задач планиметрических фактов и методов;</w:t>
            </w:r>
          </w:p>
          <w:p w:rsidR="007D763F" w:rsidRPr="007D763F" w:rsidRDefault="00401306" w:rsidP="00A34163">
            <w:pPr>
              <w:shd w:val="clear" w:color="auto" w:fill="FFFFFF"/>
              <w:spacing w:before="60"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763F" w:rsidRPr="007D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доказательных рассуждений в ходе решения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76" w:rsidRPr="007D763F" w:rsidRDefault="00E20076" w:rsidP="007D763F">
            <w:pPr>
              <w:spacing w:after="0" w:line="240" w:lineRule="auto"/>
              <w:ind w:left="127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1612A5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306" w:rsidRPr="00762F11" w:rsidRDefault="00401306" w:rsidP="00401306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самостоятельная работа</w:t>
            </w:r>
          </w:p>
          <w:p w:rsidR="00401306" w:rsidRPr="00762F11" w:rsidRDefault="00401306" w:rsidP="00401306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401306" w:rsidRPr="00762F11" w:rsidRDefault="00401306" w:rsidP="00401306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проверка</w:t>
            </w:r>
          </w:p>
          <w:p w:rsidR="00401306" w:rsidRDefault="00401306" w:rsidP="0040130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метод в форме фронтального опроса и групповой самостоятельной работы</w:t>
            </w:r>
          </w:p>
          <w:p w:rsidR="00401306" w:rsidRPr="00601504" w:rsidRDefault="00401306" w:rsidP="00401306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401306" w:rsidRPr="00601504" w:rsidRDefault="00401306" w:rsidP="00401306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сообщений,</w:t>
            </w:r>
          </w:p>
          <w:p w:rsidR="00401306" w:rsidRPr="00601504" w:rsidRDefault="00401306" w:rsidP="00401306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книгой и другими материалами</w:t>
            </w:r>
          </w:p>
          <w:p w:rsidR="00401306" w:rsidRPr="00601504" w:rsidRDefault="00401306" w:rsidP="00401306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презентации</w:t>
            </w:r>
          </w:p>
          <w:p w:rsidR="00401306" w:rsidRDefault="00401306" w:rsidP="0040130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401306" w:rsidRPr="00601504" w:rsidRDefault="00401306" w:rsidP="004013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защита рефератов, </w:t>
            </w:r>
          </w:p>
          <w:p w:rsidR="00401306" w:rsidRPr="00601504" w:rsidRDefault="00401306" w:rsidP="004013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E20076" w:rsidRPr="001612A5" w:rsidRDefault="00E20076" w:rsidP="00DC1DE0">
            <w:pPr>
              <w:ind w:lef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076" w:rsidRPr="001612A5" w:rsidTr="007D763F">
        <w:trPr>
          <w:trHeight w:val="20"/>
        </w:trPr>
        <w:tc>
          <w:tcPr>
            <w:tcW w:w="52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1612A5" w:rsidRDefault="00E20076" w:rsidP="00DC1D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7D763F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1612A5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0076" w:rsidRPr="001612A5" w:rsidTr="007D763F">
        <w:trPr>
          <w:trHeight w:val="20"/>
        </w:trPr>
        <w:tc>
          <w:tcPr>
            <w:tcW w:w="52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1612A5" w:rsidRDefault="00E20076" w:rsidP="00DC1D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7D763F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1612A5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0076" w:rsidRPr="001612A5" w:rsidTr="00401306">
        <w:trPr>
          <w:trHeight w:val="65"/>
        </w:trPr>
        <w:tc>
          <w:tcPr>
            <w:tcW w:w="52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76" w:rsidRPr="001612A5" w:rsidRDefault="00E20076" w:rsidP="00DC1D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1612A5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076" w:rsidRPr="001612A5" w:rsidRDefault="00E20076" w:rsidP="00DC1DE0">
            <w:pPr>
              <w:spacing w:after="0" w:line="240" w:lineRule="auto"/>
              <w:ind w:left="284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C3706" w:rsidRDefault="00DC3706" w:rsidP="00715AC9">
      <w:pPr>
        <w:spacing w:after="0" w:line="240" w:lineRule="auto"/>
        <w:ind w:left="1134"/>
      </w:pPr>
    </w:p>
    <w:p w:rsidR="006974A8" w:rsidRDefault="006974A8" w:rsidP="00715AC9">
      <w:pPr>
        <w:spacing w:after="0" w:line="240" w:lineRule="auto"/>
        <w:ind w:left="1134"/>
      </w:pPr>
    </w:p>
    <w:p w:rsidR="006974A8" w:rsidRDefault="006974A8" w:rsidP="00715AC9">
      <w:pPr>
        <w:spacing w:after="0" w:line="240" w:lineRule="auto"/>
        <w:ind w:left="1134"/>
      </w:pPr>
    </w:p>
    <w:p w:rsidR="00DC3706" w:rsidRDefault="00DC3706" w:rsidP="00715AC9">
      <w:pPr>
        <w:spacing w:after="0" w:line="240" w:lineRule="auto"/>
        <w:ind w:left="1134"/>
      </w:pPr>
    </w:p>
    <w:p w:rsidR="00DC3706" w:rsidRDefault="00DC3706" w:rsidP="001612A5">
      <w:pPr>
        <w:spacing w:after="0" w:line="240" w:lineRule="auto"/>
      </w:pPr>
    </w:p>
    <w:p w:rsidR="00DC3706" w:rsidRDefault="00DC3706" w:rsidP="00715AC9">
      <w:pPr>
        <w:spacing w:after="0" w:line="240" w:lineRule="auto"/>
        <w:ind w:left="1134"/>
      </w:pPr>
    </w:p>
    <w:p w:rsidR="00DC3706" w:rsidRDefault="00DC3706" w:rsidP="00715AC9">
      <w:pPr>
        <w:spacing w:after="0" w:line="240" w:lineRule="auto"/>
        <w:ind w:left="1134"/>
      </w:pPr>
    </w:p>
    <w:p w:rsidR="00DC1DE0" w:rsidRDefault="00DC1DE0" w:rsidP="00715AC9">
      <w:pPr>
        <w:spacing w:after="0" w:line="240" w:lineRule="auto"/>
        <w:ind w:left="1134"/>
      </w:pPr>
    </w:p>
    <w:p w:rsidR="00DC1DE0" w:rsidRDefault="00DC1DE0" w:rsidP="00715AC9">
      <w:pPr>
        <w:spacing w:after="0" w:line="240" w:lineRule="auto"/>
        <w:ind w:left="1134"/>
      </w:pPr>
    </w:p>
    <w:p w:rsidR="00DC3706" w:rsidRDefault="00DC37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  <w:sectPr w:rsidR="00401306" w:rsidSect="00401306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>
        <w:br w:type="page"/>
      </w:r>
    </w:p>
    <w:p w:rsidR="00401306" w:rsidRDefault="00612B29" w:rsidP="0061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индивидуальных проектов</w:t>
      </w:r>
    </w:p>
    <w:p w:rsidR="00612B29" w:rsidRDefault="00612B29" w:rsidP="00612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29" w:rsidRDefault="00612B29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математики прошлого.</w:t>
      </w:r>
    </w:p>
    <w:p w:rsidR="00612B29" w:rsidRDefault="00612B29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исторических событий на развитие математики.</w:t>
      </w:r>
    </w:p>
    <w:p w:rsidR="00612B29" w:rsidRDefault="00612B29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счёта.</w:t>
      </w:r>
    </w:p>
    <w:p w:rsidR="00612B29" w:rsidRDefault="00612B29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Галерея великих математиков.</w:t>
      </w:r>
    </w:p>
    <w:p w:rsidR="00612B29" w:rsidRDefault="00612B29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числа «Пи».</w:t>
      </w:r>
    </w:p>
    <w:p w:rsidR="00612B29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нуля.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дробей.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древней арифметики.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тригонометрии.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мер длины.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умножали в Древней Индии.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Календарь: от древних времён до наших дней.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Удивительные палиндромы.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народов мира.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 и их открытия в годы Великой Отечественной войны.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тайны Древнего Египта.</w:t>
      </w:r>
    </w:p>
    <w:p w:rsidR="0075737D" w:rsidRDefault="0075737D" w:rsidP="00612B29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Славянская нумерация.</w:t>
      </w:r>
    </w:p>
    <w:p w:rsidR="00196F3B" w:rsidRDefault="0075737D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6F3B">
        <w:rPr>
          <w:rFonts w:ascii="Times New Roman" w:hAnsi="Times New Roman" w:cs="Times New Roman"/>
          <w:sz w:val="24"/>
          <w:szCs w:val="24"/>
        </w:rPr>
        <w:t>Первый русский учебник для самой точной науки – математики</w:t>
      </w:r>
      <w:r w:rsidR="00196F3B">
        <w:rPr>
          <w:rFonts w:ascii="Times New Roman" w:hAnsi="Times New Roman" w:cs="Times New Roman"/>
          <w:sz w:val="24"/>
          <w:szCs w:val="24"/>
        </w:rPr>
        <w:t>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таблицы умножения.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логарифмов.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математических знаков.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отечественной математики.</w:t>
      </w:r>
    </w:p>
    <w:p w:rsidR="0075737D" w:rsidRDefault="0075737D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6F3B">
        <w:rPr>
          <w:rFonts w:ascii="Times New Roman" w:hAnsi="Times New Roman" w:cs="Times New Roman"/>
          <w:sz w:val="24"/>
          <w:szCs w:val="24"/>
        </w:rPr>
        <w:t xml:space="preserve"> </w:t>
      </w:r>
      <w:r w:rsidR="00196F3B">
        <w:rPr>
          <w:rFonts w:ascii="Times New Roman" w:hAnsi="Times New Roman" w:cs="Times New Roman"/>
          <w:sz w:val="24"/>
          <w:szCs w:val="24"/>
        </w:rPr>
        <w:t>История создания весов.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измеряли люди в древности.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математики во фракталах.</w:t>
      </w:r>
    </w:p>
    <w:p w:rsidR="00196F3B" w:rsidRDefault="00196F3B" w:rsidP="003F48CC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Прекрасный мир фракталов.</w:t>
      </w:r>
    </w:p>
    <w:p w:rsidR="00196F3B" w:rsidRDefault="00196F3B" w:rsidP="00196F3B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6F3B">
        <w:rPr>
          <w:rFonts w:ascii="Times New Roman" w:hAnsi="Times New Roman" w:cs="Times New Roman"/>
          <w:sz w:val="24"/>
          <w:szCs w:val="24"/>
        </w:rPr>
        <w:t>Трансцендентная кривая. Спираль Архимеда.</w:t>
      </w:r>
    </w:p>
    <w:p w:rsidR="00196F3B" w:rsidRDefault="00196F3B" w:rsidP="00196F3B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6F3B">
        <w:rPr>
          <w:rFonts w:ascii="Times New Roman" w:hAnsi="Times New Roman" w:cs="Times New Roman"/>
          <w:sz w:val="24"/>
          <w:szCs w:val="24"/>
        </w:rPr>
        <w:t>Циклоидальные кривые.</w:t>
      </w:r>
    </w:p>
    <w:p w:rsidR="00196F3B" w:rsidRDefault="00196F3B" w:rsidP="00196F3B">
      <w:pPr>
        <w:pStyle w:val="a4"/>
        <w:numPr>
          <w:ilvl w:val="0"/>
          <w:numId w:val="2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6F3B">
        <w:rPr>
          <w:rFonts w:ascii="Times New Roman" w:hAnsi="Times New Roman" w:cs="Times New Roman"/>
          <w:sz w:val="24"/>
          <w:szCs w:val="24"/>
        </w:rPr>
        <w:t>Золотое сечение и числа Фибоначчи.</w:t>
      </w:r>
    </w:p>
    <w:p w:rsidR="00196F3B" w:rsidRDefault="00196F3B" w:rsidP="00196F3B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96F3B">
        <w:rPr>
          <w:rFonts w:ascii="Times New Roman" w:hAnsi="Times New Roman" w:cs="Times New Roman"/>
          <w:sz w:val="24"/>
          <w:szCs w:val="24"/>
        </w:rPr>
        <w:t>Эта загадочная бутылка Клейна.</w:t>
      </w:r>
    </w:p>
    <w:p w:rsidR="00196F3B" w:rsidRPr="00196F3B" w:rsidRDefault="00196F3B" w:rsidP="00196F3B">
      <w:pPr>
        <w:rPr>
          <w:rFonts w:ascii="Times New Roman" w:hAnsi="Times New Roman" w:cs="Times New Roman"/>
          <w:sz w:val="24"/>
          <w:szCs w:val="24"/>
        </w:rPr>
      </w:pPr>
    </w:p>
    <w:p w:rsidR="00196F3B" w:rsidRPr="00196F3B" w:rsidRDefault="00196F3B" w:rsidP="00196F3B">
      <w:p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6F3B" w:rsidRPr="00196F3B" w:rsidRDefault="00196F3B" w:rsidP="00196F3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01306" w:rsidRDefault="00401306" w:rsidP="00401306">
      <w:pPr>
        <w:tabs>
          <w:tab w:val="left" w:pos="4125"/>
        </w:tabs>
      </w:pPr>
      <w:r>
        <w:tab/>
      </w:r>
    </w:p>
    <w:p w:rsidR="00401306" w:rsidRPr="00401306" w:rsidRDefault="00401306" w:rsidP="00401306">
      <w:pPr>
        <w:tabs>
          <w:tab w:val="left" w:pos="4125"/>
        </w:tabs>
        <w:sectPr w:rsidR="00401306" w:rsidRPr="00401306" w:rsidSect="00612B29">
          <w:type w:val="evenPage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ab/>
      </w:r>
    </w:p>
    <w:p w:rsidR="00401306" w:rsidRDefault="00DD64E3" w:rsidP="00DD64E3">
      <w:pPr>
        <w:tabs>
          <w:tab w:val="left" w:pos="7440"/>
        </w:tabs>
        <w:spacing w:after="0" w:line="240" w:lineRule="auto"/>
        <w:ind w:left="1134"/>
      </w:pPr>
      <w:r>
        <w:lastRenderedPageBreak/>
        <w:tab/>
      </w: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Default="00401306" w:rsidP="00715AC9">
      <w:pPr>
        <w:spacing w:after="0" w:line="240" w:lineRule="auto"/>
        <w:ind w:left="1134"/>
      </w:pPr>
    </w:p>
    <w:p w:rsidR="00401306" w:rsidRPr="00401306" w:rsidRDefault="00401306" w:rsidP="00715AC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401306" w:rsidRDefault="00401306" w:rsidP="00715AC9">
      <w:pPr>
        <w:spacing w:after="0" w:line="240" w:lineRule="auto"/>
        <w:ind w:left="1134"/>
      </w:pPr>
    </w:p>
    <w:p w:rsidR="00DC3706" w:rsidRDefault="00DC3706" w:rsidP="00715AC9">
      <w:pPr>
        <w:spacing w:after="0" w:line="240" w:lineRule="auto"/>
        <w:ind w:left="1134"/>
      </w:pPr>
    </w:p>
    <w:p w:rsidR="00DC3706" w:rsidRDefault="00DC3706" w:rsidP="00715AC9">
      <w:pPr>
        <w:spacing w:after="0" w:line="240" w:lineRule="auto"/>
        <w:ind w:left="1134"/>
      </w:pPr>
    </w:p>
    <w:p w:rsidR="00DC3706" w:rsidRDefault="00DC3706" w:rsidP="00715AC9">
      <w:pPr>
        <w:spacing w:after="0" w:line="240" w:lineRule="auto"/>
        <w:ind w:left="1134"/>
      </w:pPr>
    </w:p>
    <w:sectPr w:rsidR="00DC3706" w:rsidSect="00DD64E3">
      <w:type w:val="evenPage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D7" w:rsidRDefault="001F54D7">
      <w:pPr>
        <w:spacing w:after="0" w:line="240" w:lineRule="auto"/>
      </w:pPr>
      <w:r>
        <w:separator/>
      </w:r>
    </w:p>
  </w:endnote>
  <w:endnote w:type="continuationSeparator" w:id="0">
    <w:p w:rsidR="001F54D7" w:rsidRDefault="001F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8129"/>
      <w:docPartObj>
        <w:docPartGallery w:val="Page Numbers (Bottom of Page)"/>
        <w:docPartUnique/>
      </w:docPartObj>
    </w:sdtPr>
    <w:sdtEndPr/>
    <w:sdtContent>
      <w:p w:rsidR="00612B29" w:rsidRDefault="00612B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52">
          <w:rPr>
            <w:noProof/>
          </w:rPr>
          <w:t>25</w:t>
        </w:r>
        <w:r>
          <w:fldChar w:fldCharType="end"/>
        </w:r>
      </w:p>
    </w:sdtContent>
  </w:sdt>
  <w:p w:rsidR="00612B29" w:rsidRDefault="00612B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29" w:rsidRDefault="00612B29">
    <w:pPr>
      <w:pStyle w:val="a5"/>
      <w:jc w:val="right"/>
    </w:pPr>
  </w:p>
  <w:p w:rsidR="00612B29" w:rsidRDefault="00612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D7" w:rsidRDefault="001F54D7">
      <w:pPr>
        <w:spacing w:after="0" w:line="240" w:lineRule="auto"/>
      </w:pPr>
      <w:r>
        <w:separator/>
      </w:r>
    </w:p>
  </w:footnote>
  <w:footnote w:type="continuationSeparator" w:id="0">
    <w:p w:rsidR="001F54D7" w:rsidRDefault="001F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7577"/>
    <w:multiLevelType w:val="hybridMultilevel"/>
    <w:tmpl w:val="DDB4C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E1617"/>
    <w:multiLevelType w:val="hybridMultilevel"/>
    <w:tmpl w:val="D012CEB0"/>
    <w:lvl w:ilvl="0" w:tplc="9A80B29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7D96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F1AF2"/>
    <w:multiLevelType w:val="hybridMultilevel"/>
    <w:tmpl w:val="693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4A3"/>
    <w:multiLevelType w:val="hybridMultilevel"/>
    <w:tmpl w:val="BCD0FDD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122"/>
    <w:multiLevelType w:val="hybridMultilevel"/>
    <w:tmpl w:val="18D87B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342C8"/>
    <w:multiLevelType w:val="hybridMultilevel"/>
    <w:tmpl w:val="C7848A2C"/>
    <w:lvl w:ilvl="0" w:tplc="1D36276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12EEE"/>
    <w:multiLevelType w:val="hybridMultilevel"/>
    <w:tmpl w:val="1C38FE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167C47"/>
    <w:multiLevelType w:val="hybridMultilevel"/>
    <w:tmpl w:val="7D8CFCA4"/>
    <w:lvl w:ilvl="0" w:tplc="0419000D">
      <w:start w:val="1"/>
      <w:numFmt w:val="bullet"/>
      <w:lvlText w:val=""/>
      <w:lvlJc w:val="left"/>
      <w:pPr>
        <w:ind w:left="56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A336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A0220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0F61A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C756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C796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0DC6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4B88A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E25B2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F164E3"/>
    <w:multiLevelType w:val="hybridMultilevel"/>
    <w:tmpl w:val="54AC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36F9B"/>
    <w:multiLevelType w:val="multilevel"/>
    <w:tmpl w:val="C9CAD8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823" w:hanging="405"/>
      </w:pPr>
    </w:lvl>
    <w:lvl w:ilvl="2">
      <w:start w:val="1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4974" w:hanging="720"/>
      </w:pPr>
    </w:lvl>
    <w:lvl w:ilvl="4">
      <w:start w:val="1"/>
      <w:numFmt w:val="decimal"/>
      <w:isLgl/>
      <w:lvlText w:val="%1.%2.%3.%4.%5."/>
      <w:lvlJc w:val="left"/>
      <w:pPr>
        <w:ind w:left="6752" w:hanging="1080"/>
      </w:pPr>
    </w:lvl>
    <w:lvl w:ilvl="5">
      <w:start w:val="1"/>
      <w:numFmt w:val="decimal"/>
      <w:isLgl/>
      <w:lvlText w:val="%1.%2.%3.%4.%5.%6."/>
      <w:lvlJc w:val="left"/>
      <w:pPr>
        <w:ind w:left="8170" w:hanging="1080"/>
      </w:pPr>
    </w:lvl>
    <w:lvl w:ilvl="6">
      <w:start w:val="1"/>
      <w:numFmt w:val="decimal"/>
      <w:isLgl/>
      <w:lvlText w:val="%1.%2.%3.%4.%5.%6.%7."/>
      <w:lvlJc w:val="left"/>
      <w:pPr>
        <w:ind w:left="9948" w:hanging="1440"/>
      </w:p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</w:lvl>
  </w:abstractNum>
  <w:abstractNum w:abstractNumId="17" w15:restartNumberingAfterBreak="0">
    <w:nsid w:val="60531BA6"/>
    <w:multiLevelType w:val="hybridMultilevel"/>
    <w:tmpl w:val="90822D6A"/>
    <w:lvl w:ilvl="0" w:tplc="4D46F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CF4E71"/>
    <w:multiLevelType w:val="hybridMultilevel"/>
    <w:tmpl w:val="E806D2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7422BDE"/>
    <w:multiLevelType w:val="hybridMultilevel"/>
    <w:tmpl w:val="1DC2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C7321"/>
    <w:multiLevelType w:val="hybridMultilevel"/>
    <w:tmpl w:val="13E0D9F8"/>
    <w:lvl w:ilvl="0" w:tplc="0419000F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21" w15:restartNumberingAfterBreak="0">
    <w:nsid w:val="6ECE122E"/>
    <w:multiLevelType w:val="hybridMultilevel"/>
    <w:tmpl w:val="DB2E05B0"/>
    <w:lvl w:ilvl="0" w:tplc="2C505BB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ED14B9"/>
    <w:multiLevelType w:val="multilevel"/>
    <w:tmpl w:val="452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7991"/>
    <w:multiLevelType w:val="hybridMultilevel"/>
    <w:tmpl w:val="1F96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1B9B"/>
    <w:multiLevelType w:val="hybridMultilevel"/>
    <w:tmpl w:val="66263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2"/>
  </w:num>
  <w:num w:numId="11">
    <w:abstractNumId w:val="10"/>
  </w:num>
  <w:num w:numId="12">
    <w:abstractNumId w:val="4"/>
  </w:num>
  <w:num w:numId="13">
    <w:abstractNumId w:val="23"/>
  </w:num>
  <w:num w:numId="14">
    <w:abstractNumId w:val="7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22"/>
  </w:num>
  <w:num w:numId="20">
    <w:abstractNumId w:val="25"/>
  </w:num>
  <w:num w:numId="21">
    <w:abstractNumId w:val="13"/>
  </w:num>
  <w:num w:numId="22">
    <w:abstractNumId w:val="17"/>
  </w:num>
  <w:num w:numId="23">
    <w:abstractNumId w:val="21"/>
  </w:num>
  <w:num w:numId="24">
    <w:abstractNumId w:val="3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A"/>
    <w:rsid w:val="00034432"/>
    <w:rsid w:val="0004537C"/>
    <w:rsid w:val="000537BC"/>
    <w:rsid w:val="00061C7A"/>
    <w:rsid w:val="000E0DAD"/>
    <w:rsid w:val="000F0F0D"/>
    <w:rsid w:val="00111020"/>
    <w:rsid w:val="00150AF5"/>
    <w:rsid w:val="00153A7C"/>
    <w:rsid w:val="001612A5"/>
    <w:rsid w:val="00167D70"/>
    <w:rsid w:val="00181885"/>
    <w:rsid w:val="0019432C"/>
    <w:rsid w:val="00196F3B"/>
    <w:rsid w:val="001A041D"/>
    <w:rsid w:val="001F54D7"/>
    <w:rsid w:val="0020229B"/>
    <w:rsid w:val="00202D73"/>
    <w:rsid w:val="00216619"/>
    <w:rsid w:val="00232148"/>
    <w:rsid w:val="00236C55"/>
    <w:rsid w:val="00271FE5"/>
    <w:rsid w:val="002930E2"/>
    <w:rsid w:val="00296C2C"/>
    <w:rsid w:val="002A5E70"/>
    <w:rsid w:val="002B22AB"/>
    <w:rsid w:val="002D11DB"/>
    <w:rsid w:val="002E474F"/>
    <w:rsid w:val="002E5BA0"/>
    <w:rsid w:val="00321F9C"/>
    <w:rsid w:val="003266DB"/>
    <w:rsid w:val="00334648"/>
    <w:rsid w:val="00347557"/>
    <w:rsid w:val="003A35DD"/>
    <w:rsid w:val="003A4F4A"/>
    <w:rsid w:val="003B2559"/>
    <w:rsid w:val="003E12F7"/>
    <w:rsid w:val="003E4C1E"/>
    <w:rsid w:val="00401306"/>
    <w:rsid w:val="0040172B"/>
    <w:rsid w:val="004034D0"/>
    <w:rsid w:val="00403773"/>
    <w:rsid w:val="004049FA"/>
    <w:rsid w:val="004310A8"/>
    <w:rsid w:val="00444463"/>
    <w:rsid w:val="00452E9A"/>
    <w:rsid w:val="00485AB7"/>
    <w:rsid w:val="004C0284"/>
    <w:rsid w:val="00503E74"/>
    <w:rsid w:val="005179AA"/>
    <w:rsid w:val="00562366"/>
    <w:rsid w:val="00571EBE"/>
    <w:rsid w:val="00576B86"/>
    <w:rsid w:val="005958B7"/>
    <w:rsid w:val="00596F9E"/>
    <w:rsid w:val="005A7D3D"/>
    <w:rsid w:val="005B32CA"/>
    <w:rsid w:val="005B34DF"/>
    <w:rsid w:val="005C477D"/>
    <w:rsid w:val="005D249E"/>
    <w:rsid w:val="005D481A"/>
    <w:rsid w:val="00601504"/>
    <w:rsid w:val="006100E4"/>
    <w:rsid w:val="00611B86"/>
    <w:rsid w:val="00612B29"/>
    <w:rsid w:val="00620E6D"/>
    <w:rsid w:val="006750D6"/>
    <w:rsid w:val="00684AA3"/>
    <w:rsid w:val="006974A8"/>
    <w:rsid w:val="006B26EC"/>
    <w:rsid w:val="006C7B3A"/>
    <w:rsid w:val="006E03FF"/>
    <w:rsid w:val="006E3059"/>
    <w:rsid w:val="006F1204"/>
    <w:rsid w:val="006F1FD4"/>
    <w:rsid w:val="00715AC9"/>
    <w:rsid w:val="007353AD"/>
    <w:rsid w:val="0075737D"/>
    <w:rsid w:val="00762F11"/>
    <w:rsid w:val="00771046"/>
    <w:rsid w:val="007A0AB3"/>
    <w:rsid w:val="007D0B96"/>
    <w:rsid w:val="007D763F"/>
    <w:rsid w:val="007E1483"/>
    <w:rsid w:val="008016A5"/>
    <w:rsid w:val="00837F14"/>
    <w:rsid w:val="00840CAF"/>
    <w:rsid w:val="00840CF5"/>
    <w:rsid w:val="00844ECC"/>
    <w:rsid w:val="00857F2F"/>
    <w:rsid w:val="00865554"/>
    <w:rsid w:val="008933AE"/>
    <w:rsid w:val="008B07BF"/>
    <w:rsid w:val="008C3CD9"/>
    <w:rsid w:val="00912E09"/>
    <w:rsid w:val="00947042"/>
    <w:rsid w:val="00965CAA"/>
    <w:rsid w:val="00980EBC"/>
    <w:rsid w:val="0098683D"/>
    <w:rsid w:val="009A7369"/>
    <w:rsid w:val="009B19F5"/>
    <w:rsid w:val="009C4CF8"/>
    <w:rsid w:val="009C79A1"/>
    <w:rsid w:val="009F3F41"/>
    <w:rsid w:val="00A22FA1"/>
    <w:rsid w:val="00A264BE"/>
    <w:rsid w:val="00A31B12"/>
    <w:rsid w:val="00A34163"/>
    <w:rsid w:val="00A76975"/>
    <w:rsid w:val="00A958AE"/>
    <w:rsid w:val="00AF0204"/>
    <w:rsid w:val="00B22656"/>
    <w:rsid w:val="00B5073F"/>
    <w:rsid w:val="00B5224A"/>
    <w:rsid w:val="00B65B21"/>
    <w:rsid w:val="00B6618D"/>
    <w:rsid w:val="00B672C5"/>
    <w:rsid w:val="00B845C2"/>
    <w:rsid w:val="00B87B2A"/>
    <w:rsid w:val="00BA5AEF"/>
    <w:rsid w:val="00BB3BFE"/>
    <w:rsid w:val="00C01EE0"/>
    <w:rsid w:val="00C17E40"/>
    <w:rsid w:val="00C26D68"/>
    <w:rsid w:val="00C40EDF"/>
    <w:rsid w:val="00C53D3D"/>
    <w:rsid w:val="00C705F2"/>
    <w:rsid w:val="00C76225"/>
    <w:rsid w:val="00C9451B"/>
    <w:rsid w:val="00C94D88"/>
    <w:rsid w:val="00C951EE"/>
    <w:rsid w:val="00CA3D3F"/>
    <w:rsid w:val="00CB6F3B"/>
    <w:rsid w:val="00CC3D95"/>
    <w:rsid w:val="00CF2917"/>
    <w:rsid w:val="00D016B4"/>
    <w:rsid w:val="00D05F01"/>
    <w:rsid w:val="00D14EFC"/>
    <w:rsid w:val="00D42FDE"/>
    <w:rsid w:val="00D55631"/>
    <w:rsid w:val="00D73B85"/>
    <w:rsid w:val="00D979C2"/>
    <w:rsid w:val="00DA1A1B"/>
    <w:rsid w:val="00DC1DE0"/>
    <w:rsid w:val="00DC3706"/>
    <w:rsid w:val="00DD64E3"/>
    <w:rsid w:val="00E20076"/>
    <w:rsid w:val="00E47096"/>
    <w:rsid w:val="00E65AD9"/>
    <w:rsid w:val="00E74EEF"/>
    <w:rsid w:val="00E75855"/>
    <w:rsid w:val="00E77B4D"/>
    <w:rsid w:val="00E82FC4"/>
    <w:rsid w:val="00EA05CC"/>
    <w:rsid w:val="00EC2F96"/>
    <w:rsid w:val="00EE6C52"/>
    <w:rsid w:val="00F37359"/>
    <w:rsid w:val="00F37BCC"/>
    <w:rsid w:val="00F62008"/>
    <w:rsid w:val="00F628CD"/>
    <w:rsid w:val="00F62E77"/>
    <w:rsid w:val="00F83289"/>
    <w:rsid w:val="00F9705F"/>
    <w:rsid w:val="00FB1048"/>
    <w:rsid w:val="00FC0AE0"/>
    <w:rsid w:val="00FC4F01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4A86-0262-493E-93F9-1C4BCF5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55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55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554"/>
  </w:style>
  <w:style w:type="paragraph" w:styleId="a7">
    <w:name w:val="header"/>
    <w:basedOn w:val="a"/>
    <w:link w:val="a8"/>
    <w:uiPriority w:val="99"/>
    <w:unhideWhenUsed/>
    <w:rsid w:val="0086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554"/>
  </w:style>
  <w:style w:type="character" w:styleId="a9">
    <w:name w:val="Hyperlink"/>
    <w:basedOn w:val="a0"/>
    <w:uiPriority w:val="99"/>
    <w:unhideWhenUsed/>
    <w:rsid w:val="00865554"/>
    <w:rPr>
      <w:color w:val="0563C1" w:themeColor="hyperlink"/>
      <w:u w:val="single"/>
    </w:rPr>
  </w:style>
  <w:style w:type="character" w:customStyle="1" w:styleId="apple-converted-space">
    <w:name w:val="apple-converted-space"/>
    <w:rsid w:val="00865554"/>
  </w:style>
  <w:style w:type="paragraph" w:styleId="aa">
    <w:name w:val="footnote text"/>
    <w:basedOn w:val="a"/>
    <w:link w:val="ab"/>
    <w:semiHidden/>
    <w:unhideWhenUsed/>
    <w:rsid w:val="00167D7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67D70"/>
    <w:rPr>
      <w:sz w:val="20"/>
      <w:szCs w:val="20"/>
    </w:rPr>
  </w:style>
  <w:style w:type="character" w:customStyle="1" w:styleId="ac">
    <w:name w:val="Символ сноски"/>
    <w:basedOn w:val="a0"/>
    <w:rsid w:val="00167D70"/>
    <w:rPr>
      <w:sz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2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mat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E2EB-AF3C-476E-A21B-27F0957E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32</Pages>
  <Words>7012</Words>
  <Characters>39973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63</cp:revision>
  <cp:lastPrinted>2019-10-21T10:17:00Z</cp:lastPrinted>
  <dcterms:created xsi:type="dcterms:W3CDTF">2018-10-09T03:08:00Z</dcterms:created>
  <dcterms:modified xsi:type="dcterms:W3CDTF">2022-11-02T09:52:00Z</dcterms:modified>
</cp:coreProperties>
</file>