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1" w:rsidRDefault="00BA652D" w:rsidP="00BA652D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ПРОФЕССИОНАЛЬНОЕ </w:t>
      </w:r>
    </w:p>
    <w:p w:rsidR="00BA652D" w:rsidRDefault="00BA652D" w:rsidP="00BA652D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</w:t>
      </w:r>
    </w:p>
    <w:p w:rsidR="00BA652D" w:rsidRDefault="00BA652D" w:rsidP="00BA652D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ЯРОСЛАВСКОЙ ОБЛАСТИ</w:t>
      </w:r>
    </w:p>
    <w:p w:rsidR="00BA652D" w:rsidRDefault="00BA652D" w:rsidP="00BA652D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РОСТОВСКИЙ ПЕДАГОГИЧЕСКИЙ КОЛЛЕДЖ</w:t>
      </w:r>
    </w:p>
    <w:p w:rsidR="00BA652D" w:rsidRDefault="00BA652D" w:rsidP="00BA652D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tbl>
      <w:tblPr>
        <w:tblStyle w:val="a9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301E61" w:rsidTr="00301E61">
        <w:tc>
          <w:tcPr>
            <w:tcW w:w="3545" w:type="dxa"/>
          </w:tcPr>
          <w:p w:rsidR="00301E61" w:rsidRDefault="00301E61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«Утверждаю»</w:t>
            </w:r>
          </w:p>
          <w:p w:rsidR="00301E61" w:rsidRDefault="00301E61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Директор ГПОУ ЯО Ростовский педагогический колледж</w:t>
            </w:r>
          </w:p>
          <w:p w:rsidR="00301E61" w:rsidRDefault="00301E61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____________Н.Б. Рябинкина</w:t>
            </w:r>
          </w:p>
          <w:p w:rsidR="00301E61" w:rsidRDefault="00301E61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Microsoft Sans Serif"/>
                <w:sz w:val="24"/>
                <w:szCs w:val="24"/>
                <w:lang w:bidi="ru-RU"/>
              </w:rPr>
              <w:t>Протокол  №</w:t>
            </w:r>
            <w:proofErr w:type="gramEnd"/>
            <w:r>
              <w:rPr>
                <w:rFonts w:eastAsia="Microsoft Sans Serif"/>
                <w:sz w:val="24"/>
                <w:szCs w:val="24"/>
                <w:lang w:bidi="ru-RU"/>
              </w:rPr>
              <w:t>______ от_______</w:t>
            </w:r>
          </w:p>
          <w:p w:rsidR="00301E61" w:rsidRDefault="00301E61">
            <w:pPr>
              <w:spacing w:line="256" w:lineRule="auto"/>
              <w:jc w:val="center"/>
              <w:rPr>
                <w:sz w:val="28"/>
              </w:rPr>
            </w:pPr>
          </w:p>
        </w:tc>
      </w:tr>
    </w:tbl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A652D" w:rsidRDefault="00BA652D" w:rsidP="0030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Рабочая ПРОГРАММа </w:t>
      </w:r>
      <w:r>
        <w:rPr>
          <w:caps/>
          <w:sz w:val="28"/>
          <w:szCs w:val="28"/>
        </w:rPr>
        <w:br/>
        <w:t>УЧЕБНОЙ ДИСЦИПЛИНЫ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BA652D" w:rsidRDefault="00062341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36"/>
          <w:szCs w:val="36"/>
        </w:rPr>
      </w:pPr>
      <w:r>
        <w:rPr>
          <w:b/>
          <w:caps/>
          <w:sz w:val="36"/>
          <w:szCs w:val="36"/>
        </w:rPr>
        <w:t xml:space="preserve">ОП. 13 </w:t>
      </w:r>
      <w:r w:rsidR="00BA652D">
        <w:rPr>
          <w:b/>
          <w:caps/>
          <w:sz w:val="36"/>
          <w:szCs w:val="36"/>
        </w:rPr>
        <w:t>ТЕОРЕТИЧЕСКИЕ И МЕТОДИЧЕСКИЕ ОСНОВЫ ОРГАНИЗАЦИИ ОБУЧЕНИЯ И ВОСПИТАНИЯ ДОШКОЛЬНИКОВ С ОГРАНИЧЕННЫМИ ВОЗМОЖНОСТЯМИ ЗДОРОВЬЯ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52D" w:rsidRDefault="00BA652D" w:rsidP="0030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BA652D" w:rsidRDefault="00BA652D" w:rsidP="00030F0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</w:t>
      </w:r>
    </w:p>
    <w:p w:rsidR="00BA652D" w:rsidRDefault="00BA652D" w:rsidP="00030F0E">
      <w:pPr>
        <w:pStyle w:val="2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spacing w:val="-2"/>
          <w:sz w:val="28"/>
          <w:szCs w:val="28"/>
        </w:rPr>
      </w:pPr>
    </w:p>
    <w:p w:rsidR="00BA652D" w:rsidRDefault="00062341" w:rsidP="00030F0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</w:t>
      </w:r>
    </w:p>
    <w:p w:rsidR="00D91732" w:rsidRDefault="00BA652D" w:rsidP="00D91732">
      <w:pPr>
        <w:spacing w:line="360" w:lineRule="auto"/>
        <w:ind w:firstLine="709"/>
        <w:jc w:val="both"/>
      </w:pPr>
      <w:r>
        <w:rPr>
          <w:bCs/>
          <w:i/>
        </w:rPr>
        <w:br w:type="page"/>
      </w:r>
      <w:r w:rsidR="00D91732">
        <w:lastRenderedPageBreak/>
        <w:t xml:space="preserve">Рабочая программа </w:t>
      </w:r>
      <w:r w:rsidR="00D91732">
        <w:rPr>
          <w:bCs/>
        </w:rPr>
        <w:t xml:space="preserve">учебной дисциплины Теоретические и методические основы организации обучения и воспитания дошкольников с ограниченными возможностями здоровья </w:t>
      </w:r>
      <w:r w:rsidR="00D91732">
        <w:t>разработана 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 утвержденного приказом Министерства образования и науки Российской Федерации от 27.10.2014 N 1351</w:t>
      </w:r>
    </w:p>
    <w:p w:rsidR="00D91732" w:rsidRDefault="00D91732" w:rsidP="00D91732">
      <w:pPr>
        <w:spacing w:line="360" w:lineRule="auto"/>
        <w:ind w:firstLine="709"/>
        <w:jc w:val="both"/>
      </w:pPr>
      <w:r>
        <w:t>Содержание программы реализуется в процессе освоения студентами программы подготовки специалистов среднего звена (ППССЗ) по специальности 44.02.01 Дошкольное образование</w:t>
      </w:r>
    </w:p>
    <w:p w:rsidR="00D91732" w:rsidRDefault="00D91732" w:rsidP="00D917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030F0E" w:rsidRPr="002E4645" w:rsidRDefault="00030F0E" w:rsidP="00D91732">
      <w:pPr>
        <w:spacing w:line="360" w:lineRule="auto"/>
        <w:ind w:firstLine="709"/>
        <w:jc w:val="both"/>
        <w:rPr>
          <w:sz w:val="28"/>
          <w:szCs w:val="28"/>
        </w:rPr>
      </w:pPr>
    </w:p>
    <w:p w:rsidR="00030F0E" w:rsidRDefault="00030F0E" w:rsidP="00030F0E">
      <w:pPr>
        <w:spacing w:line="360" w:lineRule="auto"/>
        <w:ind w:firstLine="709"/>
        <w:jc w:val="both"/>
        <w:rPr>
          <w:sz w:val="28"/>
          <w:szCs w:val="28"/>
        </w:rPr>
      </w:pPr>
    </w:p>
    <w:p w:rsidR="00030F0E" w:rsidRPr="002E4645" w:rsidRDefault="00030F0E" w:rsidP="00030F0E">
      <w:pPr>
        <w:spacing w:line="360" w:lineRule="auto"/>
        <w:ind w:firstLine="709"/>
        <w:jc w:val="both"/>
        <w:rPr>
          <w:sz w:val="28"/>
          <w:szCs w:val="28"/>
        </w:rPr>
      </w:pPr>
    </w:p>
    <w:p w:rsidR="00030F0E" w:rsidRPr="005D7A61" w:rsidRDefault="00030F0E" w:rsidP="00030F0E">
      <w:pPr>
        <w:keepNext/>
        <w:keepLines/>
        <w:spacing w:after="4" w:line="360" w:lineRule="auto"/>
        <w:ind w:left="-5" w:firstLine="714"/>
        <w:outlineLvl w:val="0"/>
        <w:rPr>
          <w:color w:val="000000"/>
        </w:rPr>
      </w:pPr>
      <w:r w:rsidRPr="005D7A61">
        <w:rPr>
          <w:color w:val="000000"/>
        </w:rPr>
        <w:t xml:space="preserve">Рассмотрена на заседании цикловой комиссии </w:t>
      </w:r>
      <w:r>
        <w:rPr>
          <w:color w:val="000000"/>
        </w:rPr>
        <w:t>профессионально-методических</w:t>
      </w:r>
      <w:r w:rsidRPr="005D7A61">
        <w:rPr>
          <w:color w:val="000000"/>
        </w:rPr>
        <w:t xml:space="preserve"> дисциплин                   </w:t>
      </w:r>
    </w:p>
    <w:p w:rsidR="00030F0E" w:rsidRPr="005D7A61" w:rsidRDefault="00030F0E" w:rsidP="00030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olor w:val="000000"/>
        </w:rPr>
      </w:pPr>
      <w:r w:rsidRPr="005D7A61">
        <w:rPr>
          <w:color w:val="000000"/>
        </w:rPr>
        <w:t>Председатель ЦК_____________/</w:t>
      </w:r>
      <w:proofErr w:type="spellStart"/>
      <w:r w:rsidR="00CA7377">
        <w:rPr>
          <w:color w:val="000000"/>
        </w:rPr>
        <w:t>Е.В.Усина</w:t>
      </w:r>
      <w:proofErr w:type="spellEnd"/>
    </w:p>
    <w:p w:rsidR="00BA652D" w:rsidRPr="00030F0E" w:rsidRDefault="00BA652D" w:rsidP="00030F0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sz w:val="22"/>
          <w:szCs w:val="22"/>
        </w:rPr>
      </w:pP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u w:val="single"/>
        </w:rPr>
      </w:pPr>
      <w:r>
        <w:rPr>
          <w:b/>
        </w:rPr>
        <w:t>Организация-разработчик:</w:t>
      </w:r>
      <w:r>
        <w:t xml:space="preserve">  </w:t>
      </w:r>
      <w:r>
        <w:rPr>
          <w:u w:val="single"/>
        </w:rPr>
        <w:t>ГПОУ ЯО Ростовский педагогический колледж</w:t>
      </w: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>
        <w:rPr>
          <w:b/>
        </w:rPr>
        <w:t xml:space="preserve">Разработчик: </w:t>
      </w: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u w:val="single"/>
        </w:rPr>
      </w:pPr>
      <w:r>
        <w:rPr>
          <w:u w:val="single"/>
        </w:rPr>
        <w:t>Селедцова Наталья Анатольевна, методист Ростовского педагогического колледжа</w:t>
      </w:r>
    </w:p>
    <w:p w:rsidR="00BA652D" w:rsidRDefault="00BA652D" w:rsidP="00B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BA652D" w:rsidRDefault="00BA652D" w:rsidP="00BA65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030F0E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D91732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© ГПОУ ЯО Ростовский педагогический колледж</w:t>
      </w: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A652D" w:rsidRDefault="00BA652D" w:rsidP="00BA652D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867"/>
        <w:gridCol w:w="772"/>
      </w:tblGrid>
      <w:tr w:rsidR="00BA652D" w:rsidTr="00BA652D">
        <w:trPr>
          <w:trHeight w:val="719"/>
          <w:jc w:val="center"/>
        </w:trPr>
        <w:tc>
          <w:tcPr>
            <w:tcW w:w="9007" w:type="dxa"/>
            <w:hideMark/>
          </w:tcPr>
          <w:p w:rsidR="00BA652D" w:rsidRDefault="00BA652D" w:rsidP="00CA7377">
            <w:pPr>
              <w:pStyle w:val="1"/>
              <w:keepNext w:val="0"/>
              <w:numPr>
                <w:ilvl w:val="0"/>
                <w:numId w:val="1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Паспорт рабочей программы учебной 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br/>
              <w:t>дисциплины…………………………………………………………</w:t>
            </w:r>
          </w:p>
        </w:tc>
        <w:tc>
          <w:tcPr>
            <w:tcW w:w="800" w:type="dxa"/>
          </w:tcPr>
          <w:p w:rsidR="00BA652D" w:rsidRDefault="00BA652D">
            <w:pPr>
              <w:jc w:val="center"/>
              <w:rPr>
                <w:caps/>
              </w:rPr>
            </w:pPr>
          </w:p>
          <w:p w:rsidR="00BA652D" w:rsidRDefault="00BA652D">
            <w:pPr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BA652D" w:rsidTr="00BA652D">
        <w:trPr>
          <w:trHeight w:val="403"/>
          <w:jc w:val="center"/>
        </w:trPr>
        <w:tc>
          <w:tcPr>
            <w:tcW w:w="9007" w:type="dxa"/>
            <w:hideMark/>
          </w:tcPr>
          <w:p w:rsidR="00BA652D" w:rsidRDefault="00BA652D" w:rsidP="00CA7377">
            <w:pPr>
              <w:numPr>
                <w:ilvl w:val="0"/>
                <w:numId w:val="1"/>
              </w:numPr>
              <w:ind w:left="460" w:hanging="396"/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дисциплины……...</w:t>
            </w:r>
          </w:p>
        </w:tc>
        <w:tc>
          <w:tcPr>
            <w:tcW w:w="800" w:type="dxa"/>
            <w:hideMark/>
          </w:tcPr>
          <w:p w:rsidR="00BA652D" w:rsidRDefault="00BA652D">
            <w:pPr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BA652D" w:rsidTr="00BA652D">
        <w:trPr>
          <w:trHeight w:val="401"/>
          <w:jc w:val="center"/>
        </w:trPr>
        <w:tc>
          <w:tcPr>
            <w:tcW w:w="9007" w:type="dxa"/>
            <w:hideMark/>
          </w:tcPr>
          <w:p w:rsidR="00BA652D" w:rsidRDefault="00BA652D" w:rsidP="00CA7377">
            <w:pPr>
              <w:pStyle w:val="1"/>
              <w:keepNext w:val="0"/>
              <w:numPr>
                <w:ilvl w:val="0"/>
                <w:numId w:val="1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учебной дисциплины……………</w:t>
            </w:r>
          </w:p>
        </w:tc>
        <w:tc>
          <w:tcPr>
            <w:tcW w:w="800" w:type="dxa"/>
            <w:hideMark/>
          </w:tcPr>
          <w:p w:rsidR="00BA652D" w:rsidRDefault="00BA652D">
            <w:pPr>
              <w:rPr>
                <w:caps/>
              </w:rPr>
            </w:pPr>
            <w:r>
              <w:rPr>
                <w:caps/>
              </w:rPr>
              <w:t>17</w:t>
            </w:r>
          </w:p>
        </w:tc>
      </w:tr>
      <w:tr w:rsidR="00BA652D" w:rsidTr="00BA652D">
        <w:trPr>
          <w:trHeight w:val="692"/>
          <w:jc w:val="center"/>
        </w:trPr>
        <w:tc>
          <w:tcPr>
            <w:tcW w:w="9007" w:type="dxa"/>
            <w:hideMark/>
          </w:tcPr>
          <w:p w:rsidR="00BA652D" w:rsidRDefault="00BA652D" w:rsidP="00CA7377">
            <w:pPr>
              <w:numPr>
                <w:ilvl w:val="0"/>
                <w:numId w:val="1"/>
              </w:numPr>
              <w:ind w:left="460" w:hanging="396"/>
              <w:rPr>
                <w:bCs/>
                <w:i/>
                <w:caps/>
              </w:rPr>
            </w:pPr>
            <w:r>
              <w:rPr>
                <w:caps/>
              </w:rPr>
              <w:t xml:space="preserve">Контроль и оценка результатов освоения </w:t>
            </w:r>
            <w:r>
              <w:rPr>
                <w:caps/>
              </w:rPr>
              <w:br/>
              <w:t>учебной дисциплины</w:t>
            </w:r>
            <w:r>
              <w:rPr>
                <w:bCs/>
                <w:i/>
                <w:caps/>
              </w:rPr>
              <w:t>.………………………………………..............</w:t>
            </w:r>
          </w:p>
        </w:tc>
        <w:tc>
          <w:tcPr>
            <w:tcW w:w="800" w:type="dxa"/>
          </w:tcPr>
          <w:p w:rsidR="00BA652D" w:rsidRDefault="00BA652D">
            <w:pPr>
              <w:rPr>
                <w:caps/>
              </w:rPr>
            </w:pPr>
          </w:p>
          <w:p w:rsidR="00BA652D" w:rsidRDefault="00BA652D">
            <w:pPr>
              <w:rPr>
                <w:caps/>
              </w:rPr>
            </w:pPr>
            <w:r>
              <w:rPr>
                <w:caps/>
              </w:rPr>
              <w:t>19</w:t>
            </w:r>
          </w:p>
        </w:tc>
      </w:tr>
    </w:tbl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caps/>
        </w:rPr>
        <w:br w:type="page"/>
      </w:r>
      <w:r>
        <w:rPr>
          <w:b/>
          <w:bCs/>
        </w:rPr>
        <w:lastRenderedPageBreak/>
        <w:t xml:space="preserve">1.ПАСПОРТ </w:t>
      </w:r>
      <w:r>
        <w:rPr>
          <w:b/>
          <w:bCs/>
          <w:caps/>
        </w:rPr>
        <w:t>рабочей</w:t>
      </w:r>
      <w:r>
        <w:rPr>
          <w:b/>
          <w:bCs/>
        </w:rPr>
        <w:t xml:space="preserve"> ПРОГРАММЫ </w:t>
      </w:r>
      <w:r>
        <w:rPr>
          <w:b/>
          <w:bCs/>
        </w:rPr>
        <w:br/>
        <w:t>УЧЕБНОЙ ДИСЦИПЛИНЫ</w:t>
      </w:r>
    </w:p>
    <w:p w:rsidR="00BA652D" w:rsidRDefault="00BA652D" w:rsidP="00D7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  <w:color w:val="000000"/>
        </w:rPr>
        <w:t>Теоретические и методические основы организации обучения и воспитания дошкольников с ограниченными возможностями здоровья</w:t>
      </w:r>
    </w:p>
    <w:p w:rsidR="00BA652D" w:rsidRDefault="00BA652D" w:rsidP="00D7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A652D" w:rsidRDefault="00BA652D" w:rsidP="00BA652D">
      <w:pPr>
        <w:autoSpaceDE w:val="0"/>
        <w:autoSpaceDN w:val="0"/>
        <w:adjustRightInd w:val="0"/>
        <w:spacing w:line="180" w:lineRule="atLeast"/>
        <w:ind w:firstLine="500"/>
        <w:jc w:val="both"/>
        <w:rPr>
          <w:color w:val="FF0000"/>
          <w:u w:val="single"/>
        </w:rPr>
      </w:pPr>
      <w:r>
        <w:t>Рабочая программа учебной дисциплины является частью программы</w:t>
      </w:r>
      <w:r w:rsidR="00D91732">
        <w:t xml:space="preserve"> подготовки специалистов среднего звена</w:t>
      </w:r>
      <w:r>
        <w:t xml:space="preserve"> в соответствии с ФГОС по специальности (специальностям) СПО укрупненной группы специальностей </w:t>
      </w:r>
      <w:r w:rsidR="00030F0E">
        <w:rPr>
          <w:u w:val="single"/>
        </w:rPr>
        <w:t>44.00.00</w:t>
      </w:r>
      <w:r>
        <w:rPr>
          <w:u w:val="single"/>
        </w:rPr>
        <w:t xml:space="preserve"> Образование и педагогические науки</w:t>
      </w:r>
      <w:r>
        <w:rPr>
          <w:b/>
          <w:u w:val="single"/>
        </w:rPr>
        <w:t xml:space="preserve"> 44.02.01 Дошкольное образование</w:t>
      </w:r>
      <w:r w:rsidR="00D91732">
        <w:t>.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программы</w:t>
      </w:r>
      <w:r w:rsidR="00D91732">
        <w:rPr>
          <w:b/>
        </w:rPr>
        <w:t xml:space="preserve"> подготовки специалистов среднего звена</w:t>
      </w:r>
      <w:r>
        <w:rPr>
          <w:b/>
        </w:rPr>
        <w:t xml:space="preserve">: 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u w:val="single"/>
        </w:rPr>
      </w:pPr>
      <w:r>
        <w:rPr>
          <w:u w:val="single"/>
        </w:rPr>
        <w:t>П.00 Профессиональный цикл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u w:val="single"/>
        </w:rPr>
      </w:pPr>
      <w:r>
        <w:rPr>
          <w:u w:val="single"/>
        </w:rPr>
        <w:t>ОП.00 Общепрофессиональные дисциплины</w:t>
      </w:r>
    </w:p>
    <w:p w:rsidR="00D75147" w:rsidRDefault="00D75147" w:rsidP="00D7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u w:val="single"/>
        </w:rPr>
      </w:pPr>
      <w:r>
        <w:rPr>
          <w:u w:val="single"/>
        </w:rPr>
        <w:t>ОП.13</w:t>
      </w:r>
      <w:r>
        <w:rPr>
          <w:color w:val="000000"/>
          <w:u w:val="single"/>
        </w:rPr>
        <w:t xml:space="preserve"> Теоретические и методические основы организации обучения и воспитания дошкольников с ограниченными возможностями здоровья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>
        <w:rPr>
          <w:b/>
        </w:rPr>
        <w:t xml:space="preserve">1.3. Цели и задачи дисциплины – требования к результатам освоения дисциплины </w:t>
      </w:r>
      <w:r>
        <w:t xml:space="preserve">(должны полностью соответствовать ФГОС): 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В результате освоения дисциплины обучающийся </w:t>
      </w:r>
      <w:r>
        <w:rPr>
          <w:i/>
        </w:rPr>
        <w:t>должен уметь:</w:t>
      </w:r>
    </w:p>
    <w:p w:rsidR="00BA652D" w:rsidRDefault="00BA652D" w:rsidP="00BA652D">
      <w:pPr>
        <w:numPr>
          <w:ilvl w:val="0"/>
          <w:numId w:val="2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BA652D" w:rsidRDefault="00BA652D" w:rsidP="00BA652D">
      <w:pPr>
        <w:numPr>
          <w:ilvl w:val="0"/>
          <w:numId w:val="2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анализировать педагогическую деятельность, педагогические факты и явления;</w:t>
      </w:r>
    </w:p>
    <w:p w:rsidR="00BA652D" w:rsidRDefault="00BA652D" w:rsidP="00BA652D">
      <w:pPr>
        <w:numPr>
          <w:ilvl w:val="0"/>
          <w:numId w:val="2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BA652D" w:rsidRDefault="00BA652D" w:rsidP="00BA652D">
      <w:pPr>
        <w:numPr>
          <w:ilvl w:val="0"/>
          <w:numId w:val="2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ориентироваться в современных проблемах образования, тенденциях его развития и направлениях реформирования.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В результате освоения дисциплины обучающийся </w:t>
      </w:r>
      <w:r>
        <w:rPr>
          <w:i/>
        </w:rPr>
        <w:t>должен знать: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взаимосвязь педагогической науки и практики, тенденции их развития;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значение и логику целеполагания в обучении, воспитании и педагогической деятельности;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принципы обучения и воспитания;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формы, методы и средства обучения и воспитания, их педагогические возможности и условия применения;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особенности работы с одаренными детьми, детьми с особыми образовательными потребностями, </w:t>
      </w:r>
      <w:proofErr w:type="spellStart"/>
      <w:r>
        <w:t>девиантным</w:t>
      </w:r>
      <w:proofErr w:type="spellEnd"/>
      <w:r>
        <w:t xml:space="preserve"> поведением;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средства контроля и оценки качества образования; </w:t>
      </w:r>
    </w:p>
    <w:p w:rsidR="00BA652D" w:rsidRDefault="00BA652D" w:rsidP="00BA652D">
      <w:pPr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психолого-педагогические основы оценочной деятельности педагога.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BA652D" w:rsidRDefault="00BA652D" w:rsidP="00BA652D">
      <w:pPr>
        <w:autoSpaceDE w:val="0"/>
        <w:autoSpaceDN w:val="0"/>
        <w:adjustRightInd w:val="0"/>
        <w:ind w:firstLine="709"/>
        <w:jc w:val="both"/>
      </w:pPr>
      <w:r>
        <w:t>В процессе освоения дисциплины у студентов должны формировать общие компетенции: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BA652D" w:rsidTr="00BA652D">
        <w:trPr>
          <w:trHeight w:val="65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D" w:rsidRDefault="00BA65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D" w:rsidRDefault="00BA65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21"/>
              <w:ind w:left="0" w:firstLine="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firstLine="0"/>
              <w:jc w:val="both"/>
            </w:pPr>
            <w: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jc w:val="both"/>
              <w:rPr>
                <w:spacing w:val="-10"/>
              </w:rPr>
            </w:pPr>
            <w:r>
              <w:rPr>
                <w:spacing w:val="-10"/>
              </w:rPr>
              <w:t>Оценивать  риски  и  принимать  решения  в  нестандартных ситуациях.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firstLine="0"/>
              <w:jc w:val="both"/>
              <w:rPr>
                <w:spacing w:val="-10"/>
              </w:rPr>
            </w:pPr>
            <w:r>
              <w:rPr>
                <w:spacing w:val="-10"/>
              </w:rPr>
              <w:t>Осуществлять  поиск,  анализ  и  оценку  информации, необходимой  для  постановки  и  решения  профессиональных  задач, профессионального и личностного развития.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hanging="12"/>
              <w:jc w:val="both"/>
              <w:rPr>
                <w:spacing w:val="-10"/>
              </w:rPr>
            </w:pPr>
            <w:r>
              <w:rPr>
                <w:spacing w:val="-1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hanging="12"/>
              <w:jc w:val="both"/>
              <w:rPr>
                <w:spacing w:val="-10"/>
              </w:rPr>
            </w:pPr>
            <w:r>
              <w:rPr>
                <w:spacing w:val="-10"/>
              </w:rPr>
              <w:t>Работать  в  коллективе  и  команде,  взаимодействовать с руководством, коллегами и социальными партнерами.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-12" w:firstLine="0"/>
              <w:jc w:val="both"/>
              <w:rPr>
                <w:spacing w:val="-10"/>
              </w:rPr>
            </w:pPr>
            <w:r>
              <w:rPr>
                <w:spacing w:val="-10"/>
              </w:rPr>
              <w:t>Ставить  цели,  мотивировать  деятельность  воспитанников, организовывать  и  контролировать  их  работу  с  принятием  на  себя ответственности за качество образовательного процесса.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firstLine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Самостоятельно  определять  задачи  профессионального  и личностного  развития,  заниматься  самообразованием,  осознанно планировать повышение квалификации.  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hanging="12"/>
              <w:jc w:val="both"/>
              <w:rPr>
                <w:spacing w:val="-10"/>
              </w:rPr>
            </w:pPr>
            <w:r>
              <w:rPr>
                <w:spacing w:val="-10"/>
              </w:rPr>
              <w:t>Осуществлять  профессиональную  деятельность  в  условиях обновления ее целей, содержания, смены технологий.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hanging="12"/>
              <w:jc w:val="both"/>
              <w:rPr>
                <w:spacing w:val="-10"/>
              </w:rPr>
            </w:pPr>
            <w:r>
              <w:rPr>
                <w:spacing w:val="-10"/>
              </w:rPr>
              <w:t>Осуществлять  профилактику  травматизма,  обеспечивать охрану жизни и здоровья детей.</w:t>
            </w:r>
          </w:p>
        </w:tc>
      </w:tr>
      <w:tr w:rsidR="00BA652D" w:rsidTr="00BA652D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jc w:val="center"/>
            </w:pPr>
            <w: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pStyle w:val="a5"/>
              <w:ind w:left="0" w:firstLine="0"/>
              <w:jc w:val="both"/>
              <w:rPr>
                <w:spacing w:val="-10"/>
              </w:rPr>
            </w:pPr>
            <w:r>
              <w:rPr>
                <w:spacing w:val="-10"/>
              </w:rPr>
              <w:t>Строить  профессиональную  деятельность  с  соблюдением регулирующих ее правовых норм.</w:t>
            </w:r>
          </w:p>
        </w:tc>
      </w:tr>
    </w:tbl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spacing w:val="-10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spacing w:val="-10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spacing w:val="-10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spacing w:val="-10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pacing w:val="-10"/>
        </w:rPr>
      </w:pPr>
      <w:r>
        <w:rPr>
          <w:b/>
          <w:spacing w:val="-10"/>
        </w:rPr>
        <w:t>1.4. Рекомендуемое количество часов на освоение программы дисциплины: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максимальной учебной нагрузки обучающегося 105 часов, в том числе: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обязательной аудиторной учебной нагрузки обучающегося 70 часов;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самостоятельной работы обучающегося 35 часов. 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lastRenderedPageBreak/>
        <w:t xml:space="preserve">2. СТРУКТУРА И ПРИМЕРНОЕ СОДЕРЖАНИЕ УЧЕБНОЙ </w:t>
      </w:r>
      <w:r>
        <w:rPr>
          <w:b/>
        </w:rPr>
        <w:br/>
        <w:t>ДИСЦИПЛИНЫ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855"/>
        <w:gridCol w:w="1790"/>
      </w:tblGrid>
      <w:tr w:rsidR="00BA652D" w:rsidTr="00BA652D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BA652D" w:rsidTr="00BA652D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105</w:t>
            </w: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52D" w:rsidRDefault="00BA652D">
            <w:pPr>
              <w:jc w:val="center"/>
              <w:rPr>
                <w:i/>
                <w:iCs/>
              </w:rPr>
            </w:pP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ind w:firstLine="613"/>
              <w:jc w:val="both"/>
            </w:pPr>
            <w: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предусмотрено</w:t>
            </w: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ind w:firstLine="613"/>
              <w:jc w:val="both"/>
            </w:pPr>
            <w: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6D40BD">
              <w:rPr>
                <w:i/>
                <w:iCs/>
              </w:rPr>
              <w:t>2</w:t>
            </w: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ind w:firstLine="613"/>
              <w:jc w:val="both"/>
            </w:pPr>
            <w:r>
              <w:t>курсовая работа (проект)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предусмотрено</w:t>
            </w: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52D" w:rsidRDefault="00BA652D">
            <w:pPr>
              <w:jc w:val="center"/>
              <w:rPr>
                <w:i/>
                <w:iCs/>
              </w:rPr>
            </w:pPr>
          </w:p>
        </w:tc>
      </w:tr>
      <w:tr w:rsidR="00BA652D" w:rsidTr="00BA652D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ind w:firstLine="613"/>
              <w:jc w:val="both"/>
            </w:pPr>
            <w: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BA65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</w:tr>
      <w:tr w:rsidR="00BA652D" w:rsidTr="00BA652D">
        <w:trPr>
          <w:jc w:val="center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52D" w:rsidRDefault="00062341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bookmarkStart w:id="0" w:name="_GoBack"/>
            <w:bookmarkEnd w:id="0"/>
            <w:r w:rsidR="00BA652D">
              <w:rPr>
                <w:i/>
                <w:iCs/>
              </w:rPr>
              <w:t xml:space="preserve"> аттестация в форме дифференцированного зачёта</w:t>
            </w:r>
          </w:p>
        </w:tc>
      </w:tr>
    </w:tbl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652D" w:rsidRDefault="00BA652D" w:rsidP="00BA652D">
      <w:pPr>
        <w:sectPr w:rsidR="00BA652D">
          <w:pgSz w:w="11906" w:h="16838"/>
          <w:pgMar w:top="1134" w:right="1134" w:bottom="1134" w:left="1134" w:header="709" w:footer="709" w:gutter="0"/>
          <w:cols w:space="720"/>
        </w:sect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21"/>
        <w:gridCol w:w="7769"/>
        <w:gridCol w:w="2636"/>
        <w:gridCol w:w="1899"/>
      </w:tblGrid>
      <w:tr w:rsidR="006D40BD" w:rsidTr="00B0439B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lastRenderedPageBreak/>
              <w:t xml:space="preserve">Наименование </w:t>
            </w:r>
          </w:p>
          <w:p w:rsidR="006D40BD" w:rsidRP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разделов и тем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6D40BD"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6D40BD" w:rsidTr="00B0439B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1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D24579" w:rsidP="00CA73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ОП.13</w:t>
            </w:r>
            <w:r w:rsidRPr="006D40BD">
              <w:rPr>
                <w:b/>
                <w:lang w:eastAsia="en-US"/>
              </w:rPr>
              <w:t xml:space="preserve"> Теоретические</w:t>
            </w:r>
            <w:r w:rsidR="006D40BD" w:rsidRPr="006D40BD">
              <w:rPr>
                <w:b/>
                <w:lang w:eastAsia="en-US"/>
              </w:rPr>
              <w:t xml:space="preserve"> и методические основы организации обучения и воспитания дошкольников с ограниченными возможностями здоровья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6D40BD" w:rsidP="00CA73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70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030F0E" w:rsidP="00CA7377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 w:rsidR="006D40BD" w:rsidRPr="006D40BD">
              <w:rPr>
                <w:rFonts w:eastAsia="Calibri"/>
                <w:b/>
                <w:bCs/>
                <w:lang w:eastAsia="en-US"/>
              </w:rPr>
              <w:t xml:space="preserve">1. </w:t>
            </w:r>
            <w:r w:rsidR="006D40BD" w:rsidRPr="006D40BD">
              <w:rPr>
                <w:b/>
                <w:bCs/>
                <w:lang w:eastAsia="en-US"/>
              </w:rPr>
              <w:t>Теоретические основы специальной педагогики</w:t>
            </w:r>
          </w:p>
          <w:p w:rsidR="006D40BD" w:rsidRPr="006D40BD" w:rsidRDefault="006D40BD" w:rsidP="00CA7377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rFonts w:eastAsia="Calibri"/>
                <w:b/>
                <w:bCs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D40BD" w:rsidTr="00B0439B">
        <w:trPr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lang w:eastAsia="en-US"/>
              </w:rPr>
              <w:t>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Специальная педагогика: основные понятия, термины, объект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227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>Основные термины специальной педагогики, их происхождение, значение, трактовка в медицине, педагогике и других областях науки.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227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>Специальная педагогика как составная часть педагогики, ее место в системе педагогического знания.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220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lang w:eastAsia="en-US"/>
              </w:rPr>
              <w:t>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6D40BD" w:rsidP="00CA737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Цель и задачи специальной педагогики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227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Объект, предмет, субъект, цель и задачи специальной педагогики. Специальная педагогика и специальное образование лиц с особыми образовательными потребностями.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227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Структура и основные предметные области специальной педагогики.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227"/>
              <w:jc w:val="both"/>
              <w:rPr>
                <w:color w:val="000000"/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Связь специальной педагогики с другими отраслями знания.</w:t>
            </w:r>
          </w:p>
          <w:p w:rsidR="006D40BD" w:rsidRPr="006D40BD" w:rsidRDefault="006D40BD" w:rsidP="00CA73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D40BD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D24579" w:rsidTr="00D24579">
        <w:trPr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>Составление глоссария основных категорий специальной педагогики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79" w:rsidRDefault="00D24579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24579" w:rsidTr="00D24579">
        <w:trPr>
          <w:trHeight w:val="414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 xml:space="preserve">Создание схемы междисциплинарных и </w:t>
            </w:r>
            <w:proofErr w:type="spellStart"/>
            <w:r w:rsidRPr="006D40BD">
              <w:rPr>
                <w:lang w:eastAsia="en-US"/>
              </w:rPr>
              <w:t>внутридисциплинарных</w:t>
            </w:r>
            <w:proofErr w:type="spellEnd"/>
            <w:r w:rsidRPr="006D40BD">
              <w:rPr>
                <w:lang w:eastAsia="en-US"/>
              </w:rPr>
              <w:t xml:space="preserve"> связей специальной педагогики с другими науками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79" w:rsidRDefault="00D24579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7377" w:rsidTr="00B0439B">
        <w:trPr>
          <w:trHeight w:val="41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CA7377" w:rsidRDefault="00CA7377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F783C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F783C" w:rsidP="00CF78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A7377" w:rsidTr="00B0439B">
        <w:trPr>
          <w:trHeight w:val="41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Подбор материалов о состоянии специальной педагогики в различных государствах на современном этапе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030F0E" w:rsidP="00CA737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pacing w:val="-2"/>
                <w:lang w:eastAsia="en-US"/>
              </w:rPr>
              <w:lastRenderedPageBreak/>
              <w:t xml:space="preserve">Тема </w:t>
            </w:r>
            <w:r w:rsidR="006D40BD" w:rsidRPr="006D40BD">
              <w:rPr>
                <w:rFonts w:eastAsia="Calibri"/>
                <w:b/>
                <w:bCs/>
                <w:spacing w:val="-2"/>
                <w:lang w:eastAsia="en-US"/>
              </w:rPr>
              <w:t xml:space="preserve">2 </w:t>
            </w:r>
            <w:r w:rsidR="006D40BD" w:rsidRPr="006D40BD">
              <w:rPr>
                <w:b/>
                <w:bCs/>
                <w:lang w:eastAsia="en-US"/>
              </w:rPr>
              <w:t>Развитие системы специальной помощи дошкольникам с ограниченными возможностями здоровья</w:t>
            </w:r>
          </w:p>
          <w:p w:rsidR="006D40BD" w:rsidRPr="006D40BD" w:rsidRDefault="006D40BD" w:rsidP="00CA7377">
            <w:pPr>
              <w:spacing w:line="276" w:lineRule="auto"/>
              <w:ind w:left="-80"/>
              <w:rPr>
                <w:rFonts w:eastAsia="Calibri"/>
                <w:b/>
                <w:bCs/>
                <w:spacing w:val="-2"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rFonts w:eastAsia="Calibri"/>
                <w:b/>
                <w:bCs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D40BD" w:rsidTr="00B0439B">
        <w:trPr>
          <w:trHeight w:val="2532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spacing w:val="-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 научно-методической работы воспитателя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Развитие системы специальной помощи лицам с ограниченными возможностями.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Становление и развитие системы специального дошкольного обучения. Возникновение профессии учителя-дефектолога и начало подготовки специалистов для системы специального образования. Современная система специального образования.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Возникновение специальной педагогики как отрасли педагогического знания. Современная специальная педагогика как наука. Выдающиеся ученые в области специальной педагогики и специальной психологии.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spacing w:val="-2"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D40BD" w:rsidTr="00B0439B">
        <w:trPr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spacing w:val="-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 xml:space="preserve">Описание и анализ современных </w:t>
            </w:r>
            <w:proofErr w:type="spellStart"/>
            <w:r w:rsidRPr="006D40BD">
              <w:rPr>
                <w:color w:val="000000"/>
                <w:lang w:eastAsia="en-US"/>
              </w:rPr>
              <w:t>системм</w:t>
            </w:r>
            <w:proofErr w:type="spellEnd"/>
            <w:r w:rsidRPr="006D40BD">
              <w:rPr>
                <w:color w:val="000000"/>
                <w:lang w:eastAsia="en-US"/>
              </w:rPr>
              <w:t xml:space="preserve"> специального дошкольного образования в России и за рубежом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204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spacing w:val="-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>Проведение викторины, посвященной жизни и деятельности В.П. Кащенко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7377" w:rsidTr="00B0439B">
        <w:trPr>
          <w:trHeight w:val="20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/>
                <w:bCs/>
                <w:spacing w:val="-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D24579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F783C" w:rsidP="00CF78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A7377" w:rsidTr="00B0439B">
        <w:trPr>
          <w:trHeight w:val="20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/>
                <w:bCs/>
                <w:spacing w:val="-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работой В.П. </w:t>
            </w:r>
            <w:proofErr w:type="spellStart"/>
            <w:r>
              <w:rPr>
                <w:lang w:eastAsia="en-US"/>
              </w:rPr>
              <w:t>Кащенок</w:t>
            </w:r>
            <w:proofErr w:type="spellEnd"/>
            <w:r>
              <w:rPr>
                <w:lang w:eastAsia="en-US"/>
              </w:rPr>
              <w:t xml:space="preserve"> «Педагогическая коррекция по организации обучения детей с различными нарушениями в </w:t>
            </w:r>
            <w:proofErr w:type="spellStart"/>
            <w:r>
              <w:rPr>
                <w:lang w:eastAsia="en-US"/>
              </w:rPr>
              <w:t>развити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233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030F0E" w:rsidP="00CA737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 w:rsidR="006D40BD" w:rsidRPr="006D40BD">
              <w:rPr>
                <w:rFonts w:eastAsia="Calibri"/>
                <w:b/>
                <w:bCs/>
                <w:lang w:eastAsia="en-US"/>
              </w:rPr>
              <w:t xml:space="preserve">3 </w:t>
            </w:r>
            <w:r w:rsidR="006D40BD" w:rsidRPr="006D40BD">
              <w:rPr>
                <w:b/>
                <w:bCs/>
                <w:lang w:eastAsia="en-US"/>
              </w:rPr>
              <w:t>Принципы, методы, формы и средства специального дошкольного образования</w:t>
            </w:r>
          </w:p>
          <w:p w:rsidR="006D40BD" w:rsidRPr="006D40BD" w:rsidRDefault="006D40BD" w:rsidP="00CA7377">
            <w:pPr>
              <w:spacing w:line="276" w:lineRule="auto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pStyle w:val="21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D40BD" w:rsidTr="00B0439B">
        <w:trPr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1080"/>
              </w:tabs>
              <w:spacing w:line="276" w:lineRule="auto"/>
              <w:ind w:right="85"/>
              <w:jc w:val="both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>Принципы и методы специального дошкольного образования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Принципы современного дошкольного образования. Технологии и методы специального дошкольного образования. Профессиональная деятельность и личность педагога, работающего в системе специального дошкольного образования.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79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b/>
                <w:bCs/>
                <w:lang w:eastAsia="en-US"/>
              </w:rPr>
            </w:pPr>
            <w:r w:rsidRPr="006D40BD">
              <w:rPr>
                <w:b/>
                <w:bCs/>
                <w:lang w:eastAsia="en-US"/>
              </w:rPr>
              <w:t xml:space="preserve">Формы и средства специального дошкольного образования. 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b/>
                <w:bCs/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 xml:space="preserve">Формы организации специального образования. Средства обеспечения коррекционно-образовательного процесса. 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D40BD" w:rsidTr="00B0439B">
        <w:trPr>
          <w:trHeight w:val="580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color w:val="000000"/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Функциональные обязанности педагога, работающего в системе специального дошкольного образования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556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>Портрет личности современного специалиста, работающего с дошкольниками с ОВЗ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7377" w:rsidTr="00B0439B">
        <w:trPr>
          <w:trHeight w:val="556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F783C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F783C" w:rsidP="00CF78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A7377" w:rsidTr="00B0439B">
        <w:trPr>
          <w:trHeight w:val="556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Подбор материала о здоровьесберегающих технологиях в работе с дошкольниками с </w:t>
            </w:r>
            <w:r w:rsidR="00D24579">
              <w:rPr>
                <w:lang w:eastAsia="en-US"/>
              </w:rPr>
              <w:t>ОВЗ в</w:t>
            </w:r>
            <w:r>
              <w:rPr>
                <w:lang w:eastAsia="en-US"/>
              </w:rPr>
              <w:t xml:space="preserve"> ДОУ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154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030F0E" w:rsidP="00CA7377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 w:rsidR="006D40BD" w:rsidRPr="006D40BD">
              <w:rPr>
                <w:rFonts w:eastAsia="Calibri"/>
                <w:b/>
                <w:bCs/>
                <w:lang w:eastAsia="en-US"/>
              </w:rPr>
              <w:t xml:space="preserve">4 </w:t>
            </w:r>
            <w:r w:rsidR="006D40BD" w:rsidRPr="006D40BD">
              <w:rPr>
                <w:b/>
                <w:color w:val="000000"/>
                <w:lang w:eastAsia="en-US"/>
              </w:rPr>
              <w:t>Современная система специальных образовательных услуг</w:t>
            </w:r>
            <w:r w:rsidR="006D40BD" w:rsidRPr="006D40BD">
              <w:rPr>
                <w:rFonts w:eastAsia="Calibri"/>
                <w:bCs/>
                <w:lang w:eastAsia="en-US"/>
              </w:rPr>
              <w:t xml:space="preserve"> </w:t>
            </w:r>
            <w:r w:rsidR="006D40BD" w:rsidRPr="006D40BD">
              <w:rPr>
                <w:rFonts w:eastAsia="Calibri"/>
                <w:b/>
                <w:bCs/>
                <w:lang w:eastAsia="en-US"/>
              </w:rPr>
              <w:t>в сфере дошкольного образования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220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ind w:right="-56"/>
              <w:jc w:val="both"/>
              <w:rPr>
                <w:b/>
                <w:color w:val="000000"/>
                <w:lang w:eastAsia="en-US"/>
              </w:rPr>
            </w:pPr>
            <w:r w:rsidRPr="006D40BD">
              <w:rPr>
                <w:b/>
                <w:color w:val="000000"/>
                <w:lang w:eastAsia="en-US"/>
              </w:rPr>
              <w:t>Характеристика системы специальных образовательных услуг</w:t>
            </w:r>
            <w:r w:rsidRPr="006D40BD">
              <w:rPr>
                <w:rFonts w:eastAsia="Calibri"/>
                <w:b/>
                <w:bCs/>
                <w:lang w:eastAsia="en-US"/>
              </w:rPr>
              <w:t xml:space="preserve"> в сфере дошкольного образования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-56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Система профилактики и раннего выявления отклонений в развитии. Ранняя коррекционно-педагогическая помощь детям с отклонениями в развитии.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-56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>Медико-социально-педагогический патронаж в раннем и дошкольном возрасте. Возможности семьи и дошкольных образовательных учреждений в оказании ребенку с отклонениями в развитии коррекционной психолого-педагогической помощи.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-185" w:firstLine="540"/>
              <w:jc w:val="center"/>
              <w:rPr>
                <w:lang w:eastAsia="en-US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D24579" w:rsidTr="00D24579">
        <w:trPr>
          <w:trHeight w:val="71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pStyle w:val="2"/>
              <w:keepNext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6D40BD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579" w:rsidRDefault="00D24579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D24579" w:rsidTr="00D24579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>Разработка рекомендации семье, имеющей ребенка с ОВЗ.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79" w:rsidRDefault="00D24579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24579" w:rsidTr="00D24579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9" w:rsidRPr="006D40BD" w:rsidRDefault="00D24579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D40BD">
              <w:rPr>
                <w:lang w:eastAsia="en-US"/>
              </w:rPr>
              <w:t>Место и содержание работы воспитателя ДОУ с детьми с ОВЗ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79" w:rsidRPr="006D40BD" w:rsidRDefault="00D24579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79" w:rsidRDefault="00D24579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7377" w:rsidTr="00B0439B">
        <w:trPr>
          <w:trHeight w:val="38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CF783C" w:rsidRDefault="00CF783C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F783C" w:rsidP="00CF78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A7377" w:rsidTr="00B0439B">
        <w:trPr>
          <w:trHeight w:val="38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в педагогической литературе вопроса о создании государственной системы ранней помощи дошкольникам с отклонениями в развитии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7377" w:rsidTr="00B0439B">
        <w:trPr>
          <w:trHeight w:val="38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Знакомство с работой психолого-медико-педагогической комиссией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030F0E" w:rsidP="00CA7377">
            <w:pPr>
              <w:shd w:val="clear" w:color="auto" w:fill="FFFFFF"/>
              <w:spacing w:line="276" w:lineRule="auto"/>
              <w:ind w:right="20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Тема </w:t>
            </w:r>
            <w:r w:rsidR="006D40BD" w:rsidRPr="006D40BD">
              <w:rPr>
                <w:b/>
                <w:color w:val="000000"/>
                <w:lang w:eastAsia="en-US"/>
              </w:rPr>
              <w:t xml:space="preserve">5. Педагогические </w:t>
            </w:r>
            <w:r w:rsidR="006D40BD" w:rsidRPr="006D40BD">
              <w:rPr>
                <w:b/>
                <w:color w:val="000000"/>
                <w:lang w:eastAsia="en-US"/>
              </w:rPr>
              <w:lastRenderedPageBreak/>
              <w:t>системы образования и социальной реабилитации лиц с ограниченными возможностями жизнедеятельности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 w:firstLine="540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color w:val="000000"/>
                <w:lang w:eastAsia="en-US"/>
              </w:rPr>
            </w:pPr>
            <w:r w:rsidRPr="006D40BD">
              <w:rPr>
                <w:b/>
                <w:color w:val="000000"/>
                <w:lang w:eastAsia="en-US"/>
              </w:rPr>
              <w:t>Современная характеристика лиц с ограниченными возможностями жизнедеятельности</w:t>
            </w:r>
            <w:r w:rsidRPr="006D40BD">
              <w:rPr>
                <w:color w:val="000000"/>
                <w:lang w:eastAsia="en-US"/>
              </w:rPr>
              <w:t xml:space="preserve"> 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lang w:eastAsia="en-US"/>
              </w:rPr>
            </w:pPr>
            <w:r w:rsidRPr="006D40BD">
              <w:rPr>
                <w:color w:val="000000"/>
                <w:lang w:eastAsia="en-US"/>
              </w:rPr>
              <w:t xml:space="preserve">Современная концепция специального образования детей с отклонениями </w:t>
            </w:r>
            <w:r w:rsidRPr="006D40BD">
              <w:rPr>
                <w:iCs/>
                <w:color w:val="000000"/>
                <w:lang w:eastAsia="en-US"/>
              </w:rPr>
              <w:t xml:space="preserve">в </w:t>
            </w:r>
            <w:r w:rsidRPr="006D40BD">
              <w:rPr>
                <w:color w:val="000000"/>
                <w:lang w:eastAsia="en-US"/>
              </w:rPr>
              <w:t>развитии. Краткая характеристика воспитания и обучения детей дошкольного возраста с различными категориями отклонений в развитии.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CA7377" w:rsidTr="00B0439B">
        <w:trPr>
          <w:trHeight w:val="38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hd w:val="clear" w:color="auto" w:fill="FFFFFF"/>
              <w:spacing w:line="276" w:lineRule="auto"/>
              <w:ind w:right="8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D24579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F783C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A7377" w:rsidTr="00B0439B">
        <w:trPr>
          <w:trHeight w:val="38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CA7377" w:rsidRDefault="00CA7377" w:rsidP="00CA7377">
            <w:pPr>
              <w:shd w:val="clear" w:color="auto" w:fill="FFFFFF"/>
              <w:spacing w:line="276" w:lineRule="auto"/>
              <w:ind w:right="85"/>
              <w:jc w:val="both"/>
              <w:rPr>
                <w:color w:val="000000"/>
                <w:lang w:eastAsia="en-US"/>
              </w:rPr>
            </w:pPr>
            <w:r w:rsidRPr="00CA7377">
              <w:rPr>
                <w:color w:val="000000"/>
                <w:lang w:eastAsia="en-US"/>
              </w:rPr>
              <w:t>Знакомство с вопросами интеграции детей дошкольного возраста с ОВЗ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030F0E" w:rsidP="00CA7377">
            <w:pPr>
              <w:pStyle w:val="Style1"/>
              <w:widowControl/>
              <w:spacing w:line="276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  <w:lang w:eastAsia="en-US"/>
              </w:rPr>
              <w:t xml:space="preserve">Тема </w:t>
            </w:r>
            <w:r w:rsidR="006D40BD" w:rsidRPr="006D40BD">
              <w:rPr>
                <w:rStyle w:val="FontStyle25"/>
                <w:b/>
                <w:sz w:val="24"/>
                <w:szCs w:val="24"/>
                <w:lang w:eastAsia="en-US"/>
              </w:rPr>
              <w:t>6. Воспитание и обучение</w:t>
            </w:r>
            <w:r w:rsidR="006D40BD" w:rsidRPr="006D40BD">
              <w:rPr>
                <w:rStyle w:val="FontStyle24"/>
                <w:sz w:val="24"/>
                <w:szCs w:val="24"/>
                <w:lang w:eastAsia="en-US"/>
              </w:rPr>
              <w:t xml:space="preserve"> лиц дошкольного возраста с нарушениями умственного развития</w:t>
            </w:r>
          </w:p>
          <w:p w:rsidR="006D40BD" w:rsidRPr="006D40BD" w:rsidRDefault="006D40BD" w:rsidP="00CA7377">
            <w:pPr>
              <w:pStyle w:val="Style1"/>
              <w:widowControl/>
              <w:spacing w:line="276" w:lineRule="auto"/>
              <w:rPr>
                <w:rFonts w:eastAsia="Calibri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6D40BD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Особенности воспитания и обучения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лиц дошкольного возраста с задержкой психического развития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 </w:t>
            </w:r>
          </w:p>
          <w:p w:rsidR="006D40BD" w:rsidRPr="006D40BD" w:rsidRDefault="006D40BD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b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Воспитание и обучение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 xml:space="preserve"> </w:t>
            </w:r>
            <w:r w:rsidRPr="006D40BD">
              <w:rPr>
                <w:rStyle w:val="FontStyle24"/>
                <w:b w:val="0"/>
                <w:sz w:val="24"/>
                <w:szCs w:val="24"/>
                <w:lang w:eastAsia="en-US"/>
              </w:rPr>
              <w:t>лиц дошкольного возраста с задержкой психического развития</w:t>
            </w: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 </w:t>
            </w:r>
          </w:p>
          <w:p w:rsidR="006D40BD" w:rsidRPr="006D40BD" w:rsidRDefault="006D40BD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Специальное образование лиц с трудностями в обучении (задержка психического развития). Определение понятия ЗПР. Клинико-психолого-педагогическая характеристика детей с ЗПР. Организация и содержание КРО в ДОУ. 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6D40BD" w:rsidP="00CA7377">
            <w:pPr>
              <w:pStyle w:val="Style18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Особенности воспитания и обучения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лиц дошкольного возраста с умственной отсталостью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 </w:t>
            </w:r>
          </w:p>
          <w:p w:rsidR="006D40BD" w:rsidRPr="006D40BD" w:rsidRDefault="006D40BD" w:rsidP="00CA7377">
            <w:pPr>
              <w:pStyle w:val="Style18"/>
              <w:widowControl/>
              <w:spacing w:line="240" w:lineRule="auto"/>
              <w:rPr>
                <w:rStyle w:val="FontStyle25"/>
                <w:b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Воспитание и обучение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 xml:space="preserve"> </w:t>
            </w:r>
            <w:r w:rsidRPr="006D40BD">
              <w:rPr>
                <w:rStyle w:val="FontStyle24"/>
                <w:b w:val="0"/>
                <w:sz w:val="24"/>
                <w:szCs w:val="24"/>
                <w:lang w:eastAsia="en-US"/>
              </w:rPr>
              <w:t>лиц дошкольного возраста с умственной отсталостью</w:t>
            </w: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 </w:t>
            </w:r>
          </w:p>
          <w:p w:rsidR="006D40BD" w:rsidRPr="006D40BD" w:rsidRDefault="006D40BD" w:rsidP="00CA7377">
            <w:pPr>
              <w:pStyle w:val="Style18"/>
              <w:widowControl/>
              <w:spacing w:line="240" w:lineRule="auto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Воспитание и обучение лиц с нарушением умственного развития (умственной отсталостью). Понятие умственная отсталость. Причины возникновения умственной отсталости. Клинико-психолого-педагогическая характеристика детей дошкольного возраста с дебильностью, </w:t>
            </w:r>
            <w:proofErr w:type="spellStart"/>
            <w:r w:rsidRPr="006D40BD">
              <w:rPr>
                <w:rStyle w:val="FontStyle25"/>
                <w:sz w:val="24"/>
                <w:szCs w:val="24"/>
                <w:lang w:eastAsia="en-US"/>
              </w:rPr>
              <w:t>идиотией</w:t>
            </w:r>
            <w:proofErr w:type="spellEnd"/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D40BD">
              <w:rPr>
                <w:rStyle w:val="FontStyle25"/>
                <w:sz w:val="24"/>
                <w:szCs w:val="24"/>
                <w:lang w:eastAsia="en-US"/>
              </w:rPr>
              <w:t>имбецильностью</w:t>
            </w:r>
            <w:proofErr w:type="spellEnd"/>
            <w:r w:rsidRPr="006D40BD">
              <w:rPr>
                <w:rStyle w:val="FontStyle25"/>
                <w:sz w:val="24"/>
                <w:szCs w:val="24"/>
                <w:lang w:eastAsia="en-US"/>
              </w:rPr>
              <w:t>. Олигофрения. Деменция. Воспитание и обучение лиц с умственной отсталостью в ДОУ.</w:t>
            </w:r>
          </w:p>
          <w:p w:rsidR="006D40BD" w:rsidRPr="006D40BD" w:rsidRDefault="006D40BD" w:rsidP="00CA737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pStyle w:val="Style18"/>
              <w:widowControl/>
              <w:spacing w:line="240" w:lineRule="auto"/>
              <w:ind w:firstLine="540"/>
              <w:jc w:val="center"/>
              <w:rPr>
                <w:rStyle w:val="FontStyle25"/>
                <w:b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pStyle w:val="Style5"/>
              <w:widowControl/>
              <w:spacing w:line="240" w:lineRule="auto"/>
              <w:ind w:left="206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Разработка рекомендации семье, воспитывающей ребенка с умственной 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lastRenderedPageBreak/>
              <w:t>отсталостью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trHeight w:val="388"/>
          <w:jc w:val="center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pStyle w:val="Style5"/>
              <w:widowControl/>
              <w:spacing w:line="240" w:lineRule="auto"/>
              <w:ind w:left="206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Характеристика  на ребенка с ЗПР на основе теоретических знаний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7377" w:rsidTr="00B0439B">
        <w:trPr>
          <w:trHeight w:val="38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pStyle w:val="Style5"/>
              <w:widowControl/>
              <w:spacing w:line="240" w:lineRule="auto"/>
              <w:ind w:left="206"/>
              <w:jc w:val="center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F783C" w:rsidP="00CF783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F783C" w:rsidP="00CF78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A7377" w:rsidTr="00B0439B">
        <w:trPr>
          <w:trHeight w:val="38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Pr="006D40BD" w:rsidRDefault="00CA7377" w:rsidP="00CA7377">
            <w:pPr>
              <w:pStyle w:val="Style5"/>
              <w:widowControl/>
              <w:spacing w:line="240" w:lineRule="auto"/>
              <w:ind w:left="206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Подбор материала об особенностях детей дошкольного возраста с ЗПР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7" w:rsidRPr="006D40BD" w:rsidRDefault="00CA7377" w:rsidP="00D2457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7" w:rsidRDefault="00CA7377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  <w:lang w:eastAsia="en-US"/>
              </w:rPr>
              <w:t xml:space="preserve">Тема </w:t>
            </w: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>7.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Педагогическая помощь детям дошкольного возраста с нарушениями речи.</w:t>
            </w:r>
          </w:p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Fonts w:eastAsia="Calibri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b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>Основные виды речевых нарушений у детей дошкольного возраста</w:t>
            </w:r>
          </w:p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Предмет логопедии. Анатомо-физиологические механизмы речи. Основные закономерности развития речи у детей. Причины речевых нарушений. Основные виды речевых нарушений: дислалия, ринолалия, дизартрия, заикание, алалия, афазия ОНР, ФФН. Дисграфия и дислексия. Работа воспитателя с детьми с нарушением речи.</w:t>
            </w:r>
          </w:p>
          <w:p w:rsidR="00B0439B" w:rsidRPr="006D40BD" w:rsidRDefault="00B0439B" w:rsidP="00CA737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8"/>
              <w:widowControl/>
              <w:spacing w:line="240" w:lineRule="auto"/>
              <w:jc w:val="left"/>
              <w:rPr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Таблица речевых нарушений (по Г.А.Волковой). 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8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План работы воспитателя ДОУ с детьми с нарушением речи.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8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Комплекс артикуляционной гимнастики по преодолению речевых нарушений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8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Речевые игры и упражнения по преодолению речевых нарушений у дошкольников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B0439B">
            <w:pPr>
              <w:pStyle w:val="Style18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D24579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D24579" w:rsidP="00D245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18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Анализ речевых нарушений из книги М.Ф. Фомичевой «Воспитание у детей правильного звукопроизношения»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pStyle w:val="Style18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 xml:space="preserve">Выписать требования к речевому развитию детей в разных возрастных группах (программа «От рождения до </w:t>
            </w:r>
            <w:r w:rsidR="00D24579">
              <w:rPr>
                <w:rStyle w:val="FontStyle25"/>
                <w:sz w:val="24"/>
                <w:szCs w:val="24"/>
                <w:lang w:eastAsia="en-US"/>
              </w:rPr>
              <w:t>школы» /</w:t>
            </w:r>
            <w:r>
              <w:rPr>
                <w:rStyle w:val="FontStyle25"/>
                <w:sz w:val="24"/>
                <w:szCs w:val="24"/>
                <w:lang w:eastAsia="en-US"/>
              </w:rPr>
              <w:t xml:space="preserve">под ред. Т.С. Комаровой, </w:t>
            </w:r>
            <w:proofErr w:type="spellStart"/>
            <w:r>
              <w:rPr>
                <w:rStyle w:val="FontStyle25"/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rStyle w:val="FontStyle25"/>
                <w:sz w:val="24"/>
                <w:szCs w:val="24"/>
                <w:lang w:eastAsia="en-US"/>
              </w:rPr>
              <w:t xml:space="preserve"> Н.Е., Васильевой М.А.)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pStyle w:val="Style18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Подбор комплекса артикуляционной гимнастики для свистящих звуков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pStyle w:val="Style18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Составление глоссария по основным речевым нарушениям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25"/>
                <w:b/>
                <w:sz w:val="24"/>
                <w:szCs w:val="24"/>
                <w:lang w:eastAsia="en-US"/>
              </w:rPr>
              <w:t xml:space="preserve">Тема </w:t>
            </w: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>8.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 xml:space="preserve">Педагогические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lastRenderedPageBreak/>
              <w:t>системы обучения и воспитания лиц дошкольного возраста с нарушениями слуха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b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>Специальное образование лиц дошкольного возраста с нарушениями слуха</w:t>
            </w:r>
          </w:p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Предмет, задачи сурдопедагогики. Причины нарушения слуха, их диагностика. Классификация детей с нарушениями слуха (</w:t>
            </w:r>
            <w:r w:rsidRPr="006D40BD">
              <w:rPr>
                <w:rStyle w:val="FontStyle25"/>
                <w:sz w:val="24"/>
                <w:szCs w:val="24"/>
                <w:lang w:val="en-US" w:eastAsia="en-US"/>
              </w:rPr>
              <w:t>P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>.</w:t>
            </w:r>
            <w:r w:rsidRPr="006D40BD">
              <w:rPr>
                <w:rStyle w:val="FontStyle25"/>
                <w:sz w:val="24"/>
                <w:szCs w:val="24"/>
                <w:lang w:val="en-US" w:eastAsia="en-US"/>
              </w:rPr>
              <w:t>M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D40BD">
              <w:rPr>
                <w:rStyle w:val="FontStyle25"/>
                <w:sz w:val="24"/>
                <w:szCs w:val="24"/>
                <w:lang w:eastAsia="en-US"/>
              </w:rPr>
              <w:t>Боскис</w:t>
            </w:r>
            <w:proofErr w:type="spellEnd"/>
            <w:r w:rsidRPr="006D40BD">
              <w:rPr>
                <w:rStyle w:val="FontStyle25"/>
                <w:sz w:val="24"/>
                <w:szCs w:val="24"/>
                <w:lang w:eastAsia="en-US"/>
              </w:rPr>
              <w:t>). Глухота, тугоухость. 2 основные категории детей с недостатками слуха: глухие и слабослышащие. Позднооглохшие дети. Специальное образование слабослышащих, глухих. Возможности лиц с нарушениями слуха в получении профессионального образования, специальной адаптации.</w:t>
            </w:r>
          </w:p>
          <w:p w:rsidR="00B0439B" w:rsidRPr="006D40BD" w:rsidRDefault="00B0439B" w:rsidP="00CA737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Анализ современной системы помощи детям с нарушенным слухом в РФ.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Анализ специфических речевых ошибок, характерных для детей с нарушенным слухом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B043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CF783C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9B" w:rsidRDefault="00D24579" w:rsidP="00D245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 xml:space="preserve">Рассмотреть классификацию детей с нарушениями слуха М. </w:t>
            </w:r>
            <w:proofErr w:type="spellStart"/>
            <w:r>
              <w:rPr>
                <w:rStyle w:val="FontStyle25"/>
                <w:sz w:val="24"/>
                <w:szCs w:val="24"/>
                <w:lang w:eastAsia="en-US"/>
              </w:rPr>
              <w:t>Босскис</w:t>
            </w:r>
            <w:proofErr w:type="spellEnd"/>
          </w:p>
        </w:tc>
        <w:tc>
          <w:tcPr>
            <w:tcW w:w="2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Знакомство с современными системами помощи детям с нарушениями слуха.</w:t>
            </w:r>
          </w:p>
        </w:tc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Рассмотреть ошибки в понимании речи, звукопроизношении у детей с нарушенным слухом.</w:t>
            </w: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Style w:val="FontStyle25"/>
                <w:b/>
                <w:sz w:val="24"/>
                <w:szCs w:val="24"/>
                <w:lang w:eastAsia="en-US"/>
              </w:rPr>
              <w:t xml:space="preserve">Тема </w:t>
            </w: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>9.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 xml:space="preserve">Специальное воспитание и обучение лиц дошкольного возраста с расстройствами аутистического спектра 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Коррекционно-педагогическая помощь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лицам дошкольного возраста с расстройствами аутистического спектра</w:t>
            </w:r>
          </w:p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Понятие о расстройствах аутистического спектра. Аутистические черты личности. Причины РАС. Клинико-психолого-педагогическая характеристика детей с РАС. Возможности социализации для лиц с РАС. Характеристика основных зарубежных и отечественных подходов к коррекции РАС.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b/>
                <w:bCs/>
                <w:lang w:eastAsia="en-US"/>
              </w:rPr>
            </w:pPr>
            <w:r w:rsidRPr="006D40BD">
              <w:rPr>
                <w:rStyle w:val="FontStyle24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Характеристики на ребенка с РАС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Страхи, характерные для дошкольников с РАС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Современные системы психолого-педагогической помощи дошкольникам с РАС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B043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CF783C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9B" w:rsidRDefault="00CF783C" w:rsidP="00CF78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Знакомство с характеристикой детей РАС. Холдинг-терапия в работе с детьми РАС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  <w:lang w:eastAsia="en-US"/>
              </w:rPr>
              <w:t xml:space="preserve">Тема </w:t>
            </w: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>10.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Специальное воспитание и обучение лиц дошкольного возраста с нарушениями опорно-двигательного аппарата</w:t>
            </w:r>
          </w:p>
          <w:p w:rsidR="00B0439B" w:rsidRPr="006D40BD" w:rsidRDefault="00B0439B" w:rsidP="00CA7377">
            <w:pPr>
              <w:pStyle w:val="Style5"/>
              <w:widowControl/>
              <w:spacing w:line="240" w:lineRule="auto"/>
              <w:ind w:left="370" w:firstLine="0"/>
              <w:rPr>
                <w:rFonts w:eastAsia="Calibri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Style w:val="FontStyle25"/>
                <w:b/>
                <w:bCs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Система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специального воспитания и обучения лиц дошкольного возраста с нарушениями опорно-двигательного аппарата</w:t>
            </w:r>
          </w:p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Виды нарушений опорно-двигательного аппарата. Общая характеристика ДЦП. Структура двигательного дефекта при ДЦП. Нарушения психики при ДЦП. Речевые нарушения в структуре дефекта. Типы социальных учреждений в системе лечебно-педагогической помощи детям с ДЦП.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Style w:val="FontStyle24"/>
                <w:sz w:val="24"/>
                <w:szCs w:val="24"/>
              </w:rPr>
            </w:pPr>
            <w:r w:rsidRPr="006D40BD">
              <w:rPr>
                <w:rStyle w:val="FontStyle24"/>
                <w:sz w:val="24"/>
                <w:szCs w:val="24"/>
                <w:lang w:eastAsia="en-US"/>
              </w:rPr>
              <w:t>Практические занятия</w:t>
            </w:r>
          </w:p>
          <w:p w:rsidR="00B0439B" w:rsidRPr="006D40BD" w:rsidRDefault="00B0439B" w:rsidP="00CA737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Анализ  речевых нарушений при ДЦП.</w:t>
            </w:r>
          </w:p>
          <w:p w:rsidR="00B0439B" w:rsidRPr="006D40BD" w:rsidRDefault="00B0439B" w:rsidP="00CA737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Виды двигательных нарушений при ДЦП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Направления работы воспитателя ДОУ с дошкольниками с ДЦП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B043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D24579" w:rsidP="00D245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9B" w:rsidRDefault="00D24579" w:rsidP="00D245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Характеристика двигательных нарушений при ДЦП</w:t>
            </w:r>
          </w:p>
        </w:tc>
        <w:tc>
          <w:tcPr>
            <w:tcW w:w="2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>Специфика работы учреждений для детей с ДЦП</w:t>
            </w: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B0439B">
        <w:trPr>
          <w:trHeight w:val="388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  <w:lang w:eastAsia="en-US"/>
              </w:rPr>
              <w:t xml:space="preserve">Тема </w:t>
            </w: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11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Воспитание и обучение лиц с дошкольного возраста с нарушениями зрения</w:t>
            </w:r>
          </w:p>
          <w:p w:rsidR="00B0439B" w:rsidRPr="006D40BD" w:rsidRDefault="00B0439B" w:rsidP="00CA7377">
            <w:pPr>
              <w:pStyle w:val="Style14"/>
              <w:widowControl/>
              <w:spacing w:line="240" w:lineRule="auto"/>
              <w:ind w:firstLine="540"/>
              <w:rPr>
                <w:rFonts w:eastAsia="Calibri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6D40BD">
              <w:rPr>
                <w:b/>
                <w:lang w:eastAsia="en-US"/>
              </w:rPr>
              <w:t>Содержание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B0439B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"/>
              <w:spacing w:line="276" w:lineRule="auto"/>
              <w:jc w:val="both"/>
              <w:rPr>
                <w:rStyle w:val="FontStyle25"/>
                <w:b/>
                <w:bCs/>
                <w:sz w:val="24"/>
                <w:szCs w:val="24"/>
              </w:rPr>
            </w:pPr>
            <w:r w:rsidRPr="006D40BD">
              <w:rPr>
                <w:rStyle w:val="FontStyle25"/>
                <w:b/>
                <w:sz w:val="24"/>
                <w:szCs w:val="24"/>
                <w:lang w:eastAsia="en-US"/>
              </w:rPr>
              <w:t xml:space="preserve">Особенности </w:t>
            </w:r>
            <w:r w:rsidRPr="006D40BD">
              <w:rPr>
                <w:rStyle w:val="FontStyle24"/>
                <w:sz w:val="24"/>
                <w:szCs w:val="24"/>
                <w:lang w:eastAsia="en-US"/>
              </w:rPr>
              <w:t>воспитания и обучения лиц с дошкольного возраста с нарушениями зрения</w:t>
            </w:r>
          </w:p>
          <w:p w:rsidR="00B0439B" w:rsidRPr="006D40BD" w:rsidRDefault="00B0439B" w:rsidP="00CA7377">
            <w:pPr>
              <w:pStyle w:val="Style14"/>
              <w:widowControl/>
              <w:spacing w:line="240" w:lineRule="auto"/>
              <w:ind w:firstLine="0"/>
              <w:jc w:val="both"/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Предмет и задачи тифлопедагогики. Причины и последствия нарушения зрения. Способы компенсации. Воспитание и обучение детей с недостатками зрения в ДОУ. Роль воспитателя в работе с </w:t>
            </w:r>
            <w:r w:rsidRPr="006D40BD">
              <w:rPr>
                <w:rStyle w:val="FontStyle25"/>
                <w:sz w:val="24"/>
                <w:szCs w:val="24"/>
                <w:lang w:eastAsia="en-US"/>
              </w:rPr>
              <w:lastRenderedPageBreak/>
              <w:t>дошкольниками с нарушениями зрения.</w:t>
            </w:r>
            <w:r w:rsidRPr="006D40BD">
              <w:rPr>
                <w:rStyle w:val="FontStyle24"/>
                <w:b w:val="0"/>
                <w:sz w:val="24"/>
                <w:szCs w:val="24"/>
                <w:lang w:eastAsia="en-US"/>
              </w:rPr>
              <w:t xml:space="preserve"> Комплекс физических упражнений для детей с нарушениями зрения.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Default="00B0439B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B0439B" w:rsidTr="00B0439B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D40B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6D40BD">
              <w:rPr>
                <w:rStyle w:val="FontStyle24"/>
                <w:b w:val="0"/>
                <w:sz w:val="24"/>
                <w:szCs w:val="24"/>
                <w:lang w:eastAsia="en-US"/>
              </w:rPr>
              <w:t>Дифференцированный зачет по курсу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B0439B">
            <w:pPr>
              <w:pStyle w:val="Style1"/>
              <w:widowControl/>
              <w:spacing w:line="276" w:lineRule="auto"/>
              <w:jc w:val="center"/>
              <w:rPr>
                <w:rStyle w:val="FontStyle24"/>
                <w:b w:val="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CF783C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9B" w:rsidRDefault="00D24579" w:rsidP="00D245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jc w:val="both"/>
              <w:rPr>
                <w:rStyle w:val="FontStyle24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24"/>
                <w:b w:val="0"/>
                <w:sz w:val="24"/>
                <w:szCs w:val="24"/>
                <w:lang w:eastAsia="en-US"/>
              </w:rPr>
              <w:t>Знакомство с историей вопроса обучения детей с нарушениями зрения</w:t>
            </w:r>
          </w:p>
        </w:tc>
        <w:tc>
          <w:tcPr>
            <w:tcW w:w="2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439B" w:rsidTr="00D24579">
        <w:trPr>
          <w:trHeight w:val="388"/>
          <w:jc w:val="center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Pr="006D40BD" w:rsidRDefault="00B0439B" w:rsidP="00CA7377">
            <w:pPr>
              <w:pStyle w:val="Style1"/>
              <w:widowControl/>
              <w:spacing w:line="276" w:lineRule="auto"/>
              <w:jc w:val="both"/>
              <w:rPr>
                <w:rStyle w:val="FontStyle24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24"/>
                <w:b w:val="0"/>
                <w:sz w:val="24"/>
                <w:szCs w:val="24"/>
                <w:lang w:eastAsia="en-US"/>
              </w:rPr>
              <w:t>Подбор упражнений для укрепления зрения В.Ф. Базарного</w:t>
            </w: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B" w:rsidRPr="006D40BD" w:rsidRDefault="00B0439B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B" w:rsidRDefault="00B0439B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jc w:val="center"/>
        </w:trPr>
        <w:tc>
          <w:tcPr>
            <w:tcW w:w="1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D40BD">
              <w:rPr>
                <w:rFonts w:eastAsia="Calibri"/>
                <w:b/>
                <w:bCs/>
                <w:lang w:eastAsia="en-US"/>
              </w:rPr>
              <w:t xml:space="preserve">Самостоятельная работа при изучении раздела ПМ 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 здоровьесберегающих технологиях в работе с дошкольниками в ДОУ.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Познакомиться с работой психолого-медико-педагогической комиссией.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 состоянии специальной педагогики в различных государствах на современном этапе.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Познакомиться с работой В.П. Кащенко «Педагогическая коррекция» по организации обучения детей с различными нарушениями в развитии.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Проанализировать в педагогической литературе вопрос о создании государственной системы ранней помощи дошкольникам с отклонениями в развитии.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об особенностях детей дошкольного возраста с ЗПР.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об особенностях детей дошкольного возраста с умственной отсталостью.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об особенностях детей дошкольного возраста с речевыми нарушениями.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Познакомьтесь с системой специальных учреждений для детей дошкольного возраста с нарушениями речи.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об особенностях детей дошкольного возраста с РДА.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в журнале «Дефектология» материал о холдинг-терапии.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об особенностях детей дошкольного возраста с сенсорными нарушениями (зрение, слух).</w:t>
            </w:r>
          </w:p>
          <w:p w:rsidR="006D40BD" w:rsidRPr="006D40BD" w:rsidRDefault="006D40BD" w:rsidP="00CA7377">
            <w:pPr>
              <w:pStyle w:val="a6"/>
              <w:tabs>
                <w:tab w:val="left" w:pos="0"/>
              </w:tabs>
              <w:spacing w:after="0" w:line="276" w:lineRule="auto"/>
              <w:rPr>
                <w:bCs/>
                <w:lang w:eastAsia="en-US"/>
              </w:rPr>
            </w:pPr>
            <w:r w:rsidRPr="006D40BD">
              <w:rPr>
                <w:bCs/>
                <w:lang w:eastAsia="en-US"/>
              </w:rPr>
              <w:t>Подобрать материал об особенностях детей дошкольного возраста с ДЦП.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jc w:val="center"/>
        </w:trPr>
        <w:tc>
          <w:tcPr>
            <w:tcW w:w="1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Примерная тематика внеаудиторной самостоятельной работы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Основные понятия, термины специальной педагогики.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Классификации нарушений.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Предметные области современной специальной педагогики.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Правовые основы специального образования. 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Приоритетные направления в развитии - профилактика, раннее выявление и ранняя комплексная помощь.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Принципы специального образования.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Медико-социально-педагогический патронаж, медико-социальная профилактика и ранняя помощь.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lastRenderedPageBreak/>
              <w:t>Дошкольное образование лиц с ограниченными возможностями.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Школьная система специального образования.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Формы организации специального обучения.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Технологии и методы специального образования.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Социально-педагогическая помощь лицам с ограниченными возможностями.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  <w:lang w:eastAsia="en-US"/>
              </w:rPr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 xml:space="preserve">Профессиональная ориентация, система профобразования лиц с ограниченными возможностями. </w:t>
            </w:r>
          </w:p>
          <w:p w:rsidR="006D40BD" w:rsidRPr="006D40BD" w:rsidRDefault="006D40BD" w:rsidP="00CA7377">
            <w:pPr>
              <w:pStyle w:val="Style20"/>
              <w:widowControl/>
              <w:tabs>
                <w:tab w:val="left" w:pos="567"/>
              </w:tabs>
              <w:spacing w:line="240" w:lineRule="auto"/>
              <w:ind w:firstLine="0"/>
              <w:jc w:val="both"/>
            </w:pPr>
            <w:r w:rsidRPr="006D40BD">
              <w:rPr>
                <w:rStyle w:val="FontStyle25"/>
                <w:sz w:val="24"/>
                <w:szCs w:val="24"/>
                <w:lang w:eastAsia="en-US"/>
              </w:rPr>
              <w:t>Общее и специальное образование: интеграция и дифференциация.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D" w:rsidRPr="006D40BD" w:rsidRDefault="006D40BD" w:rsidP="00CA7377">
            <w:pPr>
              <w:rPr>
                <w:b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0BD" w:rsidTr="00B0439B">
        <w:trPr>
          <w:jc w:val="center"/>
        </w:trPr>
        <w:tc>
          <w:tcPr>
            <w:tcW w:w="1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D40BD">
              <w:rPr>
                <w:rFonts w:eastAsia="Calibri"/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D" w:rsidRPr="006D40BD" w:rsidRDefault="006D40BD" w:rsidP="00CA73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40BD">
              <w:rPr>
                <w:b/>
                <w:lang w:eastAsia="en-US"/>
              </w:rPr>
              <w:t>70 часов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D" w:rsidRDefault="006D40BD" w:rsidP="00CA73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D40BD" w:rsidRDefault="006D40BD" w:rsidP="006D40BD"/>
    <w:p w:rsidR="00BA652D" w:rsidRDefault="00BA652D" w:rsidP="00BA652D">
      <w:pPr>
        <w:sectPr w:rsidR="00BA652D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pacing w:val="-10"/>
        </w:rPr>
      </w:pPr>
      <w:r>
        <w:rPr>
          <w:b/>
          <w:bCs/>
          <w:spacing w:val="-10"/>
        </w:rPr>
        <w:t>3.1. Требования к минимальному материально-техническому обеспечению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 педагогики.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>
        <w:rPr>
          <w:bCs/>
          <w:i/>
        </w:rPr>
        <w:t>Оборудование учебного кабинета:</w:t>
      </w:r>
    </w:p>
    <w:p w:rsidR="00BA652D" w:rsidRDefault="00BA652D" w:rsidP="00BA652D">
      <w:pPr>
        <w:pStyle w:val="22"/>
        <w:tabs>
          <w:tab w:val="left" w:pos="540"/>
        </w:tabs>
        <w:spacing w:after="0" w:line="240" w:lineRule="auto"/>
        <w:ind w:firstLine="709"/>
        <w:jc w:val="both"/>
      </w:pPr>
      <w:r>
        <w:t>- рабочие места по количеству обучающихся;</w:t>
      </w:r>
    </w:p>
    <w:p w:rsidR="00BA652D" w:rsidRDefault="00BA652D" w:rsidP="00BA652D">
      <w:pPr>
        <w:pStyle w:val="22"/>
        <w:tabs>
          <w:tab w:val="left" w:pos="540"/>
        </w:tabs>
        <w:spacing w:after="0" w:line="240" w:lineRule="auto"/>
        <w:ind w:firstLine="709"/>
        <w:jc w:val="both"/>
      </w:pPr>
      <w:r>
        <w:t>- рабочее место преподавателя;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- комплект учебно-методических материалов;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- наглядные пособия (схемы, </w:t>
      </w:r>
      <w:proofErr w:type="gramStart"/>
      <w:r>
        <w:rPr>
          <w:bCs/>
        </w:rPr>
        <w:t>таблицы )</w:t>
      </w:r>
      <w:proofErr w:type="gramEnd"/>
      <w:r>
        <w:rPr>
          <w:bCs/>
        </w:rPr>
        <w:t>.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>
        <w:rPr>
          <w:bCs/>
          <w:spacing w:val="-10"/>
        </w:rPr>
        <w:t>Технические средства обучения: ноутбук, мультимедийный проектор, телевизор, видеомагнитофон, компакт диски, видеокассеты и другие носители информации.</w:t>
      </w: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 xml:space="preserve">Перечень рекомендуемых учебных изданий, Интернет-ресурсов, </w:t>
      </w:r>
      <w:r>
        <w:rPr>
          <w:b/>
          <w:bCs/>
        </w:rPr>
        <w:br/>
        <w:t>дополнительной литературы</w:t>
      </w:r>
    </w:p>
    <w:p w:rsidR="00BA652D" w:rsidRDefault="00BA652D" w:rsidP="00BA652D">
      <w:pPr>
        <w:pStyle w:val="Style13"/>
        <w:widowControl/>
        <w:tabs>
          <w:tab w:val="left" w:pos="350"/>
        </w:tabs>
        <w:spacing w:line="240" w:lineRule="auto"/>
        <w:jc w:val="center"/>
        <w:rPr>
          <w:bCs/>
          <w:i/>
        </w:rPr>
      </w:pPr>
    </w:p>
    <w:p w:rsidR="00BA652D" w:rsidRDefault="00BA652D" w:rsidP="00BA652D">
      <w:pPr>
        <w:pStyle w:val="Style13"/>
        <w:widowControl/>
        <w:tabs>
          <w:tab w:val="left" w:pos="350"/>
        </w:tabs>
        <w:spacing w:line="240" w:lineRule="auto"/>
        <w:jc w:val="center"/>
        <w:rPr>
          <w:bCs/>
          <w:i/>
        </w:rPr>
      </w:pPr>
      <w:r>
        <w:rPr>
          <w:bCs/>
          <w:i/>
        </w:rPr>
        <w:t>Основные источники:</w:t>
      </w:r>
    </w:p>
    <w:p w:rsidR="00BA652D" w:rsidRDefault="00BA652D" w:rsidP="00BA652D">
      <w:pPr>
        <w:pStyle w:val="Style13"/>
        <w:widowControl/>
        <w:tabs>
          <w:tab w:val="left" w:pos="350"/>
        </w:tabs>
        <w:spacing w:line="240" w:lineRule="auto"/>
        <w:ind w:firstLine="709"/>
        <w:rPr>
          <w:bCs/>
        </w:rPr>
      </w:pPr>
    </w:p>
    <w:p w:rsidR="00BA652D" w:rsidRDefault="00BA652D" w:rsidP="00BA652D">
      <w:pPr>
        <w:shd w:val="clear" w:color="auto" w:fill="FFFFFF"/>
      </w:pPr>
      <w:r>
        <w:rPr>
          <w:iCs/>
          <w:color w:val="000000"/>
        </w:rPr>
        <w:t>1.</w:t>
      </w:r>
      <w:r w:rsidR="00030F0E">
        <w:rPr>
          <w:color w:val="000000"/>
        </w:rPr>
        <w:t xml:space="preserve"> </w:t>
      </w:r>
      <w:proofErr w:type="spellStart"/>
      <w:r>
        <w:t>Артпедагогика</w:t>
      </w:r>
      <w:proofErr w:type="spellEnd"/>
      <w:r>
        <w:t xml:space="preserve"> и </w:t>
      </w:r>
      <w:proofErr w:type="spellStart"/>
      <w:r>
        <w:t>арттерапия</w:t>
      </w:r>
      <w:proofErr w:type="spellEnd"/>
      <w:r>
        <w:t xml:space="preserve"> в специальном </w:t>
      </w:r>
      <w:r w:rsidR="00030F0E">
        <w:t>образовании:</w:t>
      </w:r>
      <w:r>
        <w:t xml:space="preserve"> учебник для студ. сред. и высш. пед. учеб. заведений / Е. А. Медведева [и др.]. - </w:t>
      </w:r>
      <w:r w:rsidR="00030F0E">
        <w:t>М.:</w:t>
      </w:r>
      <w:r>
        <w:t xml:space="preserve"> Академия, 2001. - 248 с.</w:t>
      </w:r>
    </w:p>
    <w:p w:rsidR="00BA652D" w:rsidRDefault="00030F0E" w:rsidP="00BA652D">
      <w:pPr>
        <w:shd w:val="clear" w:color="auto" w:fill="FFFFFF"/>
        <w:rPr>
          <w:color w:val="000000"/>
        </w:rPr>
      </w:pPr>
      <w:r>
        <w:rPr>
          <w:iCs/>
          <w:color w:val="000000"/>
        </w:rPr>
        <w:t>2.Глухов</w:t>
      </w:r>
      <w:r w:rsidR="00BA652D">
        <w:rPr>
          <w:iCs/>
          <w:color w:val="000000"/>
        </w:rPr>
        <w:t xml:space="preserve"> В. П. </w:t>
      </w:r>
      <w:r w:rsidR="00BA652D">
        <w:rPr>
          <w:color w:val="000000"/>
        </w:rPr>
        <w:t xml:space="preserve">Основы специальной педагогики и специальной психологии. Практикум : учебное пособие для среднего профессионального образования / В. П. Глухов. - 2-е изд.,-Москва: Издательство </w:t>
      </w:r>
      <w:proofErr w:type="spellStart"/>
      <w:r w:rsidR="00BA652D">
        <w:rPr>
          <w:color w:val="000000"/>
        </w:rPr>
        <w:t>Юрайт</w:t>
      </w:r>
      <w:proofErr w:type="spellEnd"/>
      <w:r w:rsidR="00BA652D">
        <w:rPr>
          <w:color w:val="000000"/>
        </w:rPr>
        <w:t xml:space="preserve">, </w:t>
      </w:r>
      <w:r>
        <w:rPr>
          <w:color w:val="000000"/>
        </w:rPr>
        <w:t>2018. -</w:t>
      </w:r>
      <w:r w:rsidR="00BA652D">
        <w:rPr>
          <w:color w:val="000000"/>
        </w:rPr>
        <w:t xml:space="preserve"> 330с.</w:t>
      </w:r>
    </w:p>
    <w:p w:rsidR="00BA652D" w:rsidRDefault="00030F0E" w:rsidP="00BA652D">
      <w:pPr>
        <w:shd w:val="clear" w:color="auto" w:fill="FFFFFF"/>
      </w:pPr>
      <w:r>
        <w:t xml:space="preserve">3. </w:t>
      </w:r>
      <w:proofErr w:type="spellStart"/>
      <w:r>
        <w:t>Гонеев</w:t>
      </w:r>
      <w:proofErr w:type="spellEnd"/>
      <w:r>
        <w:t xml:space="preserve"> </w:t>
      </w:r>
      <w:r w:rsidR="00BA652D">
        <w:t xml:space="preserve">А. Д. Основы коррекционной </w:t>
      </w:r>
      <w:r>
        <w:t>педагогики:</w:t>
      </w:r>
      <w:r w:rsidR="00BA652D">
        <w:t xml:space="preserve"> учебное пособие / А. Д. </w:t>
      </w:r>
      <w:proofErr w:type="spellStart"/>
      <w:r w:rsidR="00BA652D">
        <w:t>Гонеев</w:t>
      </w:r>
      <w:proofErr w:type="spellEnd"/>
      <w:r w:rsidR="00BA652D">
        <w:t xml:space="preserve">, Н. И. </w:t>
      </w:r>
      <w:proofErr w:type="spellStart"/>
      <w:r w:rsidR="00BA652D">
        <w:t>Лифинцева</w:t>
      </w:r>
      <w:proofErr w:type="spellEnd"/>
      <w:r w:rsidR="00BA652D">
        <w:t xml:space="preserve">, Н. В. </w:t>
      </w:r>
      <w:proofErr w:type="spellStart"/>
      <w:proofErr w:type="gramStart"/>
      <w:r w:rsidR="00BA652D">
        <w:t>Ялпаева</w:t>
      </w:r>
      <w:proofErr w:type="spellEnd"/>
      <w:r w:rsidR="00BA652D">
        <w:t xml:space="preserve"> ;</w:t>
      </w:r>
      <w:proofErr w:type="gramEnd"/>
      <w:r w:rsidR="00BA652D">
        <w:t xml:space="preserve"> под ред. В. А. </w:t>
      </w:r>
      <w:proofErr w:type="spellStart"/>
      <w:r w:rsidR="00BA652D">
        <w:t>Сластенина</w:t>
      </w:r>
      <w:proofErr w:type="spellEnd"/>
      <w:r w:rsidR="00BA652D">
        <w:t xml:space="preserve">. - 3-е изд., </w:t>
      </w:r>
      <w:proofErr w:type="spellStart"/>
      <w:r w:rsidR="00BA652D">
        <w:t>перераб</w:t>
      </w:r>
      <w:proofErr w:type="spellEnd"/>
      <w:r w:rsidR="00BA652D">
        <w:t xml:space="preserve">. - </w:t>
      </w:r>
      <w:r>
        <w:t>М.:</w:t>
      </w:r>
      <w:r w:rsidR="00BA652D">
        <w:t xml:space="preserve"> Академия, 2004. - 272 с.</w:t>
      </w:r>
    </w:p>
    <w:p w:rsidR="00BA652D" w:rsidRDefault="00BA652D" w:rsidP="00BA652D">
      <w:pPr>
        <w:shd w:val="clear" w:color="auto" w:fill="FFFFFF"/>
      </w:pPr>
      <w:r>
        <w:t xml:space="preserve">4. Коррекционная педагогика в начальном </w:t>
      </w:r>
      <w:r w:rsidR="00030F0E">
        <w:t>образовании:</w:t>
      </w:r>
      <w:r>
        <w:t xml:space="preserve"> учебное пособие. / Г. Ф. </w:t>
      </w:r>
      <w:r w:rsidR="00030F0E">
        <w:t>Кумарина;</w:t>
      </w:r>
      <w:r>
        <w:t xml:space="preserve"> под ред. Г. Ф. </w:t>
      </w:r>
      <w:proofErr w:type="spellStart"/>
      <w:r>
        <w:t>Кумариной</w:t>
      </w:r>
      <w:proofErr w:type="spellEnd"/>
      <w:r>
        <w:t xml:space="preserve">. - </w:t>
      </w:r>
      <w:r w:rsidR="00030F0E">
        <w:t>М.:</w:t>
      </w:r>
      <w:r>
        <w:t xml:space="preserve"> Академия, 2003. - 320 с.</w:t>
      </w:r>
    </w:p>
    <w:p w:rsidR="00BA652D" w:rsidRDefault="00BA652D" w:rsidP="00BA652D">
      <w:pPr>
        <w:shd w:val="clear" w:color="auto" w:fill="FFFFFF"/>
        <w:rPr>
          <w:color w:val="000000"/>
        </w:rPr>
      </w:pPr>
      <w:r>
        <w:t xml:space="preserve">5. Специальная </w:t>
      </w:r>
      <w:r w:rsidR="00030F0E">
        <w:t>педагогика:</w:t>
      </w:r>
      <w:r>
        <w:t xml:space="preserve"> учебное пособие / Л. И. Аксенова [и др.</w:t>
      </w:r>
      <w:r w:rsidR="00030F0E">
        <w:t>];</w:t>
      </w:r>
      <w:r>
        <w:t xml:space="preserve"> под ред. Н. М. Назаровой. - </w:t>
      </w:r>
      <w:r w:rsidR="00030F0E">
        <w:t>М.:</w:t>
      </w:r>
      <w:r>
        <w:t xml:space="preserve"> Академия, 2000. - 400 с. </w:t>
      </w:r>
    </w:p>
    <w:p w:rsidR="00BA652D" w:rsidRDefault="00BA652D" w:rsidP="00BA652D">
      <w:pPr>
        <w:tabs>
          <w:tab w:val="left" w:pos="1134"/>
        </w:tabs>
        <w:ind w:firstLine="709"/>
        <w:jc w:val="both"/>
      </w:pPr>
    </w:p>
    <w:p w:rsidR="00BA652D" w:rsidRDefault="00BA652D" w:rsidP="00BA652D">
      <w:pPr>
        <w:pStyle w:val="Style13"/>
        <w:widowControl/>
        <w:tabs>
          <w:tab w:val="left" w:pos="350"/>
          <w:tab w:val="left" w:pos="1134"/>
        </w:tabs>
        <w:spacing w:line="240" w:lineRule="auto"/>
        <w:jc w:val="center"/>
        <w:rPr>
          <w:bCs/>
          <w:i/>
        </w:rPr>
      </w:pPr>
      <w:r>
        <w:rPr>
          <w:bCs/>
          <w:i/>
        </w:rPr>
        <w:t>Дополнительные источники:</w:t>
      </w:r>
    </w:p>
    <w:p w:rsidR="00BA652D" w:rsidRDefault="00BA652D" w:rsidP="00BA652D">
      <w:pPr>
        <w:pStyle w:val="Style13"/>
        <w:widowControl/>
        <w:tabs>
          <w:tab w:val="left" w:pos="350"/>
          <w:tab w:val="left" w:pos="1134"/>
        </w:tabs>
        <w:spacing w:line="240" w:lineRule="auto"/>
        <w:ind w:firstLine="709"/>
      </w:pP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rStyle w:val="a8"/>
          <w:b w:val="0"/>
          <w:color w:val="000000"/>
        </w:rPr>
        <w:t>Аксенова Л.И</w:t>
      </w:r>
      <w:r>
        <w:rPr>
          <w:color w:val="000000"/>
        </w:rPr>
        <w:t>. Социальная педагогика в специальном образовании: учебное пособие для студ. вузов по спец. «Специальная педагогика в спец. (</w:t>
      </w:r>
      <w:proofErr w:type="spellStart"/>
      <w:r>
        <w:rPr>
          <w:color w:val="000000"/>
        </w:rPr>
        <w:t>коррекц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образоват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>.» / Л.И. Аксенова. - М.: Академия, 2001.-254с.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rStyle w:val="a8"/>
          <w:b w:val="0"/>
          <w:color w:val="000000"/>
        </w:rPr>
        <w:t>Андреева Л.В</w:t>
      </w:r>
      <w:r>
        <w:rPr>
          <w:color w:val="000000"/>
        </w:rPr>
        <w:t xml:space="preserve">. Сурдопедагогика: учебник для пед. вузов / Л.В. Андреева. - М.: </w:t>
      </w:r>
      <w:proofErr w:type="spellStart"/>
      <w:r>
        <w:rPr>
          <w:color w:val="000000"/>
        </w:rPr>
        <w:t>Academia</w:t>
      </w:r>
      <w:proofErr w:type="spellEnd"/>
      <w:r>
        <w:rPr>
          <w:color w:val="000000"/>
        </w:rPr>
        <w:t xml:space="preserve"> , 2005.-237с.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color w:val="000000"/>
        </w:rPr>
        <w:t>Блинова</w:t>
      </w:r>
      <w:proofErr w:type="spellEnd"/>
      <w:r>
        <w:rPr>
          <w:color w:val="000000"/>
        </w:rPr>
        <w:t xml:space="preserve"> Л. Н. Диагностика и коррекция в образовании детей с задержкой психического развития: Учеб. пособие. - М.: Изд-во НЦ ЭНАС, 2011.-201с.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rStyle w:val="a8"/>
          <w:b w:val="0"/>
          <w:color w:val="000000"/>
        </w:rPr>
        <w:t>Брамбринг</w:t>
      </w:r>
      <w:proofErr w:type="spellEnd"/>
      <w:r>
        <w:rPr>
          <w:rStyle w:val="a8"/>
          <w:b w:val="0"/>
          <w:color w:val="000000"/>
        </w:rPr>
        <w:t xml:space="preserve"> М</w:t>
      </w:r>
      <w:r>
        <w:rPr>
          <w:color w:val="000000"/>
        </w:rPr>
        <w:t xml:space="preserve">. Воспитание слепого ребенка раннего возраста в семье: пер. с нем. / М. </w:t>
      </w:r>
      <w:proofErr w:type="spellStart"/>
      <w:r>
        <w:rPr>
          <w:color w:val="000000"/>
        </w:rPr>
        <w:t>Брамбринг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Academia</w:t>
      </w:r>
      <w:proofErr w:type="spellEnd"/>
      <w:r>
        <w:rPr>
          <w:color w:val="000000"/>
        </w:rPr>
        <w:t>, 2003.-121с.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>Власова Т.А., Певзнер М.С. Учителю о детях с отклонениями в развитии. М., 1967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>Вместе пишем и читаем по Брайлю: Пособие для изучения системы Брайля. – М.: ООО ИПТК «Логос» ВОС», 2002.-201с.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rStyle w:val="a8"/>
          <w:b w:val="0"/>
          <w:color w:val="000000"/>
        </w:rPr>
        <w:t>Дети с ограниченными </w:t>
      </w:r>
      <w:r>
        <w:rPr>
          <w:color w:val="000000"/>
        </w:rPr>
        <w:t xml:space="preserve">возможностями: проблемы нарушенного развития и инновационные тенденции в обучении и воспитании: хрестоматия по курсу «Коррекционная педагогика и специальная психология» / сост. Н.Д. Соколова, сост. Л.В. </w:t>
      </w:r>
      <w:proofErr w:type="spellStart"/>
      <w:r>
        <w:rPr>
          <w:color w:val="000000"/>
        </w:rPr>
        <w:t>Калинникова</w:t>
      </w:r>
      <w:proofErr w:type="spellEnd"/>
      <w:r>
        <w:rPr>
          <w:color w:val="000000"/>
        </w:rPr>
        <w:t>. - М.: ГНОМ и Д, 2001.-323с.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>Дети с отклонениями в развитии / Под ред. М.С.Певзнер. М., 1966.-241с.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rStyle w:val="a8"/>
          <w:b w:val="0"/>
          <w:color w:val="000000"/>
        </w:rPr>
        <w:t>Дети с проблемами </w:t>
      </w:r>
      <w:r>
        <w:rPr>
          <w:color w:val="000000"/>
        </w:rPr>
        <w:t>в развитии: комплексная диагностика и коррекция / Под ред. Л. П. Григорьева. - М.: ИКЦ «Академкнига», 2012.-154с.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lastRenderedPageBreak/>
        <w:t xml:space="preserve">Детский аутизм / Составитель Л.М. </w:t>
      </w:r>
      <w:proofErr w:type="spellStart"/>
      <w:r>
        <w:rPr>
          <w:color w:val="000000"/>
        </w:rPr>
        <w:t>Шипицина</w:t>
      </w:r>
      <w:proofErr w:type="spell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СПб.,</w:t>
      </w:r>
      <w:proofErr w:type="gramEnd"/>
      <w:r>
        <w:rPr>
          <w:color w:val="000000"/>
        </w:rPr>
        <w:t xml:space="preserve"> «Дидактика плюс». 2011.-128с.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 xml:space="preserve">Дидактические игры в обучении дошкольников с отклонениями в развитии: Пособие для воспитателя / А.А. Катаева, Е.А. </w:t>
      </w:r>
      <w:proofErr w:type="spellStart"/>
      <w:r>
        <w:rPr>
          <w:color w:val="000000"/>
        </w:rPr>
        <w:t>Стребелева</w:t>
      </w:r>
      <w:proofErr w:type="spellEnd"/>
      <w:r>
        <w:rPr>
          <w:color w:val="000000"/>
        </w:rPr>
        <w:t xml:space="preserve">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ВЛАДОС, 2014.-147с.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color w:val="000000"/>
        </w:rPr>
        <w:t>Забрамная</w:t>
      </w:r>
      <w:proofErr w:type="spellEnd"/>
      <w:r>
        <w:rPr>
          <w:color w:val="000000"/>
        </w:rPr>
        <w:t xml:space="preserve"> С.Д. Психолого-педагогическая диагностика умственного развития детей. М., 2009.-213с.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rStyle w:val="a8"/>
          <w:b w:val="0"/>
          <w:color w:val="000000"/>
        </w:rPr>
        <w:t>Игры и занятия </w:t>
      </w:r>
      <w:r>
        <w:rPr>
          <w:color w:val="000000"/>
        </w:rPr>
        <w:t xml:space="preserve">с детьми раннего возраста с психофизическими нарушениями: для родителей и педагогов дошкольных учреждений / Ин-т коррекционной педагогики </w:t>
      </w:r>
      <w:proofErr w:type="gramStart"/>
      <w:r>
        <w:rPr>
          <w:color w:val="000000"/>
        </w:rPr>
        <w:t>РАО ;</w:t>
      </w:r>
      <w:proofErr w:type="gramEnd"/>
      <w:r>
        <w:rPr>
          <w:color w:val="000000"/>
        </w:rPr>
        <w:t xml:space="preserve"> ред.: Е. А. </w:t>
      </w:r>
      <w:proofErr w:type="spellStart"/>
      <w:r>
        <w:rPr>
          <w:color w:val="000000"/>
        </w:rPr>
        <w:t>Стребелева</w:t>
      </w:r>
      <w:proofErr w:type="spellEnd"/>
      <w:r>
        <w:rPr>
          <w:color w:val="000000"/>
        </w:rPr>
        <w:t>, Г. А. Мишина. - Изд. 2-е. - М.: Экзамен, 2006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 xml:space="preserve">Коррекционная педагогика: основы обучения и воспитания детей с отклонениями в развитии: Учебное пособие для студентов средних педагогических учебных заведений / Под ред. Б. П. </w:t>
      </w:r>
      <w:proofErr w:type="spellStart"/>
      <w:r>
        <w:rPr>
          <w:color w:val="000000"/>
        </w:rPr>
        <w:t>Пузанова</w:t>
      </w:r>
      <w:proofErr w:type="spellEnd"/>
      <w:r>
        <w:rPr>
          <w:color w:val="000000"/>
        </w:rPr>
        <w:t>. – М.: Изд-во Академия, 2012.-225с.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>Корсунская, Б. Д. Воспитание глухого ребенка в семье. - М.: Педагогика, 2001.-152с.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rStyle w:val="a8"/>
          <w:b w:val="0"/>
          <w:color w:val="000000"/>
        </w:rPr>
        <w:t>Лалаева</w:t>
      </w:r>
      <w:proofErr w:type="spellEnd"/>
      <w:r>
        <w:rPr>
          <w:rStyle w:val="a8"/>
          <w:b w:val="0"/>
          <w:color w:val="000000"/>
        </w:rPr>
        <w:t xml:space="preserve"> Р.И. </w:t>
      </w:r>
      <w:r>
        <w:rPr>
          <w:color w:val="000000"/>
        </w:rPr>
        <w:t xml:space="preserve">Коррекция общего недоразвития речи у дошкольников (формирование лексики и грамматического строя) / Р.И. </w:t>
      </w:r>
      <w:proofErr w:type="spellStart"/>
      <w:r>
        <w:rPr>
          <w:color w:val="000000"/>
        </w:rPr>
        <w:t>Лалаева</w:t>
      </w:r>
      <w:proofErr w:type="spellEnd"/>
      <w:r>
        <w:rPr>
          <w:color w:val="000000"/>
        </w:rPr>
        <w:t xml:space="preserve">, Н.В. Серебрякова. -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Союз, 2007.-174с.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>Левченко, И. Ю. Технологии обучения и воспитания детей с нарушениями опорно-двигательного аппарата: Учеб. пособие для студ. сред. пед. учеб, заведений. — М.: Издательский центр «Академия», 2006.-203с.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rStyle w:val="a8"/>
          <w:b w:val="0"/>
          <w:color w:val="000000"/>
        </w:rPr>
        <w:t>Маллер</w:t>
      </w:r>
      <w:proofErr w:type="spellEnd"/>
      <w:r>
        <w:rPr>
          <w:rStyle w:val="a8"/>
          <w:b w:val="0"/>
          <w:color w:val="000000"/>
        </w:rPr>
        <w:t xml:space="preserve"> А.Р. </w:t>
      </w:r>
      <w:r>
        <w:rPr>
          <w:color w:val="000000"/>
        </w:rPr>
        <w:t xml:space="preserve">Воспитание и обучение детей с тяжелой интеллектуальной недостаточностью: Учеб. пособие для студ. дефектолог. фак - М.: Академия, </w:t>
      </w:r>
      <w:proofErr w:type="gramStart"/>
      <w:r>
        <w:rPr>
          <w:color w:val="000000"/>
        </w:rPr>
        <w:t>2003.-</w:t>
      </w:r>
      <w:proofErr w:type="gramEnd"/>
      <w:r>
        <w:rPr>
          <w:color w:val="000000"/>
        </w:rPr>
        <w:t>151с.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color w:val="000000"/>
        </w:rPr>
        <w:t>Малофеев</w:t>
      </w:r>
      <w:proofErr w:type="spellEnd"/>
      <w:r>
        <w:rPr>
          <w:color w:val="000000"/>
        </w:rPr>
        <w:t>, Н. Н. Специальное образование в России и за рубежом: В 2-х частях. Ч. 1.: Западная Европа - М.: «Печатный двор», 2011.-341с.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rStyle w:val="a8"/>
          <w:b w:val="0"/>
          <w:color w:val="000000"/>
        </w:rPr>
        <w:t>Никольская О.С. </w:t>
      </w:r>
      <w:r>
        <w:rPr>
          <w:color w:val="000000"/>
        </w:rPr>
        <w:t xml:space="preserve">Аутичный ребенок : пути помощи / О.С. Никольская, Е.Р. </w:t>
      </w:r>
      <w:proofErr w:type="spellStart"/>
      <w:r>
        <w:rPr>
          <w:color w:val="000000"/>
        </w:rPr>
        <w:t>Баенская</w:t>
      </w:r>
      <w:proofErr w:type="spellEnd"/>
      <w:r>
        <w:rPr>
          <w:color w:val="000000"/>
        </w:rPr>
        <w:t xml:space="preserve">, М.М. </w:t>
      </w:r>
      <w:proofErr w:type="spellStart"/>
      <w:r>
        <w:rPr>
          <w:color w:val="000000"/>
        </w:rPr>
        <w:t>Либлинг</w:t>
      </w:r>
      <w:proofErr w:type="spellEnd"/>
      <w:r>
        <w:rPr>
          <w:color w:val="000000"/>
        </w:rPr>
        <w:t xml:space="preserve">. - 2-е </w:t>
      </w:r>
      <w:proofErr w:type="spellStart"/>
      <w:proofErr w:type="gramStart"/>
      <w:r>
        <w:rPr>
          <w:color w:val="000000"/>
        </w:rPr>
        <w:t>изд.,стереотип</w:t>
      </w:r>
      <w:proofErr w:type="spellEnd"/>
      <w:proofErr w:type="gram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Теревинф</w:t>
      </w:r>
      <w:proofErr w:type="spellEnd"/>
      <w:r>
        <w:rPr>
          <w:color w:val="000000"/>
        </w:rPr>
        <w:t>, 2011.-134с.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>Никуленко, Т. Г. Коррекционная педагогика: Учебное пособие. – Ростов н/Д.: Феникс, 2006.-147с.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color w:val="000000"/>
        </w:rPr>
        <w:t>Питерс</w:t>
      </w:r>
      <w:proofErr w:type="spellEnd"/>
      <w:r>
        <w:rPr>
          <w:color w:val="000000"/>
        </w:rPr>
        <w:t xml:space="preserve">, Т. Аутизм: от теоретического понимания к педагогическому воздействию. -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Институт специальной педагогики и психологии, 2009.- 192 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rStyle w:val="a8"/>
          <w:b w:val="0"/>
          <w:color w:val="000000"/>
        </w:rPr>
        <w:t>Подласый</w:t>
      </w:r>
      <w:proofErr w:type="spellEnd"/>
      <w:r>
        <w:rPr>
          <w:rStyle w:val="a8"/>
          <w:b w:val="0"/>
          <w:color w:val="000000"/>
        </w:rPr>
        <w:t xml:space="preserve"> И.П. </w:t>
      </w:r>
      <w:r>
        <w:rPr>
          <w:color w:val="000000"/>
        </w:rPr>
        <w:t xml:space="preserve">Курс лекций по коррекционной </w:t>
      </w:r>
      <w:proofErr w:type="gramStart"/>
      <w:r>
        <w:rPr>
          <w:color w:val="000000"/>
        </w:rPr>
        <w:t>педагогике :</w:t>
      </w:r>
      <w:proofErr w:type="gramEnd"/>
      <w:r>
        <w:rPr>
          <w:color w:val="000000"/>
        </w:rPr>
        <w:t xml:space="preserve"> учеб. пособие для студ. сред. спец. учеб. заведений / И.П. </w:t>
      </w:r>
      <w:proofErr w:type="spellStart"/>
      <w:r>
        <w:rPr>
          <w:color w:val="000000"/>
        </w:rPr>
        <w:t>Подласый</w:t>
      </w:r>
      <w:proofErr w:type="spellEnd"/>
      <w:r>
        <w:rPr>
          <w:color w:val="000000"/>
        </w:rPr>
        <w:t>. - М.: ВЛАДОС, 2003.-351с.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proofErr w:type="spellStart"/>
      <w:r>
        <w:rPr>
          <w:rStyle w:val="a8"/>
          <w:b w:val="0"/>
          <w:color w:val="000000"/>
        </w:rPr>
        <w:t>Психокоррекционная</w:t>
      </w:r>
      <w:proofErr w:type="spellEnd"/>
      <w:r>
        <w:rPr>
          <w:rStyle w:val="a8"/>
          <w:b w:val="0"/>
          <w:color w:val="000000"/>
        </w:rPr>
        <w:t xml:space="preserve"> и развивающая </w:t>
      </w:r>
      <w:r>
        <w:rPr>
          <w:color w:val="000000"/>
        </w:rPr>
        <w:t xml:space="preserve">работа с </w:t>
      </w:r>
      <w:proofErr w:type="gramStart"/>
      <w:r>
        <w:rPr>
          <w:color w:val="000000"/>
        </w:rPr>
        <w:t>детьми :</w:t>
      </w:r>
      <w:proofErr w:type="gramEnd"/>
      <w:r>
        <w:rPr>
          <w:color w:val="000000"/>
        </w:rPr>
        <w:t xml:space="preserve"> учебное пособие для студ. сред. спец. учеб. </w:t>
      </w:r>
      <w:proofErr w:type="spellStart"/>
      <w:r>
        <w:rPr>
          <w:color w:val="000000"/>
        </w:rPr>
        <w:t>завед</w:t>
      </w:r>
      <w:proofErr w:type="spellEnd"/>
      <w:r>
        <w:rPr>
          <w:color w:val="000000"/>
        </w:rPr>
        <w:t>. / ред. И.В. Дубровина. - 2-е изд., стереотип. - М.: Академия, 2016.-249с.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>Скороходова О.И. Как я воспринимаю, представляю и понимаю окружающий мир. М., 2000.-211с.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 xml:space="preserve">Смирнова, И. А. Специальное образование дошкольников с ДЦП: Учебно-методическое пособие -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ДЕТСТВО-ПРЕСС, 2013.-225с.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color w:val="000000"/>
        </w:rPr>
        <w:t xml:space="preserve">Специальная дошкольная педагогика: Учебное пособие/Под ред. Е. А. </w:t>
      </w:r>
      <w:proofErr w:type="spellStart"/>
      <w:r>
        <w:rPr>
          <w:color w:val="000000"/>
        </w:rPr>
        <w:t>Стребелевой</w:t>
      </w:r>
      <w:proofErr w:type="spellEnd"/>
      <w:r>
        <w:rPr>
          <w:color w:val="000000"/>
        </w:rPr>
        <w:t>. - М.: Издательский центр «Академия», 2012.-274с.</w:t>
      </w:r>
    </w:p>
    <w:p w:rsidR="00BA652D" w:rsidRDefault="00BA652D" w:rsidP="00BA652D">
      <w:pPr>
        <w:pStyle w:val="a4"/>
        <w:numPr>
          <w:ilvl w:val="0"/>
          <w:numId w:val="4"/>
        </w:numPr>
        <w:ind w:left="-142" w:firstLine="502"/>
        <w:jc w:val="both"/>
        <w:rPr>
          <w:color w:val="000000"/>
        </w:rPr>
      </w:pPr>
      <w:r>
        <w:rPr>
          <w:rStyle w:val="a8"/>
          <w:b w:val="0"/>
          <w:color w:val="000000"/>
        </w:rPr>
        <w:t>Шевченко С.Г. </w:t>
      </w:r>
      <w:r>
        <w:rPr>
          <w:color w:val="000000"/>
        </w:rPr>
        <w:t xml:space="preserve">Коррекционно-развивающее обучение: Организационно-педагогические аспекты: Метод. пособие для учителей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коррекционно-</w:t>
      </w:r>
      <w:proofErr w:type="spellStart"/>
      <w:r>
        <w:rPr>
          <w:color w:val="000000"/>
        </w:rPr>
        <w:t>развивающ</w:t>
      </w:r>
      <w:proofErr w:type="spellEnd"/>
      <w:r>
        <w:rPr>
          <w:color w:val="000000"/>
        </w:rPr>
        <w:t xml:space="preserve">. обучения - М.: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2014.-</w:t>
      </w:r>
      <w:proofErr w:type="gramEnd"/>
      <w:r>
        <w:rPr>
          <w:color w:val="000000"/>
        </w:rPr>
        <w:t>298с.</w:t>
      </w:r>
    </w:p>
    <w:p w:rsidR="00BA652D" w:rsidRDefault="00BA652D" w:rsidP="00BA652D">
      <w:pPr>
        <w:spacing w:before="100" w:beforeAutospacing="1" w:after="100" w:afterAutospacing="1"/>
        <w:ind w:left="720"/>
        <w:rPr>
          <w:rFonts w:ascii="Arial" w:hAnsi="Arial" w:cs="Arial"/>
          <w:color w:val="000000"/>
        </w:rPr>
      </w:pPr>
    </w:p>
    <w:p w:rsidR="00BA652D" w:rsidRDefault="00BA652D" w:rsidP="00BA652D">
      <w:pPr>
        <w:pStyle w:val="Style13"/>
        <w:widowControl/>
        <w:tabs>
          <w:tab w:val="left" w:pos="720"/>
        </w:tabs>
        <w:spacing w:line="240" w:lineRule="auto"/>
        <w:ind w:firstLine="709"/>
        <w:jc w:val="left"/>
        <w:rPr>
          <w:rStyle w:val="FontStyle20"/>
        </w:rPr>
      </w:pPr>
    </w:p>
    <w:p w:rsidR="00BA652D" w:rsidRDefault="00BA652D" w:rsidP="00BA652D">
      <w:pPr>
        <w:pStyle w:val="Style13"/>
        <w:widowControl/>
        <w:tabs>
          <w:tab w:val="left" w:pos="720"/>
        </w:tabs>
        <w:spacing w:line="240" w:lineRule="auto"/>
        <w:jc w:val="center"/>
        <w:rPr>
          <w:rStyle w:val="FontStyle20"/>
          <w:i/>
        </w:rPr>
      </w:pPr>
      <w:r>
        <w:rPr>
          <w:rStyle w:val="FontStyle20"/>
          <w:i/>
        </w:rPr>
        <w:t>Интернет ресурсы:</w:t>
      </w:r>
    </w:p>
    <w:p w:rsidR="00BA652D" w:rsidRDefault="00BA652D" w:rsidP="00BA652D">
      <w:pPr>
        <w:pStyle w:val="Style13"/>
        <w:widowControl/>
        <w:tabs>
          <w:tab w:val="left" w:pos="720"/>
        </w:tabs>
        <w:spacing w:line="240" w:lineRule="auto"/>
        <w:jc w:val="center"/>
        <w:rPr>
          <w:rStyle w:val="FontStyle20"/>
          <w:i/>
        </w:rPr>
      </w:pPr>
    </w:p>
    <w:p w:rsidR="00BA652D" w:rsidRDefault="00BA652D" w:rsidP="00BA652D">
      <w:pPr>
        <w:pStyle w:val="Style13"/>
        <w:widowControl/>
        <w:tabs>
          <w:tab w:val="left" w:pos="720"/>
        </w:tabs>
        <w:spacing w:line="240" w:lineRule="auto"/>
        <w:jc w:val="center"/>
      </w:pPr>
      <w:r>
        <w:t>1.</w:t>
      </w:r>
      <w:hyperlink r:id="rId5" w:history="1">
        <w:r>
          <w:rPr>
            <w:rStyle w:val="a3"/>
          </w:rPr>
          <w:t>http://www.znanium.com</w:t>
        </w:r>
      </w:hyperlink>
      <w:r>
        <w:t xml:space="preserve">, </w:t>
      </w:r>
      <w:proofErr w:type="spellStart"/>
      <w:r>
        <w:t>Неретина</w:t>
      </w:r>
      <w:proofErr w:type="spellEnd"/>
      <w:r>
        <w:t>, Т. Г. Специальная педагогика и коррекционная психология [Электронный ресурс</w:t>
      </w:r>
      <w:proofErr w:type="gramStart"/>
      <w:r>
        <w:t>] :</w:t>
      </w:r>
      <w:proofErr w:type="gramEnd"/>
      <w:r>
        <w:t xml:space="preserve"> учеб.-метод. комплекс / Т. Г. </w:t>
      </w:r>
      <w:proofErr w:type="spellStart"/>
      <w:r>
        <w:t>Неретина</w:t>
      </w:r>
      <w:proofErr w:type="spellEnd"/>
      <w:r>
        <w:t xml:space="preserve">. - 2-е изд., стереотип. </w:t>
      </w:r>
      <w:proofErr w:type="gramStart"/>
      <w:r>
        <w:t>М. :</w:t>
      </w:r>
      <w:proofErr w:type="gramEnd"/>
      <w:r>
        <w:t xml:space="preserve"> Флинта : НОУ ВПО «МПСИ», 2010. 376 с.</w:t>
      </w:r>
    </w:p>
    <w:p w:rsidR="00BA652D" w:rsidRDefault="00BA652D" w:rsidP="00BA652D">
      <w:pPr>
        <w:tabs>
          <w:tab w:val="left" w:pos="851"/>
        </w:tabs>
        <w:ind w:left="710"/>
        <w:jc w:val="both"/>
      </w:pPr>
      <w:r>
        <w:lastRenderedPageBreak/>
        <w:t>2.</w:t>
      </w:r>
      <w:hyperlink r:id="rId6" w:history="1">
        <w:r>
          <w:rPr>
            <w:rStyle w:val="a3"/>
          </w:rPr>
          <w:t>http://window.edu.ru/resource/414/65414/files/m08-49.pdf</w:t>
        </w:r>
      </w:hyperlink>
      <w:r>
        <w:t xml:space="preserve">, </w:t>
      </w:r>
      <w:proofErr w:type="spellStart"/>
      <w:r>
        <w:t>Кривотулова</w:t>
      </w:r>
      <w:proofErr w:type="spellEnd"/>
      <w:r>
        <w:t xml:space="preserve"> Е.В. Коррекционная педагогика с основами специальной психологии: Учебная программа дисциплины и планы семинарских занятий для вузов. - Воронеж: Изд-во ВГУ, 2008. - 24 с.</w:t>
      </w: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hyperlink r:id="rId7" w:history="1">
        <w:r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http://window.edu.ru/resource/623/61623/files/phsih011.pdf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, Пилипенко А.В. Коррекционная педагогика с основами специальной психологии: Учеб. пособие. - Владивосток: Мор. гос. ун-т им. адм. Г.И.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Невельского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2008. - 45</w:t>
      </w: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bCs w:val="0"/>
          <w:caps/>
        </w:rPr>
        <w:br w:type="page"/>
      </w:r>
      <w:r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4. Контроль и оценка результатов </w:t>
      </w:r>
      <w:r>
        <w:rPr>
          <w:rFonts w:ascii="Times New Roman" w:hAnsi="Times New Roman" w:cs="Times New Roman"/>
          <w:caps/>
          <w:sz w:val="24"/>
          <w:szCs w:val="24"/>
        </w:rPr>
        <w:br/>
        <w:t>освоения Дисциплины</w:t>
      </w:r>
    </w:p>
    <w:p w:rsidR="00BA652D" w:rsidRDefault="00BA652D" w:rsidP="00BA652D">
      <w:pPr>
        <w:ind w:left="360"/>
      </w:pPr>
    </w:p>
    <w:p w:rsidR="00BA652D" w:rsidRDefault="00BA652D" w:rsidP="00BA652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A652D" w:rsidRDefault="00BA652D" w:rsidP="00B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FF0000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BA652D" w:rsidTr="00BA652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D" w:rsidRDefault="00BA652D">
            <w:pPr>
              <w:tabs>
                <w:tab w:val="left" w:pos="66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BA652D" w:rsidRDefault="00BA652D">
            <w:pPr>
              <w:tabs>
                <w:tab w:val="left" w:pos="66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D" w:rsidRDefault="00BA652D">
            <w:pPr>
              <w:tabs>
                <w:tab w:val="left" w:pos="662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br/>
              <w:t xml:space="preserve">результатов обучения </w:t>
            </w:r>
          </w:p>
        </w:tc>
      </w:tr>
      <w:tr w:rsidR="00BA652D" w:rsidTr="00BA652D">
        <w:trPr>
          <w:trHeight w:val="107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tabs>
                <w:tab w:val="left" w:pos="284"/>
                <w:tab w:val="left" w:pos="1134"/>
                <w:tab w:val="left" w:pos="6621"/>
              </w:tabs>
              <w:rPr>
                <w:b/>
                <w:i/>
              </w:rPr>
            </w:pPr>
            <w:r>
              <w:rPr>
                <w:b/>
                <w:i/>
              </w:rPr>
              <w:t>уметь:</w:t>
            </w:r>
          </w:p>
          <w:p w:rsidR="00BA652D" w:rsidRDefault="00BA652D" w:rsidP="00CA7377">
            <w:pPr>
              <w:numPr>
                <w:ilvl w:val="0"/>
                <w:numId w:val="2"/>
              </w:numPr>
              <w:tabs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5"/>
              <w:jc w:val="both"/>
            </w:pPr>
            <w: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D" w:rsidRDefault="00BA652D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</w:p>
          <w:p w:rsidR="00BA652D" w:rsidRDefault="00BA652D" w:rsidP="00CA7377">
            <w:pPr>
              <w:numPr>
                <w:ilvl w:val="0"/>
                <w:numId w:val="5"/>
              </w:numPr>
              <w:tabs>
                <w:tab w:val="left" w:pos="284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оценка решения педагогических задач на практических уроках;</w:t>
            </w:r>
          </w:p>
          <w:p w:rsidR="00BA652D" w:rsidRDefault="00BA652D" w:rsidP="00CA7377">
            <w:pPr>
              <w:numPr>
                <w:ilvl w:val="0"/>
                <w:numId w:val="5"/>
              </w:numPr>
              <w:tabs>
                <w:tab w:val="left" w:pos="284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  <w:tr w:rsidR="00BA652D" w:rsidTr="00BA652D">
        <w:trPr>
          <w:trHeight w:val="83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2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анализировать педагогическую деятельность, педагогические факты и явления;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анализ педагогических ситуаций на практических уроках;</w:t>
            </w:r>
          </w:p>
          <w:p w:rsidR="00BA652D" w:rsidRDefault="00BA652D" w:rsidP="00CA7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BA652D" w:rsidTr="00BA652D">
        <w:trPr>
          <w:trHeight w:val="83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2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защита результатов самостоятельной работы на практических и теоретических занятиях;</w:t>
            </w:r>
          </w:p>
          <w:p w:rsidR="00BA652D" w:rsidRDefault="00BA652D" w:rsidP="00CA7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проверка и оценка составленных схем, подобранных примеров и других видов самостоятельной работы</w:t>
            </w:r>
          </w:p>
        </w:tc>
      </w:tr>
      <w:tr w:rsidR="00BA652D" w:rsidTr="00BA652D">
        <w:trPr>
          <w:trHeight w:val="83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>ориентироваться в современных проблемах образования, тенденциях его развития и направлениях реформирования.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spacing w:val="-1"/>
              </w:rPr>
              <w:t xml:space="preserve">выполнение </w:t>
            </w:r>
            <w:r>
              <w:t>индивидуальных заданий (реферат, презен</w:t>
            </w:r>
            <w:r>
              <w:softHyphen/>
              <w:t>тации, сообщения)</w:t>
            </w:r>
          </w:p>
        </w:tc>
      </w:tr>
      <w:tr w:rsidR="00BA652D" w:rsidTr="00BA652D">
        <w:trPr>
          <w:trHeight w:val="349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tabs>
                <w:tab w:val="left" w:pos="284"/>
                <w:tab w:val="left" w:pos="1134"/>
              </w:tabs>
              <w:jc w:val="both"/>
              <w:rPr>
                <w:bCs/>
                <w:i/>
                <w:color w:val="FF0000"/>
              </w:rPr>
            </w:pPr>
            <w:r>
              <w:rPr>
                <w:b/>
                <w:i/>
              </w:rPr>
              <w:t>знать:</w:t>
            </w:r>
          </w:p>
          <w:p w:rsidR="00BA652D" w:rsidRDefault="00BA652D" w:rsidP="00CA7377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</w:tabs>
              <w:ind w:left="0" w:firstLine="0"/>
              <w:jc w:val="both"/>
            </w:pPr>
            <w:r>
              <w:t>взаимосвязь педагогической науки и практики, тенденции их развития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защита результатов самостоятельной работы на практических занятиях;</w:t>
            </w:r>
          </w:p>
          <w:p w:rsidR="00BA652D" w:rsidRDefault="00BA652D" w:rsidP="00CA7377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презентация результатов самостоятельной работы на практических и теоретических занятиях;</w:t>
            </w:r>
          </w:p>
          <w:p w:rsidR="00BA652D" w:rsidRDefault="00BA652D" w:rsidP="00CA7377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BA652D" w:rsidTr="00BA652D">
        <w:trPr>
          <w:trHeight w:val="34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5"/>
              <w:jc w:val="both"/>
            </w:pPr>
            <w:r>
              <w:t xml:space="preserve">значение и логику целеполагания в обучении, воспитании и педагогической деятельности;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BA652D" w:rsidTr="00BA652D">
        <w:trPr>
          <w:trHeight w:val="51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5"/>
              <w:jc w:val="both"/>
            </w:pPr>
            <w:r>
              <w:t xml:space="preserve">принципы обучения и воспитания;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BA652D" w:rsidTr="00BA652D">
        <w:trPr>
          <w:trHeight w:val="589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взаимопроверка и </w:t>
            </w:r>
            <w:proofErr w:type="spellStart"/>
            <w:r>
              <w:rPr>
                <w:bCs/>
              </w:rPr>
              <w:t>взаимооценка</w:t>
            </w:r>
            <w:proofErr w:type="spellEnd"/>
            <w:r>
              <w:rPr>
                <w:bCs/>
              </w:rPr>
              <w:t>;</w:t>
            </w:r>
          </w:p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BA652D" w:rsidTr="00BA652D">
        <w:trPr>
          <w:trHeight w:val="65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5"/>
              <w:jc w:val="both"/>
            </w:pPr>
            <w:r>
              <w:t xml:space="preserve">формы, методы и средства обучения и воспитания, их педагогические возможности и условия применения;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защита результатов самостоятельной работы на практических и теоретических занятиях;</w:t>
            </w:r>
          </w:p>
        </w:tc>
      </w:tr>
      <w:tr w:rsidR="00BA652D" w:rsidTr="00BA652D">
        <w:trPr>
          <w:trHeight w:val="53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защита результатов самостоятельной работы на практических и теоретических занятиях;</w:t>
            </w:r>
          </w:p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самопроверка и самооценка;</w:t>
            </w:r>
          </w:p>
        </w:tc>
      </w:tr>
      <w:tr w:rsidR="00BA652D" w:rsidTr="00BA652D">
        <w:trPr>
          <w:trHeight w:val="51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5"/>
              <w:jc w:val="both"/>
            </w:pPr>
            <w:r>
              <w:lastRenderedPageBreak/>
      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взаимопроверка и </w:t>
            </w:r>
            <w:proofErr w:type="spellStart"/>
            <w:r>
              <w:rPr>
                <w:bCs/>
              </w:rPr>
              <w:t>взаимооценка</w:t>
            </w:r>
            <w:proofErr w:type="spellEnd"/>
          </w:p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  <w:spacing w:val="-4"/>
              </w:rPr>
              <w:t>защита результатов самостоятельной работы на практических и теоретических занятиях</w:t>
            </w:r>
          </w:p>
          <w:p w:rsidR="00BA652D" w:rsidRDefault="00BA652D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</w:p>
          <w:p w:rsidR="00BA652D" w:rsidRDefault="00BA652D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</w:p>
        </w:tc>
      </w:tr>
      <w:tr w:rsidR="00BA652D" w:rsidTr="00BA652D">
        <w:trPr>
          <w:trHeight w:val="61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 xml:space="preserve">особенности работы с одаренными детьми, детьми с особыми образовательными потребностями, </w:t>
            </w:r>
            <w:proofErr w:type="spellStart"/>
            <w:r>
              <w:t>девиантным</w:t>
            </w:r>
            <w:proofErr w:type="spellEnd"/>
            <w:r>
              <w:t xml:space="preserve"> поведением;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устный и письменный опрос;</w:t>
            </w:r>
          </w:p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оценка решения педагогических задач на практических и теоретических занятиях</w:t>
            </w:r>
          </w:p>
        </w:tc>
      </w:tr>
      <w:tr w:rsidR="00BA652D" w:rsidTr="00BA652D">
        <w:trPr>
          <w:trHeight w:val="57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 xml:space="preserve">средства контроля и оценки качества образования;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t>оценка на прак</w:t>
            </w:r>
            <w:r>
              <w:softHyphen/>
            </w:r>
            <w:r>
              <w:rPr>
                <w:spacing w:val="-2"/>
              </w:rPr>
              <w:t>тических занятиях,</w:t>
            </w:r>
          </w:p>
          <w:p w:rsidR="00BA652D" w:rsidRDefault="00BA652D" w:rsidP="00CA7377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выполнение индивидуальных заданий (рефе</w:t>
            </w:r>
            <w:r>
              <w:rPr>
                <w:spacing w:val="-1"/>
              </w:rPr>
              <w:softHyphen/>
            </w:r>
            <w:r>
              <w:t>рат, презентации, сообщения)</w:t>
            </w:r>
          </w:p>
        </w:tc>
      </w:tr>
      <w:tr w:rsidR="00BA652D" w:rsidTr="00BA652D">
        <w:trPr>
          <w:trHeight w:val="57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>психолого-педагогические основы оценочной деятельности педагога.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 w:rsidP="00CA737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  <w:spacing w:val="-4"/>
              </w:rPr>
              <w:t>защита результатов самостоятельной работы на практических и теоретических занятиях</w:t>
            </w:r>
          </w:p>
        </w:tc>
      </w:tr>
      <w:tr w:rsidR="00BA652D" w:rsidTr="00BA652D">
        <w:trPr>
          <w:trHeight w:val="57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D" w:rsidRDefault="00BA652D">
            <w:pPr>
              <w:tabs>
                <w:tab w:val="left" w:pos="916"/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2D" w:rsidRDefault="00BA652D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Итоговый контроль:</w:t>
            </w:r>
          </w:p>
          <w:p w:rsidR="00BA652D" w:rsidRDefault="00BA652D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BA652D" w:rsidRDefault="00BA652D" w:rsidP="00BA652D">
      <w:pPr>
        <w:rPr>
          <w:b/>
        </w:rPr>
      </w:pPr>
    </w:p>
    <w:p w:rsidR="002A033B" w:rsidRDefault="002A033B"/>
    <w:sectPr w:rsidR="002A033B" w:rsidSect="002A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10420"/>
    <w:multiLevelType w:val="hybridMultilevel"/>
    <w:tmpl w:val="CA082FC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81341"/>
    <w:multiLevelType w:val="hybridMultilevel"/>
    <w:tmpl w:val="9D00A70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D3F13"/>
    <w:multiLevelType w:val="hybridMultilevel"/>
    <w:tmpl w:val="17D80CA6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238A5"/>
    <w:multiLevelType w:val="multilevel"/>
    <w:tmpl w:val="70C6F8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52D"/>
    <w:rsid w:val="00030F0E"/>
    <w:rsid w:val="00062341"/>
    <w:rsid w:val="000648B0"/>
    <w:rsid w:val="002A033B"/>
    <w:rsid w:val="00301E61"/>
    <w:rsid w:val="004B626A"/>
    <w:rsid w:val="006D40BD"/>
    <w:rsid w:val="006E3413"/>
    <w:rsid w:val="00B0439B"/>
    <w:rsid w:val="00B82DBB"/>
    <w:rsid w:val="00BA652D"/>
    <w:rsid w:val="00CA7377"/>
    <w:rsid w:val="00CF783C"/>
    <w:rsid w:val="00D24579"/>
    <w:rsid w:val="00D75147"/>
    <w:rsid w:val="00D82CA4"/>
    <w:rsid w:val="00D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6BE82-D9BB-4DD2-B663-4D8EFDF9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A65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5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65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A65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52D"/>
    <w:pPr>
      <w:spacing w:before="100" w:beforeAutospacing="1" w:after="100" w:afterAutospacing="1"/>
    </w:pPr>
  </w:style>
  <w:style w:type="paragraph" w:styleId="a5">
    <w:name w:val="List"/>
    <w:basedOn w:val="a"/>
    <w:uiPriority w:val="99"/>
    <w:unhideWhenUsed/>
    <w:rsid w:val="00BA652D"/>
    <w:pPr>
      <w:ind w:left="283" w:hanging="283"/>
    </w:pPr>
  </w:style>
  <w:style w:type="paragraph" w:styleId="21">
    <w:name w:val="List 2"/>
    <w:basedOn w:val="a"/>
    <w:uiPriority w:val="99"/>
    <w:unhideWhenUsed/>
    <w:rsid w:val="00BA652D"/>
    <w:pPr>
      <w:ind w:left="566" w:hanging="283"/>
    </w:pPr>
  </w:style>
  <w:style w:type="paragraph" w:styleId="a6">
    <w:name w:val="Body Text"/>
    <w:basedOn w:val="a"/>
    <w:link w:val="a7"/>
    <w:uiPriority w:val="99"/>
    <w:unhideWhenUsed/>
    <w:rsid w:val="00BA65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A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sid w:val="00BA652D"/>
    <w:pPr>
      <w:spacing w:after="120" w:line="480" w:lineRule="auto"/>
    </w:pPr>
  </w:style>
  <w:style w:type="character" w:customStyle="1" w:styleId="23">
    <w:name w:val="Основной текст 2 Знак"/>
    <w:basedOn w:val="a0"/>
    <w:uiPriority w:val="99"/>
    <w:semiHidden/>
    <w:rsid w:val="00BA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A652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A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652D"/>
    <w:pPr>
      <w:widowControl w:val="0"/>
      <w:autoSpaceDE w:val="0"/>
      <w:autoSpaceDN w:val="0"/>
      <w:adjustRightInd w:val="0"/>
      <w:spacing w:line="264" w:lineRule="exact"/>
      <w:ind w:hanging="182"/>
    </w:pPr>
  </w:style>
  <w:style w:type="paragraph" w:customStyle="1" w:styleId="Style1">
    <w:name w:val="Style1"/>
    <w:basedOn w:val="a"/>
    <w:uiPriority w:val="99"/>
    <w:rsid w:val="00BA652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A652D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8">
    <w:name w:val="Style18"/>
    <w:basedOn w:val="a"/>
    <w:uiPriority w:val="99"/>
    <w:rsid w:val="00BA652D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4">
    <w:name w:val="Style14"/>
    <w:basedOn w:val="a"/>
    <w:uiPriority w:val="99"/>
    <w:rsid w:val="00BA652D"/>
    <w:pPr>
      <w:widowControl w:val="0"/>
      <w:autoSpaceDE w:val="0"/>
      <w:autoSpaceDN w:val="0"/>
      <w:adjustRightInd w:val="0"/>
      <w:spacing w:line="317" w:lineRule="exact"/>
      <w:ind w:firstLine="370"/>
    </w:pPr>
  </w:style>
  <w:style w:type="paragraph" w:customStyle="1" w:styleId="Style20">
    <w:name w:val="Style20"/>
    <w:basedOn w:val="a"/>
    <w:uiPriority w:val="99"/>
    <w:rsid w:val="00BA652D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FontStyle20">
    <w:name w:val="Font Style20"/>
    <w:rsid w:val="00BA652D"/>
    <w:rPr>
      <w:rFonts w:ascii="Times New Roman" w:hAnsi="Times New Roman" w:cs="Times New Roman" w:hint="default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BA6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BA652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5">
    <w:name w:val="Font Style25"/>
    <w:uiPriority w:val="99"/>
    <w:rsid w:val="00BA652D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basedOn w:val="a0"/>
    <w:uiPriority w:val="22"/>
    <w:qFormat/>
    <w:rsid w:val="00BA652D"/>
    <w:rPr>
      <w:b/>
      <w:bCs/>
    </w:rPr>
  </w:style>
  <w:style w:type="table" w:styleId="a9">
    <w:name w:val="Table Grid"/>
    <w:basedOn w:val="a1"/>
    <w:uiPriority w:val="39"/>
    <w:rsid w:val="00301E6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623/61623/files/phsih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414/65414/files/m08-49.pdf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20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Ольга</cp:lastModifiedBy>
  <cp:revision>12</cp:revision>
  <dcterms:created xsi:type="dcterms:W3CDTF">2020-01-12T10:13:00Z</dcterms:created>
  <dcterms:modified xsi:type="dcterms:W3CDTF">2021-06-01T05:30:00Z</dcterms:modified>
</cp:coreProperties>
</file>