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1C" w:rsidRPr="00AB4AB4" w:rsidRDefault="00472E1C" w:rsidP="00472E1C">
      <w:pPr>
        <w:spacing w:line="360" w:lineRule="auto"/>
        <w:jc w:val="center"/>
        <w:rPr>
          <w:color w:val="000000"/>
          <w:sz w:val="28"/>
          <w:szCs w:val="28"/>
        </w:rPr>
      </w:pPr>
      <w:r w:rsidRPr="00AB4AB4">
        <w:rPr>
          <w:color w:val="000000"/>
          <w:sz w:val="28"/>
          <w:szCs w:val="28"/>
        </w:rPr>
        <w:t>ГОСУДАРСТВЕННОЕ ПРОФЕССИОНАЛЬНОЕ</w:t>
      </w:r>
    </w:p>
    <w:p w:rsidR="00472E1C" w:rsidRPr="00AB4AB4" w:rsidRDefault="00472E1C" w:rsidP="00472E1C">
      <w:pPr>
        <w:spacing w:line="360" w:lineRule="auto"/>
        <w:jc w:val="center"/>
        <w:rPr>
          <w:color w:val="000000"/>
          <w:sz w:val="28"/>
          <w:szCs w:val="28"/>
        </w:rPr>
      </w:pPr>
      <w:r w:rsidRPr="00AB4AB4">
        <w:rPr>
          <w:color w:val="000000"/>
          <w:sz w:val="28"/>
          <w:szCs w:val="28"/>
        </w:rPr>
        <w:t>ОБРАЗОВАТЕЛЬНОЕ УЧРЕЖДЕНИЕ</w:t>
      </w:r>
    </w:p>
    <w:p w:rsidR="00472E1C" w:rsidRPr="00AB4AB4" w:rsidRDefault="00472E1C" w:rsidP="00472E1C">
      <w:pPr>
        <w:spacing w:line="360" w:lineRule="auto"/>
        <w:jc w:val="center"/>
        <w:rPr>
          <w:color w:val="000000"/>
          <w:sz w:val="28"/>
          <w:szCs w:val="28"/>
        </w:rPr>
      </w:pPr>
      <w:r w:rsidRPr="00AB4AB4">
        <w:rPr>
          <w:color w:val="000000"/>
          <w:sz w:val="28"/>
          <w:szCs w:val="28"/>
        </w:rPr>
        <w:t>ЯРОСЛАВСКОЙ ОБЛАСТИ</w:t>
      </w:r>
    </w:p>
    <w:p w:rsidR="00472E1C" w:rsidRPr="00AB4AB4" w:rsidRDefault="00472E1C" w:rsidP="00472E1C">
      <w:pPr>
        <w:spacing w:line="360" w:lineRule="auto"/>
        <w:jc w:val="center"/>
        <w:rPr>
          <w:color w:val="000000"/>
          <w:sz w:val="28"/>
          <w:szCs w:val="28"/>
        </w:rPr>
      </w:pPr>
      <w:r w:rsidRPr="00AB4AB4">
        <w:rPr>
          <w:color w:val="000000"/>
          <w:sz w:val="28"/>
          <w:szCs w:val="28"/>
        </w:rPr>
        <w:t>РОСТОВСКИЙ ПЕДАГОГИЧЕСКИЙ КОЛЛЕДЖ</w:t>
      </w:r>
    </w:p>
    <w:p w:rsidR="00472E1C" w:rsidRPr="00A0764A" w:rsidRDefault="00472E1C" w:rsidP="00472E1C">
      <w:pPr>
        <w:autoSpaceDE w:val="0"/>
        <w:autoSpaceDN w:val="0"/>
        <w:adjustRightInd w:val="0"/>
        <w:ind w:firstLine="709"/>
        <w:jc w:val="center"/>
        <w:rPr>
          <w:caps/>
        </w:rPr>
      </w:pPr>
    </w:p>
    <w:p w:rsidR="00A0764A" w:rsidRDefault="00A0764A" w:rsidP="00472E1C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A0764A" w:rsidRPr="00113193" w:rsidRDefault="00A0764A" w:rsidP="00472E1C">
      <w:pPr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9A3E47" w:rsidRPr="005D7A61" w:rsidTr="00394A57">
        <w:tc>
          <w:tcPr>
            <w:tcW w:w="3545" w:type="dxa"/>
            <w:shd w:val="clear" w:color="auto" w:fill="auto"/>
          </w:tcPr>
          <w:p w:rsidR="009A3E47" w:rsidRPr="005D7A61" w:rsidRDefault="009A3E47" w:rsidP="00394A5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5D7A61">
              <w:rPr>
                <w:rFonts w:eastAsia="Microsoft Sans Serif"/>
                <w:lang w:bidi="ru-RU"/>
              </w:rPr>
              <w:t>«Утверждаю»</w:t>
            </w:r>
          </w:p>
          <w:p w:rsidR="009A3E47" w:rsidRPr="005D7A61" w:rsidRDefault="009A3E47" w:rsidP="00394A5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 w:rsidRPr="005D7A61">
              <w:rPr>
                <w:rFonts w:eastAsia="Microsoft Sans Serif"/>
                <w:lang w:bidi="ru-RU"/>
              </w:rPr>
              <w:t>Директор ГПОУ ЯО Ростовский педагогический колледж</w:t>
            </w:r>
          </w:p>
          <w:p w:rsidR="009A3E47" w:rsidRPr="005D7A61" w:rsidRDefault="00FD6CB5" w:rsidP="00394A57">
            <w:pPr>
              <w:keepNext/>
              <w:keepLines/>
              <w:widowControl w:val="0"/>
              <w:spacing w:line="276" w:lineRule="auto"/>
              <w:jc w:val="center"/>
              <w:outlineLvl w:val="0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>____________Н.Б. Рябинкина</w:t>
            </w:r>
          </w:p>
          <w:p w:rsidR="009A3E47" w:rsidRPr="005D7A61" w:rsidRDefault="009A3E47" w:rsidP="00394A57">
            <w:pPr>
              <w:keepNext/>
              <w:keepLines/>
              <w:widowControl w:val="0"/>
              <w:jc w:val="center"/>
              <w:outlineLvl w:val="0"/>
            </w:pPr>
          </w:p>
        </w:tc>
      </w:tr>
    </w:tbl>
    <w:p w:rsidR="00472E1C" w:rsidRPr="00113193" w:rsidRDefault="00472E1C" w:rsidP="009A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right"/>
        <w:rPr>
          <w:b/>
          <w:caps/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AB4AB4">
        <w:rPr>
          <w:caps/>
          <w:sz w:val="28"/>
          <w:szCs w:val="28"/>
        </w:rPr>
        <w:t xml:space="preserve">Рабочая ПРОГРАММа </w:t>
      </w:r>
      <w:r w:rsidRPr="00AB4AB4">
        <w:rPr>
          <w:caps/>
          <w:sz w:val="28"/>
          <w:szCs w:val="28"/>
        </w:rPr>
        <w:br/>
        <w:t>УЧЕБНОЙ ДИСЦИПЛИНЫ</w:t>
      </w: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A45CC3" w:rsidRPr="00AB4AB4" w:rsidRDefault="00A0764A" w:rsidP="00A4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B4AB4">
        <w:rPr>
          <w:b/>
          <w:sz w:val="28"/>
          <w:szCs w:val="28"/>
        </w:rPr>
        <w:t xml:space="preserve">ОП.14 </w:t>
      </w:r>
      <w:r w:rsidR="00472E1C" w:rsidRPr="00AB4AB4">
        <w:rPr>
          <w:b/>
          <w:sz w:val="28"/>
          <w:szCs w:val="28"/>
        </w:rPr>
        <w:t xml:space="preserve">ОСНОВЫ ИГРЫ НА ЦИФРОВЫХ </w:t>
      </w:r>
    </w:p>
    <w:p w:rsidR="00472E1C" w:rsidRPr="00AB4AB4" w:rsidRDefault="00472E1C" w:rsidP="00A4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B4AB4">
        <w:rPr>
          <w:b/>
          <w:sz w:val="28"/>
          <w:szCs w:val="28"/>
        </w:rPr>
        <w:t>МУЗЫКАЛЬНЫХ ИНСТРУМЕНТАХ</w:t>
      </w:r>
    </w:p>
    <w:p w:rsidR="00472E1C" w:rsidRPr="00AB4AB4" w:rsidRDefault="00472E1C" w:rsidP="00A4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sz w:val="28"/>
          <w:szCs w:val="28"/>
        </w:rPr>
      </w:pPr>
    </w:p>
    <w:p w:rsidR="00472E1C" w:rsidRPr="00AB4AB4" w:rsidRDefault="00AB4AB4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4AB4">
        <w:rPr>
          <w:sz w:val="28"/>
          <w:szCs w:val="28"/>
        </w:rPr>
        <w:t>53.02.01 Музыкальное образование</w:t>
      </w: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72E1C" w:rsidRPr="00113193" w:rsidRDefault="00472E1C" w:rsidP="00AB4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A0764A" w:rsidRPr="00113193" w:rsidRDefault="00A0764A" w:rsidP="00A4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472E1C" w:rsidRPr="00113193" w:rsidRDefault="00472E1C" w:rsidP="009A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A0764A" w:rsidRPr="00113193" w:rsidRDefault="00A0764A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472E1C" w:rsidRPr="00AB4AB4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4AB4">
        <w:rPr>
          <w:sz w:val="28"/>
          <w:szCs w:val="28"/>
        </w:rPr>
        <w:t>РОСТОВ</w:t>
      </w:r>
    </w:p>
    <w:p w:rsidR="009A3E47" w:rsidRPr="00AB4AB4" w:rsidRDefault="00472E1C" w:rsidP="009A3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AB4AB4">
        <w:rPr>
          <w:bCs/>
          <w:sz w:val="28"/>
          <w:szCs w:val="28"/>
        </w:rPr>
        <w:t>201</w:t>
      </w:r>
      <w:r w:rsidR="00CE4725">
        <w:rPr>
          <w:bCs/>
          <w:sz w:val="28"/>
          <w:szCs w:val="28"/>
        </w:rPr>
        <w:t>9</w:t>
      </w:r>
    </w:p>
    <w:p w:rsidR="00C039E3" w:rsidRPr="00394884" w:rsidRDefault="00C039E3" w:rsidP="00A0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039E3">
        <w:lastRenderedPageBreak/>
        <w:t xml:space="preserve">Рабочая программа учебной дисциплины </w:t>
      </w:r>
      <w:r w:rsidR="00E57F6F" w:rsidRPr="00394884">
        <w:t xml:space="preserve">Основы игры на цифровых музыкальных инструментах </w:t>
      </w:r>
      <w:r w:rsidRPr="00C039E3">
        <w:t>разработана на основе Федерального государственного образовательного стандарта среднего профессионального образования по специальности 53.02.</w:t>
      </w:r>
      <w:r w:rsidRPr="00394884">
        <w:t>01 Музыкальное образование,</w:t>
      </w:r>
      <w:r w:rsidRPr="00C039E3">
        <w:t xml:space="preserve"> утвержденного приказом Министерства образования и науки Российской Федерации от </w:t>
      </w:r>
      <w:r w:rsidRPr="00394884">
        <w:t>«13» августа 2014 г. № 993.</w:t>
      </w:r>
    </w:p>
    <w:p w:rsidR="00C039E3" w:rsidRPr="00394884" w:rsidRDefault="00C039E3" w:rsidP="00A076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A076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39E3">
        <w:rPr>
          <w:rFonts w:ascii="Times New Roman" w:hAnsi="Times New Roman" w:cs="Times New Roman"/>
          <w:b w:val="0"/>
          <w:sz w:val="24"/>
          <w:szCs w:val="24"/>
        </w:rPr>
        <w:t>Содержание программы реализуется в процессе освоения студентами основной профессиональной образовательной программы по специальности(ям):</w:t>
      </w:r>
    </w:p>
    <w:p w:rsid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039E3">
        <w:rPr>
          <w:rFonts w:ascii="Times New Roman" w:hAnsi="Times New Roman" w:cs="Times New Roman"/>
          <w:b w:val="0"/>
          <w:sz w:val="24"/>
          <w:szCs w:val="24"/>
          <w:u w:val="single"/>
        </w:rPr>
        <w:t>53.02.01     Музыкальное образование</w:t>
      </w:r>
    </w:p>
    <w:p w:rsidR="00EC0A3E" w:rsidRPr="00EC0A3E" w:rsidRDefault="00EC0A3E" w:rsidP="00EC0A3E"/>
    <w:p w:rsidR="00C039E3" w:rsidRPr="00C039E3" w:rsidRDefault="00C039E3" w:rsidP="00E57F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9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39E3">
        <w:rPr>
          <w:rFonts w:ascii="Times New Roman" w:hAnsi="Times New Roman" w:cs="Times New Roman"/>
          <w:b w:val="0"/>
          <w:sz w:val="24"/>
          <w:szCs w:val="24"/>
        </w:rPr>
        <w:t xml:space="preserve">Рассмотрена на заседании предметной (цикловой) комиссии дисциплин музыкального и дополнительного образования и рекомендована к утверждению                             </w:t>
      </w: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39E3">
        <w:rPr>
          <w:rFonts w:ascii="Times New Roman" w:hAnsi="Times New Roman" w:cs="Times New Roman"/>
          <w:b w:val="0"/>
          <w:sz w:val="24"/>
          <w:szCs w:val="24"/>
        </w:rPr>
        <w:t>Председатель ЦК_____________/Калиничева Н.В.</w:t>
      </w: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39E3">
        <w:rPr>
          <w:rFonts w:ascii="Times New Roman" w:hAnsi="Times New Roman" w:cs="Times New Roman"/>
          <w:sz w:val="24"/>
          <w:szCs w:val="24"/>
        </w:rPr>
        <w:t>Организация-разработчик</w:t>
      </w:r>
      <w:r w:rsidRPr="00C039E3">
        <w:rPr>
          <w:rFonts w:ascii="Times New Roman" w:hAnsi="Times New Roman" w:cs="Times New Roman"/>
          <w:b w:val="0"/>
          <w:sz w:val="24"/>
          <w:szCs w:val="24"/>
        </w:rPr>
        <w:t>: ГПОУ ЯО Ростовский педагогический колледж</w:t>
      </w:r>
    </w:p>
    <w:p w:rsidR="00C039E3" w:rsidRPr="00C039E3" w:rsidRDefault="00C039E3" w:rsidP="00C039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9E3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C039E3" w:rsidRPr="00C039E3" w:rsidRDefault="00C039E3" w:rsidP="00C039E3">
      <w:pPr>
        <w:spacing w:line="360" w:lineRule="auto"/>
        <w:jc w:val="both"/>
        <w:rPr>
          <w:u w:val="single"/>
        </w:rPr>
      </w:pPr>
      <w:r w:rsidRPr="00C039E3">
        <w:rPr>
          <w:u w:val="single"/>
        </w:rPr>
        <w:t>Мироненко И.В., преподаватель Ростовского педагогического колледжа</w:t>
      </w:r>
    </w:p>
    <w:p w:rsidR="00C039E3" w:rsidRPr="00C039E3" w:rsidRDefault="00C039E3" w:rsidP="00C039E3">
      <w:pPr>
        <w:spacing w:line="360" w:lineRule="auto"/>
        <w:jc w:val="both"/>
        <w:rPr>
          <w:u w:val="single"/>
        </w:rPr>
      </w:pPr>
      <w:proofErr w:type="spellStart"/>
      <w:r w:rsidRPr="00C039E3">
        <w:rPr>
          <w:u w:val="single"/>
        </w:rPr>
        <w:t>Морсова</w:t>
      </w:r>
      <w:proofErr w:type="spellEnd"/>
      <w:r w:rsidRPr="00C039E3">
        <w:rPr>
          <w:u w:val="single"/>
        </w:rPr>
        <w:t xml:space="preserve"> Л.А., преподаватель Ростовского педагогического колледжа</w:t>
      </w: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0C20A7" w:rsidRDefault="000C20A7" w:rsidP="009A3E47">
      <w:pPr>
        <w:spacing w:line="360" w:lineRule="auto"/>
        <w:jc w:val="both"/>
        <w:rPr>
          <w:vertAlign w:val="superscript"/>
        </w:rPr>
      </w:pPr>
    </w:p>
    <w:p w:rsidR="00E57F6F" w:rsidRDefault="00E57F6F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spacing w:line="360" w:lineRule="auto"/>
        <w:jc w:val="both"/>
        <w:rPr>
          <w:vertAlign w:val="superscript"/>
        </w:rPr>
      </w:pPr>
    </w:p>
    <w:p w:rsidR="009A3E47" w:rsidRDefault="009A3E47" w:rsidP="009A3E47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0764A" w:rsidRDefault="00A0764A" w:rsidP="00A0764A"/>
    <w:p w:rsidR="00EC0A3E" w:rsidRDefault="00EC0A3E" w:rsidP="00A0764A"/>
    <w:p w:rsidR="00EC0A3E" w:rsidRDefault="00EC0A3E" w:rsidP="00A0764A"/>
    <w:p w:rsidR="00EC0A3E" w:rsidRDefault="00EC0A3E" w:rsidP="00A0764A"/>
    <w:p w:rsidR="00EC0A3E" w:rsidRDefault="00EC0A3E" w:rsidP="00A0764A"/>
    <w:p w:rsidR="00EC0A3E" w:rsidRPr="00A0764A" w:rsidRDefault="00EC0A3E" w:rsidP="00A0764A"/>
    <w:p w:rsidR="009A3E47" w:rsidRDefault="009A3E47" w:rsidP="009A3E47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472E1C" w:rsidRPr="00113193" w:rsidRDefault="00472E1C" w:rsidP="009A3E47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3193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72E1C" w:rsidRPr="00113193" w:rsidRDefault="00472E1C" w:rsidP="00472E1C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8907"/>
        <w:gridCol w:w="732"/>
      </w:tblGrid>
      <w:tr w:rsidR="00472E1C" w:rsidRPr="00113193" w:rsidTr="00260871">
        <w:trPr>
          <w:trHeight w:val="719"/>
          <w:jc w:val="center"/>
        </w:trPr>
        <w:tc>
          <w:tcPr>
            <w:tcW w:w="9007" w:type="dxa"/>
            <w:shd w:val="clear" w:color="auto" w:fill="auto"/>
          </w:tcPr>
          <w:p w:rsidR="00472E1C" w:rsidRPr="00113193" w:rsidRDefault="00472E1C" w:rsidP="00472E1C">
            <w:pPr>
              <w:pStyle w:val="1"/>
              <w:keepNext w:val="0"/>
              <w:numPr>
                <w:ilvl w:val="0"/>
                <w:numId w:val="1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1131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Паспорт рабочей программы учебной </w:t>
            </w:r>
            <w:r w:rsidRPr="001131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br/>
              <w:t>дисциплины…………………………………………………………</w:t>
            </w:r>
            <w:r w:rsidR="009A3E47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</w:t>
            </w:r>
          </w:p>
        </w:tc>
        <w:tc>
          <w:tcPr>
            <w:tcW w:w="800" w:type="dxa"/>
            <w:shd w:val="clear" w:color="auto" w:fill="auto"/>
          </w:tcPr>
          <w:p w:rsidR="00472E1C" w:rsidRPr="00113193" w:rsidRDefault="00472E1C" w:rsidP="00260871">
            <w:pPr>
              <w:jc w:val="center"/>
              <w:rPr>
                <w:caps/>
              </w:rPr>
            </w:pPr>
          </w:p>
          <w:p w:rsidR="00472E1C" w:rsidRPr="00EC0A3E" w:rsidRDefault="00EC0A3E" w:rsidP="00260871">
            <w:pPr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472E1C" w:rsidRPr="00113193" w:rsidTr="00260871">
        <w:trPr>
          <w:trHeight w:val="403"/>
          <w:jc w:val="center"/>
        </w:trPr>
        <w:tc>
          <w:tcPr>
            <w:tcW w:w="9007" w:type="dxa"/>
            <w:shd w:val="clear" w:color="auto" w:fill="auto"/>
          </w:tcPr>
          <w:p w:rsidR="00472E1C" w:rsidRPr="00113193" w:rsidRDefault="00472E1C" w:rsidP="00472E1C">
            <w:pPr>
              <w:numPr>
                <w:ilvl w:val="0"/>
                <w:numId w:val="1"/>
              </w:numPr>
              <w:ind w:left="460" w:hanging="396"/>
              <w:rPr>
                <w:caps/>
              </w:rPr>
            </w:pPr>
            <w:r w:rsidRPr="00113193">
              <w:rPr>
                <w:caps/>
              </w:rPr>
              <w:t>Структура и содержание учебной дисциплины……...</w:t>
            </w:r>
            <w:r w:rsidR="009A3E47">
              <w:rPr>
                <w:caps/>
              </w:rPr>
              <w:t>.....................</w:t>
            </w:r>
            <w:r w:rsidR="00F56161">
              <w:rPr>
                <w:caps/>
              </w:rPr>
              <w:t>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472E1C" w:rsidRPr="00F56161" w:rsidRDefault="00F56161" w:rsidP="00260871">
            <w:pPr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472E1C" w:rsidRPr="00113193" w:rsidTr="00260871">
        <w:trPr>
          <w:trHeight w:val="401"/>
          <w:jc w:val="center"/>
        </w:trPr>
        <w:tc>
          <w:tcPr>
            <w:tcW w:w="9007" w:type="dxa"/>
            <w:shd w:val="clear" w:color="auto" w:fill="auto"/>
          </w:tcPr>
          <w:p w:rsidR="00472E1C" w:rsidRPr="00113193" w:rsidRDefault="00472E1C" w:rsidP="00472E1C">
            <w:pPr>
              <w:pStyle w:val="1"/>
              <w:keepNext w:val="0"/>
              <w:numPr>
                <w:ilvl w:val="0"/>
                <w:numId w:val="1"/>
              </w:numPr>
              <w:spacing w:before="0" w:after="0"/>
              <w:ind w:left="460" w:hanging="396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1131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учебной дисциплины……………</w:t>
            </w:r>
            <w:r w:rsidR="009A3E47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……………</w:t>
            </w:r>
          </w:p>
        </w:tc>
        <w:tc>
          <w:tcPr>
            <w:tcW w:w="800" w:type="dxa"/>
            <w:shd w:val="clear" w:color="auto" w:fill="auto"/>
          </w:tcPr>
          <w:p w:rsidR="00472E1C" w:rsidRPr="005B2254" w:rsidRDefault="00472E1C" w:rsidP="00260871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10</w:t>
            </w:r>
          </w:p>
        </w:tc>
      </w:tr>
      <w:tr w:rsidR="00472E1C" w:rsidRPr="00113193" w:rsidTr="00260871">
        <w:trPr>
          <w:trHeight w:val="692"/>
          <w:jc w:val="center"/>
        </w:trPr>
        <w:tc>
          <w:tcPr>
            <w:tcW w:w="9007" w:type="dxa"/>
            <w:shd w:val="clear" w:color="auto" w:fill="auto"/>
          </w:tcPr>
          <w:p w:rsidR="00472E1C" w:rsidRPr="00113193" w:rsidRDefault="00472E1C" w:rsidP="00472E1C">
            <w:pPr>
              <w:numPr>
                <w:ilvl w:val="0"/>
                <w:numId w:val="1"/>
              </w:numPr>
              <w:ind w:left="460" w:hanging="396"/>
              <w:rPr>
                <w:bCs/>
                <w:i/>
                <w:caps/>
              </w:rPr>
            </w:pPr>
            <w:r w:rsidRPr="00113193">
              <w:rPr>
                <w:caps/>
              </w:rPr>
              <w:t xml:space="preserve">Контроль и оценка результатов освоения </w:t>
            </w:r>
            <w:r w:rsidRPr="00113193">
              <w:rPr>
                <w:caps/>
              </w:rPr>
              <w:br/>
              <w:t>учебной дисциплины</w:t>
            </w:r>
            <w:r w:rsidRPr="00113193">
              <w:rPr>
                <w:bCs/>
                <w:i/>
                <w:caps/>
              </w:rPr>
              <w:t>.………………………………………..............</w:t>
            </w:r>
            <w:r w:rsidR="009A3E47">
              <w:rPr>
                <w:bCs/>
                <w:i/>
                <w:caps/>
              </w:rPr>
              <w:t>....................</w:t>
            </w:r>
          </w:p>
        </w:tc>
        <w:tc>
          <w:tcPr>
            <w:tcW w:w="800" w:type="dxa"/>
            <w:shd w:val="clear" w:color="auto" w:fill="auto"/>
          </w:tcPr>
          <w:p w:rsidR="00472E1C" w:rsidRPr="00113193" w:rsidRDefault="00472E1C" w:rsidP="00260871">
            <w:pPr>
              <w:rPr>
                <w:caps/>
              </w:rPr>
            </w:pPr>
          </w:p>
          <w:p w:rsidR="00472E1C" w:rsidRPr="005B2254" w:rsidRDefault="00472E1C" w:rsidP="00260871">
            <w:pPr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>
              <w:rPr>
                <w:caps/>
                <w:lang w:val="en-US"/>
              </w:rPr>
              <w:t>1</w:t>
            </w:r>
          </w:p>
        </w:tc>
      </w:tr>
    </w:tbl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13193">
        <w:rPr>
          <w:b/>
          <w:caps/>
        </w:rPr>
        <w:br w:type="page"/>
      </w:r>
      <w:r w:rsidRPr="00113193">
        <w:rPr>
          <w:b/>
          <w:bCs/>
        </w:rPr>
        <w:lastRenderedPageBreak/>
        <w:t xml:space="preserve">1.ПАСПОРТ </w:t>
      </w:r>
      <w:r w:rsidRPr="00113193">
        <w:rPr>
          <w:b/>
          <w:bCs/>
          <w:caps/>
        </w:rPr>
        <w:t>рабочей</w:t>
      </w:r>
      <w:r w:rsidRPr="00113193">
        <w:rPr>
          <w:b/>
          <w:bCs/>
        </w:rPr>
        <w:t xml:space="preserve"> ПРОГРАММЫ </w:t>
      </w:r>
      <w:r w:rsidRPr="00113193">
        <w:rPr>
          <w:b/>
          <w:bCs/>
        </w:rPr>
        <w:br/>
        <w:t>УЧЕБНОЙ ДИСЦИПЛИНЫ</w:t>
      </w: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 w:rsidRPr="00DC0182">
        <w:rPr>
          <w:b/>
          <w:bCs/>
        </w:rPr>
        <w:t xml:space="preserve">Основы игры на цифровых </w:t>
      </w:r>
      <w:r w:rsidR="001F3B8D">
        <w:rPr>
          <w:b/>
          <w:bCs/>
        </w:rPr>
        <w:t xml:space="preserve">музыкальных </w:t>
      </w:r>
      <w:r w:rsidRPr="00DC0182">
        <w:rPr>
          <w:b/>
          <w:bCs/>
        </w:rPr>
        <w:t>инструментах</w:t>
      </w:r>
    </w:p>
    <w:p w:rsidR="00472E1C" w:rsidRPr="00BC264C" w:rsidRDefault="00472E1C" w:rsidP="00BC264C">
      <w:pPr>
        <w:pStyle w:val="a7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C264C">
        <w:rPr>
          <w:b/>
        </w:rPr>
        <w:t>Область применения программы</w:t>
      </w:r>
    </w:p>
    <w:p w:rsidR="00BC264C" w:rsidRPr="00BC264C" w:rsidRDefault="00BC264C" w:rsidP="00BC264C">
      <w:pPr>
        <w:autoSpaceDE w:val="0"/>
        <w:autoSpaceDN w:val="0"/>
        <w:adjustRightInd w:val="0"/>
        <w:spacing w:after="160" w:line="180" w:lineRule="atLeast"/>
        <w:ind w:firstLine="500"/>
        <w:jc w:val="both"/>
        <w:rPr>
          <w:rFonts w:eastAsia="Calibri"/>
          <w:color w:val="FF0000"/>
          <w:u w:val="single"/>
          <w:lang w:eastAsia="en-US"/>
        </w:rPr>
      </w:pPr>
      <w:r w:rsidRPr="007C0EB7">
        <w:rPr>
          <w:rFonts w:eastAsia="Calibri"/>
          <w:lang w:eastAsia="en-US"/>
        </w:rPr>
        <w:t xml:space="preserve">Рабочая программа учебной дисциплины является частью ППССЗ  в соответствии с ФГОС по специальности </w:t>
      </w:r>
      <w:r w:rsidRPr="007C0EB7">
        <w:t xml:space="preserve">(специальностям) </w:t>
      </w:r>
      <w:r w:rsidRPr="007C0EB7">
        <w:rPr>
          <w:rFonts w:eastAsia="Calibri"/>
          <w:lang w:eastAsia="en-US"/>
        </w:rPr>
        <w:t>СПО укру</w:t>
      </w:r>
      <w:r>
        <w:rPr>
          <w:rFonts w:eastAsia="Calibri"/>
          <w:lang w:eastAsia="en-US"/>
        </w:rPr>
        <w:t>пненной группы специальностей 53</w:t>
      </w:r>
      <w:r w:rsidRPr="007C0EB7">
        <w:rPr>
          <w:rFonts w:eastAsia="Calibri"/>
          <w:lang w:eastAsia="en-US"/>
        </w:rPr>
        <w:t xml:space="preserve">.00.00 </w:t>
      </w:r>
      <w:r>
        <w:rPr>
          <w:rFonts w:eastAsia="Calibri"/>
          <w:lang w:eastAsia="en-US"/>
        </w:rPr>
        <w:t xml:space="preserve">Музыкальное искусство </w:t>
      </w:r>
      <w:r w:rsidRPr="007C0EB7">
        <w:rPr>
          <w:rFonts w:eastAsia="Calibri"/>
          <w:b/>
          <w:u w:val="single"/>
          <w:lang w:eastAsia="en-US"/>
        </w:rPr>
        <w:t>5</w:t>
      </w:r>
      <w:r>
        <w:rPr>
          <w:rFonts w:eastAsia="Calibri"/>
          <w:b/>
          <w:u w:val="single"/>
          <w:lang w:eastAsia="en-US"/>
        </w:rPr>
        <w:t>3.02.01 Музыкальное образование</w:t>
      </w: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C0182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472E1C" w:rsidRPr="00DC0182" w:rsidRDefault="001F3B8D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>
        <w:rPr>
          <w:u w:val="single"/>
        </w:rPr>
        <w:t>ОП. 1</w:t>
      </w:r>
      <w:r w:rsidRPr="001F3B8D">
        <w:rPr>
          <w:u w:val="single"/>
        </w:rPr>
        <w:t>4</w:t>
      </w:r>
      <w:r w:rsidR="00472E1C" w:rsidRPr="00DC0182">
        <w:rPr>
          <w:u w:val="single"/>
        </w:rPr>
        <w:t xml:space="preserve"> </w:t>
      </w:r>
      <w:r w:rsidR="00472E1C" w:rsidRPr="00DC0182">
        <w:rPr>
          <w:bCs/>
          <w:u w:val="single"/>
        </w:rPr>
        <w:t xml:space="preserve">Основы игры на цифровых </w:t>
      </w:r>
      <w:r>
        <w:rPr>
          <w:bCs/>
          <w:u w:val="single"/>
        </w:rPr>
        <w:t xml:space="preserve">музыкальных </w:t>
      </w:r>
      <w:r w:rsidR="00472E1C" w:rsidRPr="00DC0182">
        <w:rPr>
          <w:bCs/>
          <w:u w:val="single"/>
        </w:rPr>
        <w:t>инструментах</w:t>
      </w: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DC0182">
        <w:rPr>
          <w:b/>
        </w:rPr>
        <w:t xml:space="preserve">1.3. Цели и задачи дисциплины – требования к результатам освоения дисциплины </w:t>
      </w:r>
      <w:r w:rsidRPr="00DC0182">
        <w:t xml:space="preserve">(должны полностью соответствовать ФГОС): </w:t>
      </w: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C0182">
        <w:t xml:space="preserve">В результате освоения дисциплины обучающийся </w:t>
      </w:r>
      <w:r w:rsidRPr="00DC0182">
        <w:rPr>
          <w:i/>
        </w:rPr>
        <w:t>должен уметь:</w:t>
      </w:r>
    </w:p>
    <w:p w:rsidR="00472E1C" w:rsidRPr="00DC0182" w:rsidRDefault="00472E1C" w:rsidP="00472E1C">
      <w:pPr>
        <w:autoSpaceDE w:val="0"/>
        <w:autoSpaceDN w:val="0"/>
        <w:adjustRightInd w:val="0"/>
        <w:spacing w:line="276" w:lineRule="auto"/>
        <w:ind w:firstLine="118"/>
        <w:jc w:val="both"/>
      </w:pPr>
      <w:r w:rsidRPr="00DC0182">
        <w:t>- исполнять инструментальные произведения педагогического репертуара разных жанров, стилей, форм;</w:t>
      </w:r>
    </w:p>
    <w:p w:rsidR="00472E1C" w:rsidRPr="00DC0182" w:rsidRDefault="00472E1C" w:rsidP="00472E1C">
      <w:pPr>
        <w:autoSpaceDE w:val="0"/>
        <w:autoSpaceDN w:val="0"/>
        <w:adjustRightInd w:val="0"/>
        <w:spacing w:line="276" w:lineRule="auto"/>
        <w:ind w:firstLine="118"/>
        <w:jc w:val="both"/>
      </w:pPr>
      <w:r w:rsidRPr="00DC0182">
        <w:t>- использовать средства выразительности и технические приемы, соответствующие разным жанрам, стилям, формам;</w:t>
      </w:r>
    </w:p>
    <w:p w:rsidR="00472E1C" w:rsidRPr="00DC0182" w:rsidRDefault="00472E1C" w:rsidP="00472E1C">
      <w:pPr>
        <w:autoSpaceDE w:val="0"/>
        <w:autoSpaceDN w:val="0"/>
        <w:adjustRightInd w:val="0"/>
        <w:spacing w:line="276" w:lineRule="auto"/>
        <w:ind w:firstLine="118"/>
        <w:jc w:val="both"/>
      </w:pPr>
      <w:r w:rsidRPr="00DC0182">
        <w:t>- читать с листа при исполнении инструментальных произведений, транспонировать, упрощать фактуру сопровождения, соединять ее с голосом, хором;</w:t>
      </w:r>
    </w:p>
    <w:p w:rsidR="00472E1C" w:rsidRPr="00DC0182" w:rsidRDefault="00472E1C" w:rsidP="00472E1C">
      <w:pPr>
        <w:autoSpaceDE w:val="0"/>
        <w:autoSpaceDN w:val="0"/>
        <w:adjustRightInd w:val="0"/>
        <w:spacing w:line="276" w:lineRule="auto"/>
        <w:ind w:firstLine="118"/>
        <w:jc w:val="both"/>
      </w:pPr>
      <w:r w:rsidRPr="00DC0182">
        <w:t>- подбирать аккомпанемент по слуху;</w:t>
      </w:r>
    </w:p>
    <w:p w:rsidR="00472E1C" w:rsidRPr="00DC0182" w:rsidRDefault="00472E1C" w:rsidP="00472E1C">
      <w:pPr>
        <w:autoSpaceDE w:val="0"/>
        <w:autoSpaceDN w:val="0"/>
        <w:adjustRightInd w:val="0"/>
        <w:spacing w:line="276" w:lineRule="auto"/>
        <w:ind w:firstLine="118"/>
        <w:jc w:val="both"/>
      </w:pPr>
      <w:r w:rsidRPr="00DC0182">
        <w:t>-аккомпанировать голосу, хоровым коллективам, различным видам ритмических движений.</w:t>
      </w: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C0182">
        <w:t xml:space="preserve">В результате освоения дисциплины обучающийся </w:t>
      </w:r>
      <w:r w:rsidRPr="00DC0182">
        <w:rPr>
          <w:i/>
        </w:rPr>
        <w:t>должен знать:</w:t>
      </w:r>
    </w:p>
    <w:p w:rsidR="00472E1C" w:rsidRPr="00DC0182" w:rsidRDefault="00472E1C" w:rsidP="00472E1C">
      <w:pPr>
        <w:pStyle w:val="Style58"/>
        <w:widowControl/>
        <w:spacing w:line="276" w:lineRule="auto"/>
        <w:ind w:firstLine="118"/>
        <w:rPr>
          <w:rStyle w:val="FontStyle70"/>
          <w:sz w:val="24"/>
          <w:szCs w:val="24"/>
        </w:rPr>
      </w:pPr>
      <w:r w:rsidRPr="00DC0182">
        <w:rPr>
          <w:rStyle w:val="FontStyle70"/>
          <w:sz w:val="24"/>
          <w:szCs w:val="24"/>
        </w:rPr>
        <w:t xml:space="preserve">-основы фортепианного исполнительства: различные приемы </w:t>
      </w:r>
      <w:proofErr w:type="spellStart"/>
      <w:r w:rsidRPr="00DC0182">
        <w:rPr>
          <w:rStyle w:val="FontStyle70"/>
          <w:sz w:val="24"/>
          <w:szCs w:val="24"/>
        </w:rPr>
        <w:t>звукоизвлечения</w:t>
      </w:r>
      <w:proofErr w:type="spellEnd"/>
      <w:r w:rsidRPr="00DC0182">
        <w:rPr>
          <w:rStyle w:val="FontStyle70"/>
          <w:sz w:val="24"/>
          <w:szCs w:val="24"/>
        </w:rPr>
        <w:t>, основные принципы фразировки, педализации;</w:t>
      </w:r>
    </w:p>
    <w:p w:rsidR="00472E1C" w:rsidRPr="00DC0182" w:rsidRDefault="00472E1C" w:rsidP="00472E1C">
      <w:pPr>
        <w:pStyle w:val="Style58"/>
        <w:widowControl/>
        <w:spacing w:line="276" w:lineRule="auto"/>
        <w:ind w:firstLine="118"/>
        <w:rPr>
          <w:rStyle w:val="FontStyle70"/>
          <w:sz w:val="24"/>
          <w:szCs w:val="24"/>
        </w:rPr>
      </w:pPr>
      <w:r w:rsidRPr="00DC0182">
        <w:rPr>
          <w:rStyle w:val="FontStyle70"/>
          <w:sz w:val="24"/>
          <w:szCs w:val="24"/>
        </w:rPr>
        <w:t>- средства художественного исполнения инструментальных произведений;</w:t>
      </w:r>
    </w:p>
    <w:p w:rsidR="00472E1C" w:rsidRPr="00DC0182" w:rsidRDefault="00472E1C" w:rsidP="00472E1C">
      <w:pPr>
        <w:pStyle w:val="Style58"/>
        <w:widowControl/>
        <w:spacing w:line="276" w:lineRule="auto"/>
        <w:ind w:firstLine="119"/>
        <w:rPr>
          <w:rStyle w:val="FontStyle70"/>
          <w:sz w:val="24"/>
          <w:szCs w:val="24"/>
        </w:rPr>
      </w:pPr>
      <w:r w:rsidRPr="00DC0182">
        <w:rPr>
          <w:rStyle w:val="FontStyle70"/>
          <w:sz w:val="24"/>
          <w:szCs w:val="24"/>
        </w:rPr>
        <w:t>- педагогический инструментальный музыкальный репертуар для обеспечения образовательного процесса;</w:t>
      </w:r>
    </w:p>
    <w:p w:rsidR="00472E1C" w:rsidRDefault="00472E1C" w:rsidP="00472E1C">
      <w:pPr>
        <w:pStyle w:val="Style58"/>
        <w:widowControl/>
        <w:spacing w:line="276" w:lineRule="auto"/>
        <w:ind w:firstLine="119"/>
        <w:rPr>
          <w:rStyle w:val="FontStyle70"/>
          <w:sz w:val="24"/>
          <w:szCs w:val="24"/>
        </w:rPr>
      </w:pPr>
      <w:r w:rsidRPr="00DC0182">
        <w:rPr>
          <w:rStyle w:val="FontStyle70"/>
          <w:sz w:val="24"/>
          <w:szCs w:val="24"/>
        </w:rPr>
        <w:t>- жанровые особенности вокально-хоровой и инструментальной музыки.</w:t>
      </w:r>
    </w:p>
    <w:p w:rsidR="00472E1C" w:rsidRPr="00DC0182" w:rsidRDefault="00472E1C" w:rsidP="00472E1C">
      <w:pPr>
        <w:pStyle w:val="Style58"/>
        <w:widowControl/>
        <w:spacing w:line="276" w:lineRule="auto"/>
        <w:ind w:firstLine="119"/>
      </w:pPr>
      <w:r>
        <w:t xml:space="preserve">          </w:t>
      </w:r>
      <w:r w:rsidRPr="00DC0182">
        <w:t>Содержание дисциплины должно быть ориентировано на подготовку студентов к освоению профессиональных модулей ОПОП по специальности 53.02.01 Музыкальное образование и овладению профессиональными компетенциями: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8034"/>
      </w:tblGrid>
      <w:tr w:rsidR="00472E1C" w:rsidRPr="00113193" w:rsidTr="00260871">
        <w:trPr>
          <w:trHeight w:val="651"/>
          <w:jc w:val="center"/>
        </w:trPr>
        <w:tc>
          <w:tcPr>
            <w:tcW w:w="770" w:type="pct"/>
            <w:vAlign w:val="center"/>
          </w:tcPr>
          <w:p w:rsidR="00472E1C" w:rsidRPr="00113193" w:rsidRDefault="00472E1C" w:rsidP="00260871">
            <w:pPr>
              <w:shd w:val="clear" w:color="auto" w:fill="FFFFFF"/>
              <w:jc w:val="center"/>
              <w:rPr>
                <w:b/>
              </w:rPr>
            </w:pPr>
            <w:r w:rsidRPr="00113193">
              <w:rPr>
                <w:b/>
              </w:rPr>
              <w:t>Код</w:t>
            </w:r>
          </w:p>
        </w:tc>
        <w:tc>
          <w:tcPr>
            <w:tcW w:w="4230" w:type="pct"/>
            <w:vAlign w:val="center"/>
          </w:tcPr>
          <w:p w:rsidR="00472E1C" w:rsidRPr="00113193" w:rsidRDefault="00472E1C" w:rsidP="00260871">
            <w:pPr>
              <w:shd w:val="clear" w:color="auto" w:fill="FFFFFF"/>
              <w:jc w:val="center"/>
              <w:rPr>
                <w:b/>
              </w:rPr>
            </w:pPr>
            <w:r w:rsidRPr="00113193">
              <w:rPr>
                <w:b/>
              </w:rPr>
              <w:t>Наименование результата обучения</w:t>
            </w:r>
          </w:p>
        </w:tc>
      </w:tr>
      <w:tr w:rsidR="00472E1C" w:rsidRPr="00113193" w:rsidTr="00260871">
        <w:trPr>
          <w:jc w:val="center"/>
        </w:trPr>
        <w:tc>
          <w:tcPr>
            <w:tcW w:w="770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ПК 3.1.</w:t>
            </w:r>
          </w:p>
        </w:tc>
        <w:tc>
          <w:tcPr>
            <w:tcW w:w="4230" w:type="pct"/>
          </w:tcPr>
          <w:p w:rsidR="00472E1C" w:rsidRPr="00113193" w:rsidRDefault="00472E1C" w:rsidP="00260871">
            <w:pPr>
              <w:shd w:val="clear" w:color="auto" w:fill="FFFFFF"/>
              <w:jc w:val="both"/>
              <w:rPr>
                <w:bCs/>
                <w:spacing w:val="-2"/>
              </w:rPr>
            </w:pPr>
            <w:r w:rsidRPr="00113193">
              <w:rPr>
                <w:bCs/>
                <w:spacing w:val="-2"/>
              </w:rPr>
              <w:t>Исполнять произведения педагогического репертуара вокального, хорового и инструментального жанров.</w:t>
            </w:r>
          </w:p>
        </w:tc>
      </w:tr>
      <w:tr w:rsidR="00472E1C" w:rsidRPr="00113193" w:rsidTr="00260871">
        <w:trPr>
          <w:jc w:val="center"/>
        </w:trPr>
        <w:tc>
          <w:tcPr>
            <w:tcW w:w="770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ПК 3.2.</w:t>
            </w:r>
          </w:p>
        </w:tc>
        <w:tc>
          <w:tcPr>
            <w:tcW w:w="4230" w:type="pct"/>
          </w:tcPr>
          <w:p w:rsidR="00472E1C" w:rsidRPr="00113193" w:rsidRDefault="000E66F2" w:rsidP="00952A2E">
            <w:pPr>
              <w:shd w:val="clear" w:color="auto" w:fill="FFFFFF"/>
              <w:jc w:val="both"/>
              <w:rPr>
                <w:bCs/>
              </w:rPr>
            </w:pPr>
            <w:r w:rsidRPr="000E66F2">
              <w:rPr>
                <w:bCs/>
              </w:rPr>
              <w:t>Управлять с использованием дирижерских навыков детским хоровым коллективом.</w:t>
            </w:r>
          </w:p>
        </w:tc>
      </w:tr>
      <w:tr w:rsidR="00472E1C" w:rsidRPr="00113193" w:rsidTr="00260871">
        <w:trPr>
          <w:jc w:val="center"/>
        </w:trPr>
        <w:tc>
          <w:tcPr>
            <w:tcW w:w="770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ПК 3.3.</w:t>
            </w:r>
          </w:p>
        </w:tc>
        <w:tc>
          <w:tcPr>
            <w:tcW w:w="4230" w:type="pct"/>
          </w:tcPr>
          <w:p w:rsidR="00472E1C" w:rsidRPr="00113193" w:rsidRDefault="00472E1C" w:rsidP="0026087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Аккомпа</w:t>
            </w:r>
            <w:r w:rsidRPr="00113193">
              <w:rPr>
                <w:bCs/>
              </w:rPr>
              <w:t>нировать детскому составу исполнителей.</w:t>
            </w:r>
          </w:p>
        </w:tc>
      </w:tr>
      <w:tr w:rsidR="00472E1C" w:rsidRPr="00113193" w:rsidTr="00260871">
        <w:trPr>
          <w:jc w:val="center"/>
        </w:trPr>
        <w:tc>
          <w:tcPr>
            <w:tcW w:w="770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 xml:space="preserve">ПК 3.4. </w:t>
            </w:r>
          </w:p>
        </w:tc>
        <w:tc>
          <w:tcPr>
            <w:tcW w:w="4230" w:type="pct"/>
          </w:tcPr>
          <w:p w:rsidR="00472E1C" w:rsidRPr="00113193" w:rsidRDefault="000E66F2" w:rsidP="00B17EFB">
            <w:pPr>
              <w:shd w:val="clear" w:color="auto" w:fill="FFFFFF"/>
              <w:jc w:val="both"/>
              <w:rPr>
                <w:bCs/>
              </w:rPr>
            </w:pPr>
            <w:r w:rsidRPr="000E66F2">
              <w:rPr>
                <w:bCs/>
              </w:rPr>
              <w:t>Аранжировать произведения педагогического репертуара разных жанров с учетом исполнительских возможностей обучающихся.</w:t>
            </w:r>
          </w:p>
        </w:tc>
      </w:tr>
    </w:tbl>
    <w:p w:rsidR="00472E1C" w:rsidRPr="00113193" w:rsidRDefault="00472E1C" w:rsidP="00472E1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3193">
        <w:t>В процессе освоени</w:t>
      </w:r>
      <w:r>
        <w:t xml:space="preserve">я дисциплины у студентов должны </w:t>
      </w:r>
      <w:r w:rsidRPr="00113193">
        <w:t>формировать</w:t>
      </w:r>
      <w:r w:rsidR="00394884">
        <w:t>ся</w:t>
      </w:r>
      <w:r>
        <w:t xml:space="preserve"> </w:t>
      </w:r>
      <w:r w:rsidRPr="00113193">
        <w:t>общие компетенции: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033"/>
      </w:tblGrid>
      <w:tr w:rsidR="00472E1C" w:rsidRPr="00113193" w:rsidTr="00260871">
        <w:trPr>
          <w:trHeight w:val="651"/>
          <w:jc w:val="center"/>
        </w:trPr>
        <w:tc>
          <w:tcPr>
            <w:tcW w:w="833" w:type="pct"/>
            <w:vAlign w:val="center"/>
          </w:tcPr>
          <w:p w:rsidR="00472E1C" w:rsidRPr="00113193" w:rsidRDefault="00472E1C" w:rsidP="00260871">
            <w:pPr>
              <w:shd w:val="clear" w:color="auto" w:fill="FFFFFF"/>
              <w:jc w:val="center"/>
              <w:rPr>
                <w:b/>
              </w:rPr>
            </w:pPr>
            <w:r w:rsidRPr="00113193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472E1C" w:rsidRPr="00113193" w:rsidRDefault="00472E1C" w:rsidP="00260871">
            <w:pPr>
              <w:shd w:val="clear" w:color="auto" w:fill="FFFFFF"/>
              <w:jc w:val="center"/>
              <w:rPr>
                <w:b/>
              </w:rPr>
            </w:pPr>
            <w:r w:rsidRPr="00113193">
              <w:rPr>
                <w:b/>
              </w:rPr>
              <w:t>Наименование результата обучения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1</w:t>
            </w:r>
          </w:p>
        </w:tc>
        <w:tc>
          <w:tcPr>
            <w:tcW w:w="4167" w:type="pct"/>
          </w:tcPr>
          <w:p w:rsidR="00472E1C" w:rsidRPr="00113193" w:rsidRDefault="00472E1C" w:rsidP="00260871">
            <w:pPr>
              <w:pStyle w:val="2"/>
              <w:shd w:val="clear" w:color="auto" w:fill="FFFFFF"/>
              <w:ind w:left="0" w:firstLine="0"/>
              <w:jc w:val="both"/>
            </w:pPr>
            <w:r w:rsidRPr="0011319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2</w:t>
            </w:r>
          </w:p>
        </w:tc>
        <w:tc>
          <w:tcPr>
            <w:tcW w:w="4167" w:type="pct"/>
          </w:tcPr>
          <w:p w:rsidR="00472E1C" w:rsidRPr="00113193" w:rsidRDefault="00EC0A3E" w:rsidP="00B17EFB">
            <w:pPr>
              <w:pStyle w:val="a3"/>
              <w:shd w:val="clear" w:color="auto" w:fill="FFFFFF"/>
              <w:ind w:left="0" w:firstLine="0"/>
              <w:jc w:val="both"/>
            </w:pPr>
            <w:r w:rsidRPr="00EC0A3E">
              <w:t xml:space="preserve">Организовывать собственную деятельность, выбирать типовые методы </w:t>
            </w:r>
            <w:r w:rsidRPr="00EC0A3E">
              <w:lastRenderedPageBreak/>
              <w:t>решения профессиональных задач, оценивать их эффективность и качество.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lastRenderedPageBreak/>
              <w:t>ОК 3</w:t>
            </w:r>
          </w:p>
        </w:tc>
        <w:tc>
          <w:tcPr>
            <w:tcW w:w="4167" w:type="pct"/>
          </w:tcPr>
          <w:p w:rsidR="00472E1C" w:rsidRPr="00113193" w:rsidRDefault="004A0F5E" w:rsidP="00B17EFB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4A0F5E">
              <w:rPr>
                <w:spacing w:val="-10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4</w:t>
            </w:r>
          </w:p>
        </w:tc>
        <w:tc>
          <w:tcPr>
            <w:tcW w:w="4167" w:type="pct"/>
          </w:tcPr>
          <w:p w:rsidR="00472E1C" w:rsidRPr="00113193" w:rsidRDefault="00E57F6F" w:rsidP="00B17EFB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E57F6F">
              <w:rPr>
                <w:spacing w:val="-10"/>
              </w:rPr>
      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5</w:t>
            </w:r>
          </w:p>
        </w:tc>
        <w:tc>
          <w:tcPr>
            <w:tcW w:w="4167" w:type="pct"/>
          </w:tcPr>
          <w:p w:rsidR="00472E1C" w:rsidRPr="00113193" w:rsidRDefault="004A0F5E" w:rsidP="00B17EFB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4A0F5E">
              <w:rPr>
                <w:spacing w:val="-1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6</w:t>
            </w:r>
          </w:p>
        </w:tc>
        <w:tc>
          <w:tcPr>
            <w:tcW w:w="4167" w:type="pct"/>
          </w:tcPr>
          <w:p w:rsidR="00472E1C" w:rsidRPr="00113193" w:rsidRDefault="00472E1C" w:rsidP="00260871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113193">
              <w:rPr>
                <w:spacing w:val="-10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7</w:t>
            </w:r>
          </w:p>
        </w:tc>
        <w:tc>
          <w:tcPr>
            <w:tcW w:w="4167" w:type="pct"/>
          </w:tcPr>
          <w:p w:rsidR="00472E1C" w:rsidRPr="00113193" w:rsidRDefault="00472E1C" w:rsidP="00260871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113193">
              <w:rPr>
                <w:spacing w:val="-10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8</w:t>
            </w:r>
          </w:p>
        </w:tc>
        <w:tc>
          <w:tcPr>
            <w:tcW w:w="4167" w:type="pct"/>
          </w:tcPr>
          <w:p w:rsidR="00472E1C" w:rsidRPr="00113193" w:rsidRDefault="00472E1C" w:rsidP="00260871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113193">
              <w:rPr>
                <w:spacing w:val="-1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72E1C" w:rsidRPr="00113193" w:rsidTr="00260871">
        <w:trPr>
          <w:jc w:val="center"/>
        </w:trPr>
        <w:tc>
          <w:tcPr>
            <w:tcW w:w="833" w:type="pct"/>
          </w:tcPr>
          <w:p w:rsidR="00472E1C" w:rsidRPr="00113193" w:rsidRDefault="00472E1C" w:rsidP="00260871">
            <w:pPr>
              <w:shd w:val="clear" w:color="auto" w:fill="FFFFFF"/>
              <w:jc w:val="center"/>
            </w:pPr>
            <w:r w:rsidRPr="00113193">
              <w:t>ОК 9</w:t>
            </w:r>
          </w:p>
        </w:tc>
        <w:tc>
          <w:tcPr>
            <w:tcW w:w="4167" w:type="pct"/>
          </w:tcPr>
          <w:p w:rsidR="00472E1C" w:rsidRPr="00113193" w:rsidRDefault="00472E1C" w:rsidP="00260871">
            <w:pPr>
              <w:pStyle w:val="a3"/>
              <w:shd w:val="clear" w:color="auto" w:fill="FFFFFF"/>
              <w:ind w:left="0" w:firstLine="0"/>
              <w:jc w:val="both"/>
              <w:rPr>
                <w:spacing w:val="-10"/>
              </w:rPr>
            </w:pPr>
            <w:r w:rsidRPr="00113193">
              <w:rPr>
                <w:spacing w:val="-10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pacing w:val="-10"/>
        </w:rPr>
      </w:pPr>
      <w:r w:rsidRPr="00113193">
        <w:rPr>
          <w:b/>
          <w:spacing w:val="-10"/>
        </w:rPr>
        <w:t>1.4. Рекомендуемое количество часов на освоение программы дисциплины:</w:t>
      </w: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113193">
        <w:t>максимальн</w:t>
      </w:r>
      <w:r>
        <w:t>ой</w:t>
      </w:r>
      <w:r w:rsidR="00FD6CB5">
        <w:t xml:space="preserve"> учебной нагрузки обучающихся 56</w:t>
      </w:r>
      <w:r w:rsidRPr="00113193">
        <w:t xml:space="preserve"> часов, в том числе:</w:t>
      </w:r>
      <w:r>
        <w:t xml:space="preserve">  </w:t>
      </w: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обязательной учебной нагрузки обучающихся 36 часов;</w:t>
      </w: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практических занятий 36 часов;</w:t>
      </w: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113193">
        <w:t>сам</w:t>
      </w:r>
      <w:r w:rsidR="00FD6CB5">
        <w:t>остоятельной работы 20</w:t>
      </w:r>
      <w:r w:rsidRPr="00113193">
        <w:t xml:space="preserve"> часов. </w:t>
      </w: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256B7E" w:rsidRPr="00113193" w:rsidRDefault="00256B7E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B17EFB" w:rsidRPr="00113193" w:rsidRDefault="00B17EFB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u w:val="single"/>
        </w:rPr>
      </w:pP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13193">
        <w:rPr>
          <w:b/>
        </w:rPr>
        <w:lastRenderedPageBreak/>
        <w:t xml:space="preserve">2. СТРУКТУРА И ПРИМЕРНОЕ СОДЕРЖАНИЕ УЧЕБНОЙ </w:t>
      </w:r>
      <w:r w:rsidRPr="00113193">
        <w:rPr>
          <w:b/>
        </w:rPr>
        <w:br/>
        <w:t>ДИСЦИПЛИНЫ</w:t>
      </w:r>
    </w:p>
    <w:p w:rsidR="00472E1C" w:rsidRPr="00DC0182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</w:t>
      </w:r>
      <w:r w:rsidRPr="00113193">
        <w:rPr>
          <w:b/>
        </w:rPr>
        <w:t>2.1. Объем учебной дисциплины и виды учебной работы</w:t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472E1C" w:rsidRPr="00B723CA" w:rsidTr="0026087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jc w:val="center"/>
            </w:pPr>
            <w:r w:rsidRPr="00B723C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  <w:r w:rsidRPr="00B723CA">
              <w:rPr>
                <w:b/>
                <w:i/>
                <w:iCs/>
              </w:rPr>
              <w:t>Объем часов</w:t>
            </w:r>
          </w:p>
        </w:tc>
      </w:tr>
      <w:tr w:rsidR="00472E1C" w:rsidRPr="00B723CA" w:rsidTr="0026087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rPr>
                <w:b/>
              </w:rPr>
            </w:pPr>
            <w:r w:rsidRPr="00B723C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1F3B8D" w:rsidP="002608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jc w:val="both"/>
            </w:pPr>
            <w:r w:rsidRPr="00B723C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jc w:val="both"/>
            </w:pPr>
            <w:r w:rsidRPr="00B723C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ind w:firstLine="613"/>
              <w:jc w:val="both"/>
            </w:pPr>
            <w:r w:rsidRPr="00B723CA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ind w:firstLine="613"/>
              <w:jc w:val="both"/>
            </w:pPr>
            <w:r w:rsidRPr="00B723C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ind w:firstLine="613"/>
              <w:jc w:val="both"/>
            </w:pPr>
            <w:r w:rsidRPr="00B723CA">
              <w:t>курсовая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  <w:r w:rsidRPr="00B723CA">
              <w:rPr>
                <w:i/>
                <w:iCs/>
              </w:rPr>
              <w:t>Не преду</w:t>
            </w:r>
            <w:r>
              <w:rPr>
                <w:i/>
                <w:iCs/>
              </w:rPr>
              <w:t>смотрен</w:t>
            </w: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jc w:val="both"/>
              <w:rPr>
                <w:b/>
              </w:rPr>
            </w:pPr>
            <w:r w:rsidRPr="00B723C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1F3B8D" w:rsidP="002608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jc w:val="both"/>
            </w:pPr>
            <w:r w:rsidRPr="00B723C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472E1C" w:rsidP="00260871">
            <w:pPr>
              <w:jc w:val="center"/>
              <w:rPr>
                <w:i/>
                <w:iCs/>
              </w:rPr>
            </w:pPr>
          </w:p>
        </w:tc>
      </w:tr>
      <w:tr w:rsidR="00472E1C" w:rsidRPr="00B723CA" w:rsidTr="00260871">
        <w:trPr>
          <w:jc w:val="center"/>
        </w:trPr>
        <w:tc>
          <w:tcPr>
            <w:tcW w:w="7904" w:type="dxa"/>
            <w:shd w:val="clear" w:color="auto" w:fill="auto"/>
          </w:tcPr>
          <w:p w:rsidR="00472E1C" w:rsidRPr="00B723CA" w:rsidRDefault="00472E1C" w:rsidP="00260871">
            <w:pPr>
              <w:ind w:firstLine="613"/>
              <w:jc w:val="both"/>
            </w:pPr>
            <w:r w:rsidRPr="00B723CA"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472E1C" w:rsidRPr="00B723CA" w:rsidRDefault="001F3B8D" w:rsidP="002608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472E1C" w:rsidRPr="00B723CA" w:rsidTr="0026087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472E1C" w:rsidRPr="00B723CA" w:rsidRDefault="00255A2E" w:rsidP="00260871">
            <w:pPr>
              <w:rPr>
                <w:iCs/>
              </w:rPr>
            </w:pPr>
            <w:r>
              <w:rPr>
                <w:i/>
                <w:iCs/>
              </w:rPr>
              <w:t>Промежуточная</w:t>
            </w:r>
            <w:bookmarkStart w:id="0" w:name="_GoBack"/>
            <w:bookmarkEnd w:id="0"/>
            <w:r w:rsidR="00472E1C">
              <w:rPr>
                <w:i/>
                <w:iCs/>
              </w:rPr>
              <w:t xml:space="preserve"> аттестация в форме дифференцированного зачета</w:t>
            </w:r>
          </w:p>
        </w:tc>
      </w:tr>
    </w:tbl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u w:val="single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472E1C" w:rsidSect="005B2254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72E1C" w:rsidRPr="0011319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2E1C" w:rsidRPr="00B723CA" w:rsidRDefault="00472E1C" w:rsidP="0039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kern w:val="32"/>
        </w:rPr>
      </w:pPr>
      <w:r w:rsidRPr="00394884">
        <w:rPr>
          <w:b/>
        </w:rPr>
        <w:t>2.2</w:t>
      </w:r>
      <w:r w:rsidRPr="00394884">
        <w:rPr>
          <w:b/>
          <w:bCs/>
          <w:kern w:val="32"/>
        </w:rPr>
        <w:t>.</w:t>
      </w:r>
      <w:r w:rsidRPr="00B723CA">
        <w:rPr>
          <w:b/>
          <w:bCs/>
          <w:kern w:val="32"/>
        </w:rPr>
        <w:t xml:space="preserve"> Тематический план и содержание учебной дисциплины</w:t>
      </w:r>
      <w:r>
        <w:rPr>
          <w:b/>
          <w:bCs/>
          <w:kern w:val="32"/>
        </w:rPr>
        <w:t xml:space="preserve"> Основы игры на цифровых инструментах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color w:val="FF0000"/>
        </w:rPr>
      </w:pPr>
      <w:r w:rsidRPr="00B723CA">
        <w:rPr>
          <w:bCs/>
          <w:i/>
          <w:color w:val="FF0000"/>
        </w:rPr>
        <w:tab/>
      </w:r>
      <w:r w:rsidRPr="00B723CA">
        <w:rPr>
          <w:bCs/>
          <w:i/>
          <w:color w:val="FF0000"/>
        </w:rPr>
        <w:tab/>
      </w:r>
      <w:r w:rsidRPr="00B723CA">
        <w:rPr>
          <w:bCs/>
          <w:i/>
          <w:color w:val="FF0000"/>
        </w:rPr>
        <w:tab/>
      </w: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76"/>
        <w:gridCol w:w="299"/>
        <w:gridCol w:w="271"/>
        <w:gridCol w:w="60"/>
        <w:gridCol w:w="75"/>
        <w:gridCol w:w="7633"/>
        <w:gridCol w:w="9"/>
        <w:gridCol w:w="580"/>
        <w:gridCol w:w="1177"/>
        <w:gridCol w:w="23"/>
        <w:gridCol w:w="580"/>
        <w:gridCol w:w="803"/>
        <w:gridCol w:w="8"/>
        <w:gridCol w:w="572"/>
      </w:tblGrid>
      <w:tr w:rsidR="00472E1C" w:rsidRPr="00B723CA" w:rsidTr="00472E1C">
        <w:trPr>
          <w:gridAfter w:val="2"/>
          <w:wAfter w:w="580" w:type="dxa"/>
          <w:trHeight w:val="20"/>
          <w:jc w:val="center"/>
        </w:trPr>
        <w:tc>
          <w:tcPr>
            <w:tcW w:w="2984" w:type="dxa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 xml:space="preserve">Наименование </w:t>
            </w:r>
          </w:p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разделов и тем</w:t>
            </w:r>
          </w:p>
        </w:tc>
        <w:tc>
          <w:tcPr>
            <w:tcW w:w="8423" w:type="dxa"/>
            <w:gridSpan w:val="7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B723CA">
              <w:rPr>
                <w:bCs/>
                <w:i/>
              </w:rPr>
              <w:t xml:space="preserve"> 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Объем часов</w:t>
            </w:r>
          </w:p>
        </w:tc>
        <w:tc>
          <w:tcPr>
            <w:tcW w:w="1383" w:type="dxa"/>
            <w:gridSpan w:val="2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 xml:space="preserve">Уровень </w:t>
            </w:r>
            <w:r w:rsidRPr="00B723CA">
              <w:rPr>
                <w:b/>
                <w:bCs/>
              </w:rPr>
              <w:br/>
              <w:t>освоения</w:t>
            </w:r>
          </w:p>
        </w:tc>
      </w:tr>
      <w:tr w:rsidR="00472E1C" w:rsidRPr="00B723CA" w:rsidTr="00472E1C">
        <w:trPr>
          <w:gridAfter w:val="2"/>
          <w:wAfter w:w="580" w:type="dxa"/>
          <w:trHeight w:val="20"/>
          <w:jc w:val="center"/>
        </w:trPr>
        <w:tc>
          <w:tcPr>
            <w:tcW w:w="2984" w:type="dxa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1</w:t>
            </w:r>
          </w:p>
        </w:tc>
        <w:tc>
          <w:tcPr>
            <w:tcW w:w="8423" w:type="dxa"/>
            <w:gridSpan w:val="7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2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3</w:t>
            </w:r>
          </w:p>
        </w:tc>
        <w:tc>
          <w:tcPr>
            <w:tcW w:w="1383" w:type="dxa"/>
            <w:gridSpan w:val="2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3CA">
              <w:rPr>
                <w:b/>
                <w:bCs/>
              </w:rPr>
              <w:t>4</w:t>
            </w:r>
          </w:p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Основы игры на цифровых инструментах</w:t>
            </w:r>
            <w:r w:rsidRPr="00DA4D62">
              <w:rPr>
                <w:rFonts w:eastAsia="Calibri"/>
                <w:b/>
                <w:bCs/>
              </w:rPr>
              <w:tab/>
            </w: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1F3B8D" w:rsidP="0026087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Тема 1.</w:t>
            </w:r>
          </w:p>
          <w:p w:rsidR="00472E1C" w:rsidRPr="00DA4D62" w:rsidRDefault="00472E1C" w:rsidP="00260871">
            <w:pPr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Формирование первоначальных навыков игры на цифровом инструменте (синтезатор).</w:t>
            </w: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CB3CE9">
            <w:pPr>
              <w:jc w:val="center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E13813" w:rsidP="002608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1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Знакомство с инструментом. Исторический экскурс. Устройство инструмента.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Демонстрация художественно-исполнительских возможностей имеющегося электромузыкального инструментария.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Основные функции клавишного синтезатора и их роль в создании музыкального образа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946838" w:rsidRDefault="00F53039" w:rsidP="00260871">
            <w:pPr>
              <w:jc w:val="center"/>
            </w:pPr>
            <w:r>
              <w:t>2</w:t>
            </w: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72E1C" w:rsidRPr="00DA4D62" w:rsidRDefault="00472E1C" w:rsidP="00260871">
            <w:pPr>
              <w:rPr>
                <w:b/>
              </w:rPr>
            </w:pPr>
          </w:p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2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Понятие «исполнительский аппарат».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Правила посадки за инструментом (два варианта исполнения – сидя и стоя) и постановки рук.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Специфика игровых условий и движений левой руки в режиме автосопровождения (</w:t>
            </w:r>
            <w:proofErr w:type="spellStart"/>
            <w:r w:rsidRPr="00DA4D62">
              <w:rPr>
                <w:rFonts w:eastAsia="Calibri"/>
                <w:bCs/>
              </w:rPr>
              <w:t>Single</w:t>
            </w:r>
            <w:proofErr w:type="spellEnd"/>
            <w:r w:rsidRPr="00DA4D62">
              <w:rPr>
                <w:rFonts w:eastAsia="Calibri"/>
                <w:bCs/>
              </w:rPr>
              <w:t xml:space="preserve"> </w:t>
            </w:r>
            <w:proofErr w:type="spellStart"/>
            <w:r w:rsidRPr="00DA4D62">
              <w:rPr>
                <w:rFonts w:eastAsia="Calibri"/>
                <w:bCs/>
              </w:rPr>
              <w:t>finger</w:t>
            </w:r>
            <w:proofErr w:type="spellEnd"/>
            <w:r w:rsidRPr="00DA4D62">
              <w:rPr>
                <w:rFonts w:eastAsia="Calibri"/>
                <w:bCs/>
              </w:rPr>
              <w:t xml:space="preserve">, </w:t>
            </w:r>
            <w:proofErr w:type="spellStart"/>
            <w:r w:rsidRPr="00DA4D62">
              <w:rPr>
                <w:rFonts w:eastAsia="Calibri"/>
                <w:bCs/>
              </w:rPr>
              <w:t>Fingered</w:t>
            </w:r>
            <w:proofErr w:type="spellEnd"/>
            <w:r w:rsidRPr="00DA4D62">
              <w:rPr>
                <w:rFonts w:eastAsia="Calibri"/>
                <w:bCs/>
              </w:rPr>
              <w:t>).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Исполнение партии </w:t>
            </w:r>
            <w:r w:rsidR="000E66F2">
              <w:rPr>
                <w:rFonts w:eastAsia="Calibri"/>
                <w:bCs/>
              </w:rPr>
              <w:t>правой и левой рукой</w:t>
            </w:r>
            <w:r w:rsidRPr="00DA4D62">
              <w:rPr>
                <w:rFonts w:eastAsia="Calibri"/>
                <w:bCs/>
              </w:rPr>
              <w:t xml:space="preserve"> в ансамбле с учителем</w:t>
            </w:r>
            <w:r w:rsidR="000E66F2">
              <w:rPr>
                <w:rFonts w:eastAsia="Calibri"/>
                <w:bCs/>
              </w:rPr>
              <w:t>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946838" w:rsidRDefault="00F53039" w:rsidP="00260871">
            <w:pPr>
              <w:jc w:val="center"/>
            </w:pPr>
            <w:r>
              <w:t>2</w:t>
            </w: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72E1C" w:rsidRPr="00DA4D62" w:rsidRDefault="00472E1C" w:rsidP="00260871">
            <w:pPr>
              <w:rPr>
                <w:b/>
              </w:rPr>
            </w:pPr>
          </w:p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3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Особенности работы с тембром.</w:t>
            </w:r>
            <w:r w:rsidR="000E66F2">
              <w:rPr>
                <w:rFonts w:eastAsia="Calibri"/>
                <w:bCs/>
              </w:rPr>
              <w:t xml:space="preserve"> Деление клавиатуры. Панель сопровождения.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Классификация тембров по банкам (хроматические ударные перкуссионные, басы, гитары, ансамбли и т. д.).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Тембр и возможности </w:t>
            </w:r>
            <w:proofErr w:type="spellStart"/>
            <w:r w:rsidRPr="00DA4D62">
              <w:rPr>
                <w:rFonts w:eastAsia="Calibri"/>
                <w:bCs/>
              </w:rPr>
              <w:t>звукоизвлечения</w:t>
            </w:r>
            <w:proofErr w:type="spellEnd"/>
            <w:r w:rsidRPr="00DA4D62">
              <w:rPr>
                <w:rFonts w:eastAsia="Calibri"/>
                <w:bCs/>
              </w:rPr>
              <w:t>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Выбор тембра для создания художественного образа.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Подбор и исполнение мелодии с применением</w:t>
            </w:r>
            <w:r>
              <w:rPr>
                <w:rFonts w:eastAsia="Calibri"/>
                <w:bCs/>
              </w:rPr>
              <w:t xml:space="preserve"> различных тембровых звучаний.</w:t>
            </w:r>
            <w:r>
              <w:rPr>
                <w:rFonts w:eastAsia="Calibri"/>
                <w:bCs/>
              </w:rPr>
              <w:tab/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F53039" w:rsidP="00260871">
            <w:pPr>
              <w:jc w:val="center"/>
            </w:pPr>
            <w:r>
              <w:t>6</w:t>
            </w: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1C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Тема 2.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Развитие исполнительской </w:t>
            </w:r>
            <w:r w:rsidRPr="00211C53">
              <w:rPr>
                <w:rFonts w:eastAsia="Calibri"/>
                <w:bCs/>
              </w:rPr>
              <w:t>техники</w:t>
            </w: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  <w:p w:rsidR="00472E1C" w:rsidRPr="00DA4D62" w:rsidRDefault="00472E1C" w:rsidP="00CB3CE9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Default="00472E1C" w:rsidP="00260871">
            <w:pPr>
              <w:jc w:val="center"/>
              <w:rPr>
                <w:b/>
              </w:rPr>
            </w:pPr>
          </w:p>
          <w:p w:rsidR="00472E1C" w:rsidRPr="00DA4D62" w:rsidRDefault="00E13813" w:rsidP="002608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E15C9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Режимы игры на инструменте.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Четыре основных режима игры на инструменте: </w:t>
            </w:r>
            <w:proofErr w:type="spellStart"/>
            <w:r w:rsidRPr="00DA4D62">
              <w:rPr>
                <w:rFonts w:eastAsia="Calibri"/>
                <w:bCs/>
              </w:rPr>
              <w:t>Normal</w:t>
            </w:r>
            <w:proofErr w:type="spellEnd"/>
            <w:r w:rsidRPr="00DA4D62">
              <w:rPr>
                <w:rFonts w:eastAsia="Calibri"/>
                <w:bCs/>
              </w:rPr>
              <w:t xml:space="preserve">, </w:t>
            </w:r>
            <w:proofErr w:type="spellStart"/>
            <w:r w:rsidRPr="00DA4D62">
              <w:rPr>
                <w:rFonts w:eastAsia="Calibri"/>
                <w:bCs/>
              </w:rPr>
              <w:t>Split</w:t>
            </w:r>
            <w:proofErr w:type="spellEnd"/>
            <w:r w:rsidRPr="00DA4D62">
              <w:rPr>
                <w:rFonts w:eastAsia="Calibri"/>
                <w:bCs/>
              </w:rPr>
              <w:t xml:space="preserve">, </w:t>
            </w:r>
            <w:proofErr w:type="spellStart"/>
            <w:r w:rsidRPr="00DA4D62">
              <w:rPr>
                <w:rFonts w:eastAsia="Calibri"/>
                <w:bCs/>
              </w:rPr>
              <w:t>Single</w:t>
            </w:r>
            <w:proofErr w:type="spellEnd"/>
            <w:r w:rsidRPr="00DA4D62">
              <w:rPr>
                <w:rFonts w:eastAsia="Calibri"/>
                <w:bCs/>
              </w:rPr>
              <w:t xml:space="preserve"> </w:t>
            </w:r>
            <w:proofErr w:type="spellStart"/>
            <w:r w:rsidRPr="00DA4D62">
              <w:rPr>
                <w:rFonts w:eastAsia="Calibri"/>
                <w:bCs/>
              </w:rPr>
              <w:t>Finger</w:t>
            </w:r>
            <w:proofErr w:type="spellEnd"/>
            <w:r w:rsidRPr="00DA4D62">
              <w:rPr>
                <w:rFonts w:eastAsia="Calibri"/>
                <w:bCs/>
              </w:rPr>
              <w:t xml:space="preserve">, </w:t>
            </w:r>
            <w:proofErr w:type="spellStart"/>
            <w:r w:rsidRPr="00DA4D62">
              <w:rPr>
                <w:rFonts w:eastAsia="Calibri"/>
                <w:bCs/>
              </w:rPr>
              <w:t>Fingered</w:t>
            </w:r>
            <w:proofErr w:type="spellEnd"/>
            <w:r w:rsidRPr="00DA4D62">
              <w:rPr>
                <w:rFonts w:eastAsia="Calibri"/>
                <w:bCs/>
              </w:rPr>
              <w:t>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lastRenderedPageBreak/>
              <w:t>Оптимальность применения каждого из режимов для данной конкретной аранжировки.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Самостоятельное выставление студентами параметров каждого режима с аргументацией своего выбора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F53039" w:rsidP="00260871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E15C9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Гармонизация мелодии по </w:t>
            </w:r>
            <w:proofErr w:type="spellStart"/>
            <w:r w:rsidRPr="00DA4D62">
              <w:rPr>
                <w:rFonts w:eastAsia="Calibri"/>
                <w:bCs/>
              </w:rPr>
              <w:t>цифровке</w:t>
            </w:r>
            <w:proofErr w:type="spellEnd"/>
            <w:r w:rsidRPr="00DA4D62">
              <w:rPr>
                <w:rFonts w:eastAsia="Calibri"/>
                <w:bCs/>
              </w:rPr>
              <w:t xml:space="preserve"> в режиме автосопровождения.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Понятие «</w:t>
            </w:r>
            <w:proofErr w:type="spellStart"/>
            <w:r w:rsidRPr="00DA4D62">
              <w:rPr>
                <w:rFonts w:eastAsia="Calibri"/>
                <w:bCs/>
              </w:rPr>
              <w:t>цифровка</w:t>
            </w:r>
            <w:proofErr w:type="spellEnd"/>
            <w:r w:rsidRPr="00DA4D62">
              <w:rPr>
                <w:rFonts w:eastAsia="Calibri"/>
                <w:bCs/>
              </w:rPr>
              <w:t>».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Самостоятельное составление буквенных обозначений аккордов из гармонических оборотов несложных фортепианных пьес, детских песен.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Исполнение переложенного произведения в режиме автосопровождения по самостоятельно записанной </w:t>
            </w:r>
            <w:proofErr w:type="spellStart"/>
            <w:r w:rsidRPr="00DA4D62">
              <w:rPr>
                <w:rFonts w:eastAsia="Calibri"/>
                <w:bCs/>
              </w:rPr>
              <w:t>цифровке</w:t>
            </w:r>
            <w:proofErr w:type="spellEnd"/>
            <w:r w:rsidRPr="00DA4D62">
              <w:rPr>
                <w:rFonts w:eastAsia="Calibri"/>
                <w:bCs/>
              </w:rPr>
              <w:t>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Гармонизация мелодии по буквенным обозначениям акко</w:t>
            </w:r>
            <w:r w:rsidR="004E15C9">
              <w:rPr>
                <w:rFonts w:eastAsia="Calibri"/>
                <w:bCs/>
              </w:rPr>
              <w:t xml:space="preserve">рдов в режиме автосопровождения. Разучивание мелодии. Игра в режиме </w:t>
            </w:r>
            <w:proofErr w:type="spellStart"/>
            <w:r w:rsidR="004E15C9">
              <w:rPr>
                <w:rFonts w:eastAsia="Calibri"/>
                <w:bCs/>
              </w:rPr>
              <w:t>автоаккомпанемента</w:t>
            </w:r>
            <w:proofErr w:type="spellEnd"/>
            <w:r w:rsidR="004E15C9">
              <w:rPr>
                <w:rFonts w:eastAsia="Calibri"/>
                <w:bCs/>
              </w:rPr>
              <w:t>. Исполнение произведения.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F53039" w:rsidP="00260871">
            <w:pPr>
              <w:jc w:val="center"/>
            </w:pPr>
            <w:r>
              <w:t>8</w:t>
            </w: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Тема 3.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Работа над музыкальным произведением</w:t>
            </w:r>
          </w:p>
        </w:tc>
        <w:tc>
          <w:tcPr>
            <w:tcW w:w="8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CB3CE9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E13813" w:rsidP="0026087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Ознакомление с произведением. Прослушивание произведения.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Анализ тематического материала и гармонии.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Определение стилистических особенностей. Анализ формы. Тональный план.</w:t>
            </w:r>
            <w:r w:rsidR="00E331E6">
              <w:rPr>
                <w:rFonts w:eastAsia="Calibri"/>
                <w:bCs/>
              </w:rPr>
              <w:t xml:space="preserve"> Гармонизация мелодии. Работа над мелодией в режиме автосопровождения. </w:t>
            </w:r>
            <w:r w:rsidRPr="00DA4D62">
              <w:rPr>
                <w:rFonts w:eastAsia="Calibri"/>
                <w:bCs/>
              </w:rPr>
              <w:t>Метроритм. Фразировка. Максимальное использование технических возможностей инструмента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center"/>
            </w:pPr>
            <w:r w:rsidRPr="00DA4D62">
              <w:t>2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Понятие «аранжировка».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Художественные задачи аранжировки.</w:t>
            </w:r>
            <w:r w:rsidR="00E331E6">
              <w:rPr>
                <w:rFonts w:eastAsia="Calibri"/>
                <w:bCs/>
              </w:rPr>
              <w:t xml:space="preserve"> Художественные задачи аранжировки. 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Три уровня структуры музыкального произведения: жанровый, драматургический, формообразующий.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Последовательность действий в создании оригинальной музыкальной аранжировки</w:t>
            </w:r>
            <w:r w:rsidR="00E331E6">
              <w:rPr>
                <w:rFonts w:eastAsia="Calibri"/>
                <w:bCs/>
              </w:rPr>
              <w:t>. Совершенствование технических приемов.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center"/>
            </w:pPr>
            <w:r w:rsidRPr="00DA4D62">
              <w:t>2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Анализ нотного текста.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Членение на элементы формы: часть, период, предложение, фраза, мотив.</w:t>
            </w:r>
          </w:p>
          <w:p w:rsidR="00472E1C" w:rsidRPr="00DA4D62" w:rsidRDefault="00E331E6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</w:t>
            </w:r>
            <w:r w:rsidR="00472E1C" w:rsidRPr="00DA4D62">
              <w:rPr>
                <w:rFonts w:eastAsia="Calibri"/>
                <w:bCs/>
              </w:rPr>
              <w:t>работка переключений вариантов фактуры</w:t>
            </w:r>
            <w:r w:rsidR="004F52E3">
              <w:rPr>
                <w:rFonts w:eastAsia="Calibri"/>
                <w:bCs/>
              </w:rPr>
              <w:t>,</w:t>
            </w:r>
            <w:r w:rsidR="00472E1C" w:rsidRPr="00DA4D62">
              <w:rPr>
                <w:rFonts w:eastAsia="Calibri"/>
                <w:bCs/>
              </w:rPr>
              <w:t xml:space="preserve"> ритмических сбивок в момент игры двумя руками в режиме </w:t>
            </w:r>
            <w:r>
              <w:rPr>
                <w:rFonts w:eastAsia="Calibri"/>
                <w:bCs/>
              </w:rPr>
              <w:t>автосопровождения (паттернов).</w:t>
            </w:r>
          </w:p>
          <w:p w:rsidR="00472E1C" w:rsidRPr="00DA4D62" w:rsidRDefault="00472E1C" w:rsidP="004F52E3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Работа над фактурой, мелодией в режиме </w:t>
            </w:r>
            <w:r w:rsidR="004F52E3">
              <w:rPr>
                <w:rFonts w:eastAsia="Calibri"/>
                <w:bCs/>
              </w:rPr>
              <w:t xml:space="preserve">автосопровождения. </w:t>
            </w:r>
            <w:r w:rsidRPr="00DA4D62">
              <w:rPr>
                <w:rFonts w:eastAsia="Calibri"/>
                <w:bCs/>
              </w:rPr>
              <w:t>Работа над каждой партией отдельно и соединение двух в единое целое</w:t>
            </w:r>
            <w:r w:rsidR="004F52E3">
              <w:rPr>
                <w:rFonts w:eastAsia="Calibri"/>
                <w:bCs/>
              </w:rPr>
              <w:t>.</w:t>
            </w:r>
            <w:r w:rsidRPr="00DA4D62">
              <w:rPr>
                <w:rFonts w:eastAsia="Calibri"/>
                <w:bCs/>
              </w:rPr>
              <w:t xml:space="preserve"> </w:t>
            </w:r>
            <w:r w:rsidR="006C406F">
              <w:rPr>
                <w:rFonts w:eastAsia="Calibri"/>
                <w:bCs/>
              </w:rPr>
              <w:lastRenderedPageBreak/>
              <w:t>О</w:t>
            </w:r>
            <w:r w:rsidRPr="00DA4D62">
              <w:rPr>
                <w:rFonts w:eastAsia="Calibri"/>
                <w:bCs/>
              </w:rPr>
              <w:t>тработка переключений элементов паттерна (вступление, заключение, варианты фактуры и т. д.) во время исполнения произведения двумя руками.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E13813" w:rsidP="00260871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650054" w:rsidRPr="00DA4D62" w:rsidTr="003647F7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0054" w:rsidRPr="00DA4D62" w:rsidRDefault="00650054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4" w:rsidRPr="00DA4D62" w:rsidRDefault="00650054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4" w:rsidRPr="00DA4D62" w:rsidRDefault="006C406F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Исполнение произведения наизусть.</w:t>
            </w:r>
          </w:p>
          <w:p w:rsidR="00650054" w:rsidRPr="00DA4D62" w:rsidRDefault="00650054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Соединение элементов формы в целое.</w:t>
            </w:r>
          </w:p>
          <w:p w:rsidR="00650054" w:rsidRDefault="00650054" w:rsidP="006C406F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Соверше</w:t>
            </w:r>
            <w:r w:rsidR="006C406F">
              <w:rPr>
                <w:rFonts w:eastAsia="Calibri"/>
                <w:bCs/>
              </w:rPr>
              <w:t xml:space="preserve">нствование технических приемов </w:t>
            </w:r>
            <w:r w:rsidRPr="00DA4D62">
              <w:rPr>
                <w:rFonts w:eastAsia="Calibri"/>
                <w:bCs/>
              </w:rPr>
              <w:t>испо</w:t>
            </w:r>
            <w:r w:rsidR="006C406F">
              <w:rPr>
                <w:rFonts w:eastAsia="Calibri"/>
                <w:bCs/>
              </w:rPr>
              <w:t>лнения произведения.</w:t>
            </w:r>
          </w:p>
          <w:p w:rsidR="00F1573A" w:rsidRPr="00DA4D62" w:rsidRDefault="00F1573A" w:rsidP="006C406F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Воспитание концертной выдержки, исполнительской воли, творческой самостоятельности.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054" w:rsidRPr="00DA4D62" w:rsidRDefault="00650054" w:rsidP="00260871">
            <w:pPr>
              <w:jc w:val="center"/>
            </w:pPr>
            <w:r w:rsidRPr="00DA4D62">
              <w:t>3</w:t>
            </w: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50054" w:rsidRPr="00DA4D62" w:rsidRDefault="00650054" w:rsidP="00260871"/>
        </w:tc>
      </w:tr>
      <w:tr w:rsidR="00650054" w:rsidRPr="00DA4D62" w:rsidTr="003647F7">
        <w:trPr>
          <w:gridAfter w:val="1"/>
          <w:wAfter w:w="572" w:type="dxa"/>
          <w:jc w:val="center"/>
        </w:trPr>
        <w:tc>
          <w:tcPr>
            <w:tcW w:w="30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0054" w:rsidRPr="00DA4D62" w:rsidRDefault="00650054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4" w:rsidRPr="00DA4D62" w:rsidRDefault="00650054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4" w:rsidRPr="00DA4D62" w:rsidRDefault="00650054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0B0D12">
              <w:rPr>
                <w:rFonts w:eastAsia="Calibri"/>
                <w:bCs/>
              </w:rPr>
              <w:t>Дифференцирова</w:t>
            </w:r>
            <w:r>
              <w:rPr>
                <w:rFonts w:eastAsia="Calibri"/>
                <w:bCs/>
              </w:rPr>
              <w:t xml:space="preserve">нный зачет </w:t>
            </w:r>
          </w:p>
        </w:tc>
        <w:tc>
          <w:tcPr>
            <w:tcW w:w="1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54" w:rsidRPr="00DA4D62" w:rsidRDefault="00650054" w:rsidP="00260871">
            <w:pPr>
              <w:jc w:val="center"/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50054" w:rsidRPr="00DA4D62" w:rsidRDefault="00650054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11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Самостоятельная работа при изучении раздела МДК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Для достижения синхронности игры под </w:t>
            </w:r>
            <w:proofErr w:type="spellStart"/>
            <w:r w:rsidRPr="00DA4D62">
              <w:rPr>
                <w:rFonts w:eastAsia="Calibri"/>
                <w:bCs/>
              </w:rPr>
              <w:t>автоаккомпанемент</w:t>
            </w:r>
            <w:proofErr w:type="spellEnd"/>
            <w:r w:rsidRPr="00DA4D62">
              <w:rPr>
                <w:rFonts w:eastAsia="Calibri"/>
                <w:bCs/>
              </w:rPr>
              <w:t xml:space="preserve">, играть одну мелодию, мысленно представляя себе фактуру </w:t>
            </w:r>
            <w:proofErr w:type="spellStart"/>
            <w:r w:rsidRPr="00DA4D62">
              <w:rPr>
                <w:rFonts w:eastAsia="Calibri"/>
                <w:bCs/>
              </w:rPr>
              <w:t>автоаккомпанемента</w:t>
            </w:r>
            <w:proofErr w:type="spellEnd"/>
            <w:r w:rsidRPr="00DA4D62">
              <w:rPr>
                <w:rFonts w:eastAsia="Calibri"/>
                <w:bCs/>
              </w:rPr>
              <w:t>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Играть один </w:t>
            </w:r>
            <w:proofErr w:type="spellStart"/>
            <w:r w:rsidRPr="00DA4D62">
              <w:rPr>
                <w:rFonts w:eastAsia="Calibri"/>
                <w:bCs/>
              </w:rPr>
              <w:t>автоаккомпанемент</w:t>
            </w:r>
            <w:proofErr w:type="spellEnd"/>
            <w:r w:rsidRPr="00DA4D62">
              <w:rPr>
                <w:rFonts w:eastAsia="Calibri"/>
                <w:bCs/>
              </w:rPr>
              <w:t xml:space="preserve">, </w:t>
            </w:r>
            <w:proofErr w:type="spellStart"/>
            <w:r w:rsidRPr="00DA4D62">
              <w:rPr>
                <w:rFonts w:eastAsia="Calibri"/>
                <w:bCs/>
              </w:rPr>
              <w:t>пропевая</w:t>
            </w:r>
            <w:proofErr w:type="spellEnd"/>
            <w:r w:rsidRPr="00DA4D62">
              <w:rPr>
                <w:rFonts w:eastAsia="Calibri"/>
                <w:bCs/>
              </w:rPr>
              <w:t xml:space="preserve"> мелодию вслух или про себя.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 xml:space="preserve">Подбор по слуху знакомых мелодий в режиме </w:t>
            </w:r>
            <w:proofErr w:type="spellStart"/>
            <w:r w:rsidRPr="00DA4D62">
              <w:rPr>
                <w:rFonts w:eastAsia="Calibri"/>
                <w:bCs/>
              </w:rPr>
              <w:t>автоаккомпанемента</w:t>
            </w:r>
            <w:proofErr w:type="spellEnd"/>
            <w:r w:rsidRPr="00DA4D62">
              <w:rPr>
                <w:rFonts w:eastAsia="Calibri"/>
                <w:bCs/>
              </w:rPr>
              <w:t>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Развивать навыки импровизации, используя ритмические последовательности.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Создавать собственные аранжировки с применением паттернов.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Отрабатывать технические приемы: управление процессом с помощью специальных кнопок, расположенных на панели синтезатора.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Закреплять исполнительские и технические навыки, полученные на уроке.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Создавать собственные звуковые эффекты.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center"/>
              <w:rPr>
                <w:b/>
              </w:rPr>
            </w:pPr>
          </w:p>
          <w:p w:rsidR="00472E1C" w:rsidRPr="00DA4D62" w:rsidRDefault="001F3B8D" w:rsidP="0026087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DA4D62" w:rsidTr="00472E1C">
        <w:trPr>
          <w:gridAfter w:val="1"/>
          <w:wAfter w:w="572" w:type="dxa"/>
          <w:jc w:val="center"/>
        </w:trPr>
        <w:tc>
          <w:tcPr>
            <w:tcW w:w="11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</w:rPr>
            </w:pPr>
            <w:r w:rsidRPr="00DA4D62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Участие в различных формах коллективной музыкальной исполнительской деятельности.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proofErr w:type="spellStart"/>
            <w:r w:rsidRPr="00DA4D62">
              <w:rPr>
                <w:rFonts w:eastAsia="Calibri"/>
                <w:bCs/>
              </w:rPr>
              <w:t>Музицирование</w:t>
            </w:r>
            <w:proofErr w:type="spellEnd"/>
            <w:r w:rsidRPr="00DA4D62">
              <w:rPr>
                <w:rFonts w:eastAsia="Calibri"/>
                <w:bCs/>
              </w:rPr>
              <w:t xml:space="preserve"> для себя и в кругу семьи.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Ознакомление с лучшими образцами современной музыки.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Посещение концертов, художественных выставок, спектаклей.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Прослушивание аудиозаписей цифровых музыкальных инструментов.</w:t>
            </w:r>
          </w:p>
          <w:p w:rsidR="00472E1C" w:rsidRPr="00DA4D62" w:rsidRDefault="00472E1C" w:rsidP="00260871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DA4D62">
              <w:rPr>
                <w:rFonts w:eastAsia="Calibri"/>
                <w:bCs/>
              </w:rPr>
              <w:t>Просмотр музыкальных конкурсов, фестивалей с участием исполнителей на цифровых инструментах.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1C" w:rsidRPr="00DA4D62" w:rsidRDefault="00472E1C" w:rsidP="00260871">
            <w:pPr>
              <w:jc w:val="center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72E1C" w:rsidRPr="00DA4D62" w:rsidRDefault="00472E1C" w:rsidP="00260871"/>
        </w:tc>
      </w:tr>
      <w:tr w:rsidR="00472E1C" w:rsidRPr="00B723CA" w:rsidTr="00472E1C">
        <w:trPr>
          <w:trHeight w:val="20"/>
          <w:jc w:val="center"/>
        </w:trPr>
        <w:tc>
          <w:tcPr>
            <w:tcW w:w="2984" w:type="dxa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375" w:type="dxa"/>
            <w:gridSpan w:val="2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8628" w:type="dxa"/>
            <w:gridSpan w:val="6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723CA">
              <w:rPr>
                <w:b/>
                <w:bCs/>
              </w:rPr>
              <w:t>Итого:    практические занятия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472E1C" w:rsidRPr="00B723CA" w:rsidTr="00472E1C">
        <w:trPr>
          <w:trHeight w:val="20"/>
          <w:jc w:val="center"/>
        </w:trPr>
        <w:tc>
          <w:tcPr>
            <w:tcW w:w="2984" w:type="dxa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375" w:type="dxa"/>
            <w:gridSpan w:val="2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8628" w:type="dxa"/>
            <w:gridSpan w:val="6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723CA">
              <w:rPr>
                <w:b/>
                <w:bCs/>
              </w:rPr>
              <w:t xml:space="preserve">                самостоятельная работа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472E1C" w:rsidRPr="00B723CA" w:rsidRDefault="001F3B8D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83" w:type="dxa"/>
            <w:gridSpan w:val="3"/>
            <w:shd w:val="clear" w:color="auto" w:fill="auto"/>
          </w:tcPr>
          <w:p w:rsidR="00472E1C" w:rsidRPr="00B723CA" w:rsidRDefault="00472E1C" w:rsidP="00260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</w:tbl>
    <w:p w:rsidR="00472E1C" w:rsidRPr="00B723CA" w:rsidRDefault="00472E1C" w:rsidP="00472E1C">
      <w:pPr>
        <w:sectPr w:rsidR="00472E1C" w:rsidRPr="00B723CA" w:rsidSect="00CE3C4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  <w:bCs/>
          <w:caps/>
          <w:kern w:val="32"/>
        </w:rPr>
      </w:pPr>
      <w:r w:rsidRPr="00B723CA">
        <w:rPr>
          <w:b/>
          <w:bCs/>
          <w:caps/>
          <w:kern w:val="32"/>
        </w:rPr>
        <w:lastRenderedPageBreak/>
        <w:t>3. условия реализации программы дисциплины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pacing w:val="-10"/>
        </w:rPr>
      </w:pPr>
      <w:r w:rsidRPr="00B723CA">
        <w:rPr>
          <w:b/>
          <w:bCs/>
          <w:spacing w:val="-10"/>
        </w:rPr>
        <w:t>3.1. Требования к минимальному материально-техническому обеспечению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723CA">
        <w:rPr>
          <w:bCs/>
        </w:rPr>
        <w:t xml:space="preserve">Реализация учебной дисциплины требует наличия учебного кабинета </w:t>
      </w:r>
      <w:r>
        <w:rPr>
          <w:bCs/>
        </w:rPr>
        <w:t>музыкального инструмента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B723CA">
        <w:rPr>
          <w:bCs/>
          <w:i/>
        </w:rPr>
        <w:t>Оборудование учебного кабинета:</w:t>
      </w:r>
    </w:p>
    <w:p w:rsidR="00472E1C" w:rsidRPr="00B723CA" w:rsidRDefault="00472E1C" w:rsidP="00472E1C">
      <w:pPr>
        <w:tabs>
          <w:tab w:val="left" w:pos="540"/>
        </w:tabs>
        <w:ind w:firstLine="709"/>
        <w:jc w:val="both"/>
      </w:pPr>
      <w:r w:rsidRPr="00B723CA">
        <w:t>- рабочие места по количеству обучающихся;</w:t>
      </w:r>
    </w:p>
    <w:p w:rsidR="00472E1C" w:rsidRPr="00B723CA" w:rsidRDefault="00472E1C" w:rsidP="00472E1C">
      <w:pPr>
        <w:tabs>
          <w:tab w:val="left" w:pos="540"/>
        </w:tabs>
        <w:ind w:firstLine="709"/>
        <w:jc w:val="both"/>
      </w:pPr>
      <w:r w:rsidRPr="00B723CA">
        <w:t>- рабочее место преподавателя;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723CA">
        <w:rPr>
          <w:bCs/>
        </w:rPr>
        <w:t>- комплект учебно-методических материалов;</w:t>
      </w:r>
    </w:p>
    <w:p w:rsidR="00472E1C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723CA">
        <w:rPr>
          <w:bCs/>
        </w:rPr>
        <w:t>- наглядные пособия (схемы, таблицы, портреты</w:t>
      </w:r>
      <w:r>
        <w:rPr>
          <w:bCs/>
        </w:rPr>
        <w:t xml:space="preserve"> композиторов)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  <w:r w:rsidRPr="00B723CA">
        <w:rPr>
          <w:bCs/>
          <w:spacing w:val="-10"/>
        </w:rPr>
        <w:t>Технические средства обучения: ноутбук, мультимедийный проектор, телевизор, видеомагнитофон, компакт диски, видеокассеты</w:t>
      </w:r>
      <w:r>
        <w:rPr>
          <w:bCs/>
          <w:spacing w:val="-10"/>
        </w:rPr>
        <w:t>, синтезатор</w:t>
      </w:r>
      <w:r w:rsidRPr="00B723CA">
        <w:rPr>
          <w:bCs/>
          <w:spacing w:val="-10"/>
        </w:rPr>
        <w:t xml:space="preserve"> и другие носители информации.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10"/>
        </w:rPr>
      </w:pP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  <w:bCs/>
          <w:kern w:val="32"/>
        </w:rPr>
      </w:pPr>
      <w:r w:rsidRPr="00B723CA">
        <w:rPr>
          <w:b/>
          <w:bCs/>
          <w:kern w:val="32"/>
        </w:rPr>
        <w:t>3.2. Информационное обеспечение обучения</w:t>
      </w:r>
    </w:p>
    <w:p w:rsidR="00472E1C" w:rsidRPr="00B723CA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B723CA">
        <w:rPr>
          <w:b/>
          <w:bCs/>
        </w:rPr>
        <w:t xml:space="preserve">Перечень рекомендуемых учебных изданий, Интернет-ресурсов, </w:t>
      </w:r>
      <w:r w:rsidRPr="00B723CA">
        <w:rPr>
          <w:b/>
          <w:bCs/>
        </w:rPr>
        <w:br/>
        <w:t>дополнительной литературы</w:t>
      </w:r>
    </w:p>
    <w:p w:rsidR="00472E1C" w:rsidRPr="00B723CA" w:rsidRDefault="00472E1C" w:rsidP="00472E1C">
      <w:pPr>
        <w:tabs>
          <w:tab w:val="left" w:pos="350"/>
        </w:tabs>
        <w:autoSpaceDE w:val="0"/>
        <w:autoSpaceDN w:val="0"/>
        <w:adjustRightInd w:val="0"/>
        <w:ind w:firstLine="709"/>
        <w:jc w:val="center"/>
        <w:rPr>
          <w:b/>
          <w:bCs/>
          <w:color w:val="FF0000"/>
          <w:u w:val="single"/>
        </w:rPr>
      </w:pPr>
    </w:p>
    <w:p w:rsidR="00472E1C" w:rsidRPr="00B723CA" w:rsidRDefault="00472E1C" w:rsidP="00472E1C">
      <w:pPr>
        <w:tabs>
          <w:tab w:val="left" w:pos="350"/>
        </w:tabs>
        <w:autoSpaceDE w:val="0"/>
        <w:autoSpaceDN w:val="0"/>
        <w:adjustRightInd w:val="0"/>
        <w:jc w:val="center"/>
        <w:rPr>
          <w:b/>
          <w:bCs/>
          <w:i/>
        </w:rPr>
      </w:pPr>
      <w:r w:rsidRPr="00B723CA">
        <w:rPr>
          <w:b/>
          <w:bCs/>
          <w:i/>
        </w:rPr>
        <w:t>Основные источники:</w:t>
      </w: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jc w:val="both"/>
        <w:rPr>
          <w:bCs/>
        </w:rPr>
      </w:pPr>
      <w:r w:rsidRPr="00CD44CD">
        <w:rPr>
          <w:bCs/>
        </w:rPr>
        <w:t>1.</w:t>
      </w:r>
      <w:r w:rsidRPr="00CD44CD">
        <w:rPr>
          <w:bCs/>
        </w:rPr>
        <w:tab/>
        <w:t>Красильников И. М. Проблемы построения методики игры на синтезаторе// Искусство в школе №2, 3. -1996. *</w:t>
      </w: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jc w:val="both"/>
        <w:rPr>
          <w:bCs/>
        </w:rPr>
      </w:pPr>
      <w:r w:rsidRPr="00CD44CD">
        <w:rPr>
          <w:bCs/>
        </w:rPr>
        <w:t>2.</w:t>
      </w:r>
      <w:r w:rsidRPr="00CD44CD">
        <w:rPr>
          <w:bCs/>
        </w:rPr>
        <w:tab/>
        <w:t>Красильников И. М. Синтезатор на уроке//Искусство в школе. - №2.-1995.*</w:t>
      </w: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jc w:val="both"/>
        <w:rPr>
          <w:bCs/>
        </w:rPr>
      </w:pPr>
      <w:r w:rsidRPr="00CD44CD">
        <w:rPr>
          <w:bCs/>
        </w:rPr>
        <w:t>3.</w:t>
      </w:r>
      <w:r w:rsidRPr="00CD44CD">
        <w:rPr>
          <w:bCs/>
        </w:rPr>
        <w:tab/>
        <w:t>Красильников И. М. Программа «Электронные музыкальные музыканты», 2001.</w:t>
      </w: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jc w:val="both"/>
        <w:rPr>
          <w:bCs/>
        </w:rPr>
      </w:pPr>
      <w:r w:rsidRPr="00CD44CD">
        <w:rPr>
          <w:bCs/>
        </w:rPr>
        <w:t>4.</w:t>
      </w:r>
      <w:r w:rsidRPr="00CD44CD">
        <w:rPr>
          <w:bCs/>
        </w:rPr>
        <w:tab/>
        <w:t xml:space="preserve">Красильников И. М. </w:t>
      </w:r>
      <w:r w:rsidRPr="00DC0182">
        <w:rPr>
          <w:bCs/>
        </w:rPr>
        <w:t>Примерные программы по учебным дисциплинам «Клавишный синтезатор»; «Ансамбль клавишных синтезаторов»; «Студия компьютерной музыки для детских музыкальных школ, музыкальных отделений школ искусств» - М.: Министерство культуры Российской Федерации. Научно методический центр по художественному образованию, 2002. – с.55. *</w:t>
      </w: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jc w:val="both"/>
        <w:rPr>
          <w:bCs/>
        </w:rPr>
      </w:pPr>
      <w:r w:rsidRPr="00CD44CD">
        <w:rPr>
          <w:bCs/>
        </w:rPr>
        <w:t>5.</w:t>
      </w:r>
      <w:r w:rsidRPr="00CD44CD">
        <w:rPr>
          <w:bCs/>
        </w:rPr>
        <w:tab/>
        <w:t>Мухина В. М. Возрастная психология – М.,1998. -159с. *</w:t>
      </w: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472E1C" w:rsidRPr="00CD44CD" w:rsidRDefault="00472E1C" w:rsidP="00472E1C">
      <w:pPr>
        <w:tabs>
          <w:tab w:val="left" w:pos="350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472E1C" w:rsidRPr="00E2007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</w:rPr>
      </w:pPr>
      <w:r w:rsidRPr="00E20073">
        <w:rPr>
          <w:b/>
          <w:bCs/>
          <w:i/>
        </w:rPr>
        <w:t>Дополнительные источники:</w:t>
      </w:r>
    </w:p>
    <w:p w:rsidR="00472E1C" w:rsidRPr="00DA4D62" w:rsidRDefault="00472E1C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4D62">
        <w:t>1.</w:t>
      </w:r>
      <w:r w:rsidRPr="00DA4D62">
        <w:tab/>
        <w:t>Клип И. А. Нотная папка для синтезатора – М.: Дека – ВС, 2006. -96с.</w:t>
      </w:r>
    </w:p>
    <w:p w:rsidR="00472E1C" w:rsidRPr="00DA4D62" w:rsidRDefault="00472E1C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4D62">
        <w:t>2.</w:t>
      </w:r>
      <w:r w:rsidRPr="00DA4D62">
        <w:tab/>
        <w:t xml:space="preserve">Кузьмичева Т. А. Произведения для клавишного синтезатора. Волшебные клавиши. Учебное пособие для учащихся младших и средних классов детских музыкальных школ и детских школ искусств - М.: </w:t>
      </w:r>
      <w:proofErr w:type="spellStart"/>
      <w:r w:rsidRPr="00DA4D62">
        <w:t>Владос</w:t>
      </w:r>
      <w:proofErr w:type="spellEnd"/>
      <w:r w:rsidRPr="00DA4D62">
        <w:t>, 2004. -189с*.</w:t>
      </w:r>
    </w:p>
    <w:p w:rsidR="00472E1C" w:rsidRDefault="00472E1C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4D62">
        <w:t>3.</w:t>
      </w:r>
      <w:r w:rsidRPr="00DA4D62">
        <w:tab/>
        <w:t>Петренко Л. Е. Играю на синтезаторе. Хрестоматия педагогического репертуара – М.: Музыка, 2002. -164с*.</w:t>
      </w:r>
    </w:p>
    <w:p w:rsidR="00CB3CE9" w:rsidRPr="00DA4D62" w:rsidRDefault="00CB3CE9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</w:t>
      </w:r>
      <w:r w:rsidRPr="00CB3CE9">
        <w:t>.</w:t>
      </w:r>
      <w:r w:rsidRPr="00CB3CE9">
        <w:tab/>
      </w:r>
      <w:proofErr w:type="spellStart"/>
      <w:r w:rsidRPr="00CB3CE9">
        <w:t>Пешняк</w:t>
      </w:r>
      <w:proofErr w:type="spellEnd"/>
      <w:r w:rsidRPr="00CB3CE9">
        <w:t xml:space="preserve"> В. Г. Самоучитель игры на синтезаторе, 2001. - 182с.</w:t>
      </w:r>
    </w:p>
    <w:p w:rsidR="00472E1C" w:rsidRPr="00DA4D62" w:rsidRDefault="00CB3CE9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5</w:t>
      </w:r>
      <w:r w:rsidR="00472E1C" w:rsidRPr="00DA4D62">
        <w:t>.</w:t>
      </w:r>
      <w:r w:rsidR="00472E1C" w:rsidRPr="00DA4D62">
        <w:tab/>
        <w:t>Стрелецкий С. Популярный учебник игры на синтезаторе. Учебное пособие – М.: Катанский, 2008.</w:t>
      </w:r>
    </w:p>
    <w:p w:rsidR="00472E1C" w:rsidRPr="00DA4D62" w:rsidRDefault="00472E1C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4D62">
        <w:t>* - данная литература соответствует основным дидактическим единицам ФГОС СПО как основная и дополнительная литература</w:t>
      </w:r>
    </w:p>
    <w:p w:rsidR="00472E1C" w:rsidRPr="00DA4D62" w:rsidRDefault="00472E1C" w:rsidP="00472E1C">
      <w:pPr>
        <w:tabs>
          <w:tab w:val="left" w:pos="42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2E1C" w:rsidRPr="00E20073" w:rsidRDefault="00472E1C" w:rsidP="00472E1C">
      <w:pPr>
        <w:tabs>
          <w:tab w:val="left" w:pos="426"/>
        </w:tabs>
        <w:jc w:val="center"/>
        <w:rPr>
          <w:b/>
          <w:i/>
        </w:rPr>
      </w:pPr>
      <w:r w:rsidRPr="00E20073">
        <w:rPr>
          <w:b/>
          <w:i/>
        </w:rPr>
        <w:t>Интернет-ресурсы</w:t>
      </w:r>
      <w:r>
        <w:rPr>
          <w:b/>
          <w:i/>
        </w:rPr>
        <w:t>:</w:t>
      </w:r>
    </w:p>
    <w:p w:rsidR="00472E1C" w:rsidRPr="00DA4D62" w:rsidRDefault="00472E1C" w:rsidP="00472E1C">
      <w:pPr>
        <w:tabs>
          <w:tab w:val="left" w:pos="426"/>
        </w:tabs>
        <w:jc w:val="both"/>
      </w:pPr>
      <w:r w:rsidRPr="00DA4D62">
        <w:t>1.</w:t>
      </w:r>
      <w:r w:rsidRPr="00DA4D62">
        <w:tab/>
      </w:r>
      <w:hyperlink r:id="rId9" w:history="1">
        <w:r w:rsidRPr="00DA4D62">
          <w:rPr>
            <w:rStyle w:val="a4"/>
          </w:rPr>
          <w:t>http://muzuchitel.ru/</w:t>
        </w:r>
      </w:hyperlink>
      <w:r w:rsidRPr="00DA4D62">
        <w:t xml:space="preserve">  - Музыкально-образовательный портал.</w:t>
      </w:r>
    </w:p>
    <w:p w:rsidR="00472E1C" w:rsidRPr="00DA4D62" w:rsidRDefault="00472E1C" w:rsidP="00472E1C">
      <w:pPr>
        <w:tabs>
          <w:tab w:val="left" w:pos="426"/>
        </w:tabs>
        <w:jc w:val="both"/>
      </w:pPr>
      <w:r w:rsidRPr="00DA4D62">
        <w:t>2.</w:t>
      </w:r>
      <w:r w:rsidRPr="00DA4D62">
        <w:tab/>
      </w:r>
      <w:hyperlink r:id="rId10" w:history="1">
        <w:r w:rsidRPr="00DA4D62">
          <w:rPr>
            <w:rStyle w:val="a4"/>
          </w:rPr>
          <w:t>http://www.sintlib.ru/</w:t>
        </w:r>
      </w:hyperlink>
      <w:r w:rsidRPr="00DA4D62">
        <w:t xml:space="preserve">  - Самоучитель игры на синтезаторе.</w:t>
      </w:r>
    </w:p>
    <w:p w:rsidR="00472E1C" w:rsidRDefault="00472E1C" w:rsidP="00472E1C">
      <w:pPr>
        <w:jc w:val="both"/>
        <w:rPr>
          <w:i/>
        </w:rPr>
      </w:pPr>
    </w:p>
    <w:p w:rsidR="00472E1C" w:rsidRDefault="00472E1C" w:rsidP="00472E1C">
      <w:pPr>
        <w:jc w:val="both"/>
        <w:rPr>
          <w:i/>
        </w:rPr>
      </w:pPr>
    </w:p>
    <w:p w:rsidR="00472E1C" w:rsidRDefault="00472E1C" w:rsidP="00472E1C">
      <w:pPr>
        <w:jc w:val="both"/>
        <w:rPr>
          <w:i/>
        </w:rPr>
      </w:pPr>
    </w:p>
    <w:p w:rsidR="00472E1C" w:rsidRDefault="00472E1C" w:rsidP="00472E1C">
      <w:pPr>
        <w:jc w:val="both"/>
        <w:rPr>
          <w:i/>
        </w:rPr>
      </w:pPr>
    </w:p>
    <w:p w:rsidR="00472E1C" w:rsidRDefault="00472E1C" w:rsidP="00472E1C">
      <w:pPr>
        <w:jc w:val="both"/>
        <w:rPr>
          <w:i/>
        </w:rPr>
      </w:pPr>
    </w:p>
    <w:p w:rsidR="00CB3CE9" w:rsidRDefault="00CB3CE9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2"/>
        </w:rPr>
      </w:pPr>
    </w:p>
    <w:p w:rsidR="00472E1C" w:rsidRPr="00E2007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bCs/>
          <w:caps/>
          <w:kern w:val="32"/>
        </w:rPr>
      </w:pPr>
      <w:r w:rsidRPr="00E20073">
        <w:rPr>
          <w:b/>
          <w:bCs/>
          <w:caps/>
          <w:kern w:val="32"/>
        </w:rPr>
        <w:lastRenderedPageBreak/>
        <w:t xml:space="preserve">4. Контроль и оценка результатов </w:t>
      </w:r>
      <w:r w:rsidRPr="00E20073">
        <w:rPr>
          <w:b/>
          <w:bCs/>
          <w:caps/>
          <w:kern w:val="32"/>
        </w:rPr>
        <w:br/>
        <w:t>освоения Дисциплины</w:t>
      </w:r>
    </w:p>
    <w:p w:rsidR="00472E1C" w:rsidRPr="00E20073" w:rsidRDefault="00472E1C" w:rsidP="00472E1C">
      <w:pPr>
        <w:ind w:left="360"/>
      </w:pPr>
    </w:p>
    <w:p w:rsidR="00472E1C" w:rsidRPr="00E2007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Cs/>
          <w:kern w:val="32"/>
        </w:rPr>
      </w:pPr>
      <w:r w:rsidRPr="00E20073">
        <w:rPr>
          <w:bCs/>
          <w:kern w:val="32"/>
        </w:rPr>
        <w:t xml:space="preserve">Контроль и оценка результатов освоения дисциплины осуществляется преподавателем в процессе </w:t>
      </w:r>
      <w:r>
        <w:rPr>
          <w:bCs/>
          <w:kern w:val="32"/>
        </w:rPr>
        <w:t xml:space="preserve">проведения практических занятий, </w:t>
      </w:r>
      <w:r w:rsidRPr="00E20073">
        <w:rPr>
          <w:bCs/>
          <w:kern w:val="32"/>
        </w:rPr>
        <w:t>а также выполнения обучающимися индивидуальных за</w:t>
      </w:r>
      <w:r>
        <w:rPr>
          <w:bCs/>
          <w:kern w:val="32"/>
        </w:rPr>
        <w:t>даний.</w:t>
      </w:r>
    </w:p>
    <w:p w:rsidR="00472E1C" w:rsidRPr="00E20073" w:rsidRDefault="00472E1C" w:rsidP="0047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FF0000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948"/>
      </w:tblGrid>
      <w:tr w:rsidR="00472E1C" w:rsidRPr="00E20073" w:rsidTr="00260871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1C" w:rsidRPr="00E20073" w:rsidRDefault="00472E1C" w:rsidP="00260871">
            <w:pPr>
              <w:tabs>
                <w:tab w:val="left" w:pos="6621"/>
              </w:tabs>
              <w:jc w:val="center"/>
              <w:rPr>
                <w:b/>
                <w:bCs/>
              </w:rPr>
            </w:pPr>
            <w:r w:rsidRPr="00E20073">
              <w:rPr>
                <w:b/>
                <w:bCs/>
              </w:rPr>
              <w:t>Результаты обучения</w:t>
            </w:r>
          </w:p>
          <w:p w:rsidR="00472E1C" w:rsidRPr="00E20073" w:rsidRDefault="00472E1C" w:rsidP="00260871">
            <w:pPr>
              <w:tabs>
                <w:tab w:val="left" w:pos="6621"/>
              </w:tabs>
              <w:jc w:val="center"/>
              <w:rPr>
                <w:b/>
                <w:bCs/>
              </w:rPr>
            </w:pPr>
            <w:r w:rsidRPr="00E2007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1C" w:rsidRPr="00E20073" w:rsidRDefault="00472E1C" w:rsidP="00260871">
            <w:pPr>
              <w:tabs>
                <w:tab w:val="left" w:pos="6621"/>
              </w:tabs>
              <w:jc w:val="center"/>
              <w:rPr>
                <w:b/>
                <w:bCs/>
              </w:rPr>
            </w:pPr>
            <w:r w:rsidRPr="00E20073">
              <w:rPr>
                <w:b/>
              </w:rPr>
              <w:t xml:space="preserve">Формы и методы контроля и оценки </w:t>
            </w:r>
            <w:r w:rsidRPr="00E20073">
              <w:rPr>
                <w:b/>
              </w:rPr>
              <w:br/>
              <w:t xml:space="preserve">результатов обучения </w:t>
            </w:r>
          </w:p>
        </w:tc>
      </w:tr>
      <w:tr w:rsidR="00472E1C" w:rsidRPr="00E20073" w:rsidTr="00260871">
        <w:trPr>
          <w:trHeight w:val="1076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rPr>
                <w:b/>
                <w:i/>
              </w:rPr>
            </w:pPr>
            <w:r w:rsidRPr="00E20073">
              <w:rPr>
                <w:b/>
                <w:i/>
              </w:rPr>
              <w:t>уметь:</w:t>
            </w:r>
          </w:p>
          <w:p w:rsidR="00472E1C" w:rsidRPr="00E20073" w:rsidRDefault="00472E1C" w:rsidP="00260871">
            <w:pPr>
              <w:autoSpaceDE w:val="0"/>
              <w:autoSpaceDN w:val="0"/>
              <w:adjustRightInd w:val="0"/>
              <w:spacing w:line="276" w:lineRule="auto"/>
              <w:ind w:firstLine="118"/>
              <w:jc w:val="both"/>
            </w:pPr>
            <w:r>
              <w:t xml:space="preserve">- </w:t>
            </w:r>
            <w:r w:rsidRPr="00BA1BC7">
              <w:t>исполнять инструментальные произведения педагогического репертуара разных жанров, стилей, форм;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</w:p>
          <w:p w:rsidR="00472E1C" w:rsidRPr="00E20073" w:rsidRDefault="00472E1C" w:rsidP="00260871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20073">
              <w:rPr>
                <w:bCs/>
              </w:rPr>
              <w:t xml:space="preserve">оценка </w:t>
            </w:r>
            <w:r>
              <w:rPr>
                <w:bCs/>
              </w:rPr>
              <w:t>исполнения инструментальных произведений педагогического репертуара на практических занятиях</w:t>
            </w:r>
          </w:p>
          <w:p w:rsidR="00472E1C" w:rsidRPr="00E20073" w:rsidRDefault="00472E1C" w:rsidP="00260871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</w:p>
        </w:tc>
      </w:tr>
      <w:tr w:rsidR="00472E1C" w:rsidRPr="00E20073" w:rsidTr="00260871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</w:t>
            </w:r>
            <w:r w:rsidRPr="00BA1BC7">
              <w:t>использовать средства выразительности и технические приемы, соответствующие разным жанрам, стилям, формам;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rPr>
                <w:bCs/>
              </w:rPr>
            </w:pPr>
            <w:r>
              <w:rPr>
                <w:bCs/>
              </w:rPr>
              <w:t>- оценка использования средств выразительности и технических приемов в исполняемых произведениях различных жанров, стилей и форм на практических занятиях</w:t>
            </w:r>
          </w:p>
        </w:tc>
      </w:tr>
      <w:tr w:rsidR="00472E1C" w:rsidRPr="00E20073" w:rsidTr="00260871">
        <w:trPr>
          <w:trHeight w:val="1711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BA1BC7" w:rsidRDefault="00472E1C" w:rsidP="002608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- </w:t>
            </w:r>
            <w:r w:rsidRPr="004B1965">
              <w:t>читать с листа при исполнении инструментальных произведений, транспонировать, упрощать фактуру сопровождения, соединять ее с голосом, хором;</w:t>
            </w:r>
          </w:p>
        </w:tc>
        <w:tc>
          <w:tcPr>
            <w:tcW w:w="49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оценка чтения с листа инструментальных произведений на практических занятиях;</w:t>
            </w:r>
          </w:p>
          <w:p w:rsidR="00472E1C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оценка транспонирования аккомпанемента;</w:t>
            </w:r>
          </w:p>
          <w:p w:rsidR="00472E1C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оценка упрощения фактуры аккомпанемента на практических занятиях;</w:t>
            </w:r>
          </w:p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оценка соединения аккомпанемента с голосом, хором на практических занятиях</w:t>
            </w:r>
          </w:p>
        </w:tc>
      </w:tr>
      <w:tr w:rsidR="00472E1C" w:rsidRPr="00E20073" w:rsidTr="00260871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4B1965" w:rsidRDefault="00472E1C" w:rsidP="002608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65">
              <w:t>- п</w:t>
            </w:r>
            <w:r>
              <w:t>одбирать аккомпанемент по слуху;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rPr>
                <w:bCs/>
              </w:rPr>
            </w:pPr>
            <w:r>
              <w:rPr>
                <w:bCs/>
              </w:rPr>
              <w:t>- оценка подбора аккомпанемента по слуху на практических занятиях</w:t>
            </w:r>
          </w:p>
        </w:tc>
      </w:tr>
      <w:tr w:rsidR="00472E1C" w:rsidRPr="00E20073" w:rsidTr="00260871">
        <w:trPr>
          <w:trHeight w:val="838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BA1BC7" w:rsidRDefault="00472E1C" w:rsidP="002608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B1965">
              <w:t>-</w:t>
            </w:r>
            <w:r>
              <w:t xml:space="preserve"> </w:t>
            </w:r>
            <w:r w:rsidRPr="004B1965">
              <w:t>аккомпанировать голосу, хоровым коллективам, разли</w:t>
            </w:r>
            <w:r>
              <w:t>чным видам ритмических движений;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оценка </w:t>
            </w:r>
            <w:r>
              <w:t>аккомпанирования</w:t>
            </w:r>
            <w:r w:rsidRPr="004B1965">
              <w:t xml:space="preserve"> голосу, хоровым коллективам, разли</w:t>
            </w:r>
            <w:r>
              <w:t>чным видам ритмических движений на практических занятиях</w:t>
            </w:r>
          </w:p>
        </w:tc>
      </w:tr>
      <w:tr w:rsidR="00472E1C" w:rsidRPr="00E20073" w:rsidTr="00260871">
        <w:trPr>
          <w:trHeight w:val="34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</w:tabs>
              <w:jc w:val="both"/>
              <w:rPr>
                <w:bCs/>
                <w:i/>
                <w:color w:val="FF0000"/>
              </w:rPr>
            </w:pPr>
            <w:r w:rsidRPr="00E20073">
              <w:rPr>
                <w:b/>
                <w:i/>
              </w:rPr>
              <w:t>знать:</w:t>
            </w:r>
          </w:p>
          <w:p w:rsidR="00472E1C" w:rsidRPr="00E20073" w:rsidRDefault="00472E1C" w:rsidP="00260871">
            <w:pPr>
              <w:pStyle w:val="Style58"/>
              <w:widowControl/>
              <w:spacing w:line="276" w:lineRule="auto"/>
            </w:pPr>
            <w:r w:rsidRPr="004B1965">
              <w:rPr>
                <w:rStyle w:val="FontStyle70"/>
                <w:sz w:val="24"/>
                <w:szCs w:val="24"/>
              </w:rPr>
              <w:t>-</w:t>
            </w:r>
            <w:r>
              <w:rPr>
                <w:rStyle w:val="FontStyle70"/>
                <w:sz w:val="24"/>
                <w:szCs w:val="24"/>
              </w:rPr>
              <w:t xml:space="preserve"> </w:t>
            </w:r>
            <w:r w:rsidRPr="004B1965">
              <w:rPr>
                <w:rStyle w:val="FontStyle70"/>
                <w:sz w:val="24"/>
                <w:szCs w:val="24"/>
              </w:rPr>
              <w:t xml:space="preserve">основы фортепианного исполнительства: различные приемы </w:t>
            </w:r>
            <w:proofErr w:type="spellStart"/>
            <w:r w:rsidRPr="004B1965">
              <w:rPr>
                <w:rStyle w:val="FontStyle70"/>
                <w:sz w:val="24"/>
                <w:szCs w:val="24"/>
              </w:rPr>
              <w:t>звукоизвлечения</w:t>
            </w:r>
            <w:proofErr w:type="spellEnd"/>
            <w:r w:rsidRPr="004B1965">
              <w:rPr>
                <w:rStyle w:val="FontStyle70"/>
                <w:sz w:val="24"/>
                <w:szCs w:val="24"/>
              </w:rPr>
              <w:t>, основные принципы фразировки, педализации;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Default="00472E1C" w:rsidP="00260871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</w:p>
          <w:p w:rsidR="00472E1C" w:rsidRPr="00E20073" w:rsidRDefault="00472E1C" w:rsidP="00260871">
            <w:pPr>
              <w:tabs>
                <w:tab w:val="left" w:pos="284"/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оценка владения различными приемами </w:t>
            </w:r>
            <w:proofErr w:type="spellStart"/>
            <w:r>
              <w:rPr>
                <w:bCs/>
              </w:rPr>
              <w:t>звукоизвлечения</w:t>
            </w:r>
            <w:proofErr w:type="spellEnd"/>
            <w:r>
              <w:rPr>
                <w:bCs/>
              </w:rPr>
              <w:t>, основными принципами фразировки и педализации в исполнении произведений на практических занятиях</w:t>
            </w:r>
          </w:p>
        </w:tc>
      </w:tr>
      <w:tr w:rsidR="00472E1C" w:rsidRPr="00E20073" w:rsidTr="00260871">
        <w:trPr>
          <w:trHeight w:val="344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965">
              <w:t>- средства художественного исполнения инструментальных произведений;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</w:tr>
      <w:tr w:rsidR="00472E1C" w:rsidRPr="00E20073" w:rsidTr="00260871">
        <w:trPr>
          <w:trHeight w:val="513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540"/>
                <w:tab w:val="left" w:pos="1134"/>
              </w:tabs>
            </w:pPr>
            <w:r w:rsidRPr="00DC0182">
              <w:t>- педагогический инструментальный музыкальный репертуар для обеспечения образовательного процесса;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num" w:pos="643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</w:tr>
      <w:tr w:rsidR="00472E1C" w:rsidRPr="00E20073" w:rsidTr="00260871">
        <w:trPr>
          <w:trHeight w:val="58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540"/>
                <w:tab w:val="left" w:pos="1134"/>
              </w:tabs>
            </w:pPr>
            <w:r w:rsidRPr="00DC0182">
              <w:t>- жанровые особенности вокально-хоровой и инструментальной музыки.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устный опрос</w:t>
            </w:r>
          </w:p>
        </w:tc>
      </w:tr>
      <w:tr w:rsidR="00472E1C" w:rsidRPr="00E20073" w:rsidTr="00260871">
        <w:trPr>
          <w:trHeight w:val="589"/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Pr="00DC0182" w:rsidRDefault="00472E1C" w:rsidP="00260871">
            <w:pPr>
              <w:tabs>
                <w:tab w:val="left" w:pos="284"/>
                <w:tab w:val="left" w:pos="540"/>
                <w:tab w:val="left" w:pos="1134"/>
              </w:tabs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1C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Итоговый контроль:</w:t>
            </w:r>
          </w:p>
          <w:p w:rsidR="00472E1C" w:rsidRPr="00E20073" w:rsidRDefault="00472E1C" w:rsidP="00260871">
            <w:pPr>
              <w:tabs>
                <w:tab w:val="left" w:pos="284"/>
                <w:tab w:val="left" w:pos="1134"/>
                <w:tab w:val="left" w:pos="6621"/>
              </w:tabs>
              <w:jc w:val="both"/>
              <w:rPr>
                <w:bCs/>
              </w:rPr>
            </w:pPr>
            <w:r>
              <w:rPr>
                <w:bCs/>
              </w:rPr>
              <w:t>- дифференцированный зачет</w:t>
            </w:r>
          </w:p>
        </w:tc>
      </w:tr>
    </w:tbl>
    <w:p w:rsidR="00472E1C" w:rsidRPr="00E20073" w:rsidRDefault="00472E1C" w:rsidP="00472E1C">
      <w:pPr>
        <w:rPr>
          <w:b/>
        </w:rPr>
      </w:pPr>
    </w:p>
    <w:p w:rsidR="00472E1C" w:rsidRDefault="00472E1C" w:rsidP="00472E1C">
      <w:pPr>
        <w:rPr>
          <w:b/>
        </w:rPr>
      </w:pPr>
    </w:p>
    <w:p w:rsidR="00472E1C" w:rsidRDefault="00472E1C" w:rsidP="00472E1C"/>
    <w:p w:rsidR="00002995" w:rsidRDefault="00002995"/>
    <w:sectPr w:rsidR="00002995" w:rsidSect="00CD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4D" w:rsidRDefault="001F3B8D">
      <w:r>
        <w:separator/>
      </w:r>
    </w:p>
  </w:endnote>
  <w:endnote w:type="continuationSeparator" w:id="0">
    <w:p w:rsidR="00374E4D" w:rsidRDefault="001F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833674"/>
      <w:docPartObj>
        <w:docPartGallery w:val="Page Numbers (Bottom of Page)"/>
        <w:docPartUnique/>
      </w:docPartObj>
    </w:sdtPr>
    <w:sdtEndPr/>
    <w:sdtContent>
      <w:p w:rsidR="005B2254" w:rsidRDefault="00590A44">
        <w:pPr>
          <w:pStyle w:val="a5"/>
          <w:jc w:val="right"/>
        </w:pPr>
        <w:r>
          <w:fldChar w:fldCharType="begin"/>
        </w:r>
        <w:r w:rsidR="00472E1C">
          <w:instrText>PAGE   \* MERGEFORMAT</w:instrText>
        </w:r>
        <w:r>
          <w:fldChar w:fldCharType="separate"/>
        </w:r>
        <w:r w:rsidR="00255A2E">
          <w:rPr>
            <w:noProof/>
          </w:rPr>
          <w:t>11</w:t>
        </w:r>
        <w:r>
          <w:fldChar w:fldCharType="end"/>
        </w:r>
      </w:p>
    </w:sdtContent>
  </w:sdt>
  <w:p w:rsidR="005B2254" w:rsidRDefault="00255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4D" w:rsidRDefault="001F3B8D">
      <w:r>
        <w:separator/>
      </w:r>
    </w:p>
  </w:footnote>
  <w:footnote w:type="continuationSeparator" w:id="0">
    <w:p w:rsidR="00374E4D" w:rsidRDefault="001F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4D01"/>
    <w:multiLevelType w:val="hybridMultilevel"/>
    <w:tmpl w:val="A3D80C4E"/>
    <w:lvl w:ilvl="0" w:tplc="4B9E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86590"/>
    <w:multiLevelType w:val="hybridMultilevel"/>
    <w:tmpl w:val="BE02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4B15"/>
    <w:multiLevelType w:val="hybridMultilevel"/>
    <w:tmpl w:val="B502B9B2"/>
    <w:lvl w:ilvl="0" w:tplc="F57C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97AAB"/>
    <w:multiLevelType w:val="multilevel"/>
    <w:tmpl w:val="A55A1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32"/>
    <w:rsid w:val="00002995"/>
    <w:rsid w:val="000B0D12"/>
    <w:rsid w:val="000C20A7"/>
    <w:rsid w:val="000E66F2"/>
    <w:rsid w:val="001101CD"/>
    <w:rsid w:val="001F3B8D"/>
    <w:rsid w:val="00255A2E"/>
    <w:rsid w:val="00256B7E"/>
    <w:rsid w:val="00374E4D"/>
    <w:rsid w:val="00394884"/>
    <w:rsid w:val="003C75A7"/>
    <w:rsid w:val="00472E1C"/>
    <w:rsid w:val="004A0F5E"/>
    <w:rsid w:val="004B142B"/>
    <w:rsid w:val="004E15C9"/>
    <w:rsid w:val="004F52E3"/>
    <w:rsid w:val="00590A44"/>
    <w:rsid w:val="00650054"/>
    <w:rsid w:val="006C406F"/>
    <w:rsid w:val="006D7E9F"/>
    <w:rsid w:val="00946838"/>
    <w:rsid w:val="00952A2E"/>
    <w:rsid w:val="009A3E47"/>
    <w:rsid w:val="00A0764A"/>
    <w:rsid w:val="00A45CC3"/>
    <w:rsid w:val="00AB4AB4"/>
    <w:rsid w:val="00B17EFB"/>
    <w:rsid w:val="00BC264C"/>
    <w:rsid w:val="00C039E3"/>
    <w:rsid w:val="00C4493C"/>
    <w:rsid w:val="00CA5E76"/>
    <w:rsid w:val="00CB3CE9"/>
    <w:rsid w:val="00CE4725"/>
    <w:rsid w:val="00D40832"/>
    <w:rsid w:val="00E13813"/>
    <w:rsid w:val="00E331E6"/>
    <w:rsid w:val="00E57F6F"/>
    <w:rsid w:val="00EC0A3E"/>
    <w:rsid w:val="00F1573A"/>
    <w:rsid w:val="00F53039"/>
    <w:rsid w:val="00F56161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82910-65F9-487F-A687-6805A57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E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List 2"/>
    <w:basedOn w:val="a"/>
    <w:rsid w:val="00472E1C"/>
    <w:pPr>
      <w:ind w:left="566" w:hanging="283"/>
    </w:pPr>
  </w:style>
  <w:style w:type="paragraph" w:styleId="a3">
    <w:name w:val="List"/>
    <w:basedOn w:val="a"/>
    <w:rsid w:val="00472E1C"/>
    <w:pPr>
      <w:ind w:left="283" w:hanging="283"/>
    </w:pPr>
  </w:style>
  <w:style w:type="paragraph" w:customStyle="1" w:styleId="Style58">
    <w:name w:val="Style58"/>
    <w:basedOn w:val="a"/>
    <w:uiPriority w:val="99"/>
    <w:rsid w:val="00472E1C"/>
    <w:pPr>
      <w:widowControl w:val="0"/>
      <w:autoSpaceDE w:val="0"/>
      <w:autoSpaceDN w:val="0"/>
      <w:adjustRightInd w:val="0"/>
      <w:spacing w:line="264" w:lineRule="exact"/>
      <w:jc w:val="both"/>
    </w:pPr>
  </w:style>
  <w:style w:type="character" w:customStyle="1" w:styleId="FontStyle70">
    <w:name w:val="Font Style70"/>
    <w:uiPriority w:val="99"/>
    <w:rsid w:val="00472E1C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472E1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72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nt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uch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F491-8C3E-4B7D-8CCF-B1A273FB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dcterms:created xsi:type="dcterms:W3CDTF">2018-10-11T18:10:00Z</dcterms:created>
  <dcterms:modified xsi:type="dcterms:W3CDTF">2021-06-01T08:09:00Z</dcterms:modified>
</cp:coreProperties>
</file>