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D0" w:rsidRPr="00F71EE2" w:rsidRDefault="000E44D0" w:rsidP="000E44D0">
      <w:pPr>
        <w:spacing w:line="360" w:lineRule="auto"/>
        <w:jc w:val="center"/>
        <w:rPr>
          <w:color w:val="000000"/>
          <w:sz w:val="28"/>
          <w:szCs w:val="28"/>
        </w:rPr>
      </w:pPr>
      <w:r w:rsidRPr="00F71EE2">
        <w:rPr>
          <w:color w:val="000000"/>
          <w:sz w:val="28"/>
          <w:szCs w:val="28"/>
        </w:rPr>
        <w:t>ГОСУДАРСТВЕННОЕ ОБРАЗОВАТЕЛЬНОЕ УЧРЕЖДЕНИЕ</w:t>
      </w:r>
    </w:p>
    <w:p w:rsidR="000E44D0" w:rsidRPr="00F71EE2" w:rsidRDefault="000E44D0" w:rsidP="000E44D0">
      <w:pPr>
        <w:spacing w:line="360" w:lineRule="auto"/>
        <w:jc w:val="center"/>
        <w:rPr>
          <w:color w:val="000000"/>
          <w:sz w:val="28"/>
          <w:szCs w:val="28"/>
        </w:rPr>
      </w:pPr>
      <w:r w:rsidRPr="00F71EE2">
        <w:rPr>
          <w:color w:val="000000"/>
          <w:sz w:val="28"/>
          <w:szCs w:val="28"/>
        </w:rPr>
        <w:t>СРЕДНЕГО ПРОФЕССИОНАЛЬНОГО ОБРАЗОВАНИЯ</w:t>
      </w:r>
    </w:p>
    <w:p w:rsidR="000E44D0" w:rsidRPr="00F71EE2" w:rsidRDefault="000E44D0" w:rsidP="000E44D0">
      <w:pPr>
        <w:spacing w:line="360" w:lineRule="auto"/>
        <w:jc w:val="center"/>
        <w:rPr>
          <w:color w:val="000000"/>
          <w:sz w:val="28"/>
          <w:szCs w:val="28"/>
        </w:rPr>
      </w:pPr>
      <w:r w:rsidRPr="00F71EE2">
        <w:rPr>
          <w:color w:val="000000"/>
          <w:sz w:val="28"/>
          <w:szCs w:val="28"/>
        </w:rPr>
        <w:t xml:space="preserve"> ЯРОСЛАВСКОЙ ОБЛАСТИ</w:t>
      </w:r>
    </w:p>
    <w:p w:rsidR="000E44D0" w:rsidRPr="00F71EE2" w:rsidRDefault="000E44D0" w:rsidP="000E44D0">
      <w:pPr>
        <w:spacing w:line="360" w:lineRule="auto"/>
        <w:jc w:val="center"/>
        <w:rPr>
          <w:color w:val="000000"/>
          <w:sz w:val="28"/>
          <w:szCs w:val="28"/>
        </w:rPr>
      </w:pPr>
      <w:r w:rsidRPr="00F71EE2">
        <w:rPr>
          <w:color w:val="000000"/>
          <w:sz w:val="28"/>
          <w:szCs w:val="28"/>
        </w:rPr>
        <w:t>РОСТОВСКИЙ ПЕДАГОГИЧЕСКИЙ КОЛЛЕДЖ</w:t>
      </w:r>
    </w:p>
    <w:p w:rsidR="005D51D7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3499E" w:rsidRDefault="00B3499E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3499E" w:rsidRPr="00473368" w:rsidRDefault="00B3499E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92FD7" w:rsidRPr="00473368" w:rsidRDefault="00B92F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92FD7" w:rsidRPr="00473368" w:rsidRDefault="00B92F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B3499E" w:rsidRPr="00473368" w:rsidRDefault="00B3499E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5D51D7" w:rsidRPr="00473368" w:rsidRDefault="00FE4633" w:rsidP="00D4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473368">
        <w:rPr>
          <w:caps/>
          <w:sz w:val="28"/>
          <w:szCs w:val="28"/>
        </w:rPr>
        <w:t>Рабочая</w:t>
      </w:r>
      <w:r w:rsidR="005D51D7" w:rsidRPr="00473368">
        <w:rPr>
          <w:caps/>
          <w:sz w:val="28"/>
          <w:szCs w:val="28"/>
        </w:rPr>
        <w:t xml:space="preserve"> ПРОГРАММа </w:t>
      </w:r>
      <w:r w:rsidR="00A50C6F" w:rsidRPr="00473368">
        <w:rPr>
          <w:caps/>
          <w:sz w:val="28"/>
          <w:szCs w:val="28"/>
        </w:rPr>
        <w:br/>
      </w:r>
      <w:r w:rsidR="005D51D7" w:rsidRPr="00473368">
        <w:rPr>
          <w:caps/>
          <w:sz w:val="28"/>
          <w:szCs w:val="28"/>
        </w:rPr>
        <w:t>УЧЕБНОЙ ДИСЦИПЛИНЫ</w:t>
      </w:r>
    </w:p>
    <w:p w:rsidR="001B5AB6" w:rsidRPr="00473368" w:rsidRDefault="001B5AB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0E5894" w:rsidRPr="00473368" w:rsidRDefault="000E5894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0E5894" w:rsidRPr="00473368" w:rsidRDefault="000E5894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2F5DC7" w:rsidRPr="00B17435" w:rsidRDefault="0020780E" w:rsidP="002B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ОП. 07 </w:t>
      </w:r>
      <w:r w:rsidR="002F5DC7" w:rsidRPr="00B3499E">
        <w:rPr>
          <w:b/>
          <w:caps/>
          <w:sz w:val="40"/>
          <w:szCs w:val="40"/>
        </w:rPr>
        <w:t xml:space="preserve">ОСНОВЫ СОЦИАЛЬНОЙ </w:t>
      </w:r>
    </w:p>
    <w:p w:rsidR="005D51D7" w:rsidRPr="00B17435" w:rsidRDefault="002F5DC7" w:rsidP="002B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3499E">
        <w:rPr>
          <w:b/>
          <w:caps/>
          <w:sz w:val="40"/>
          <w:szCs w:val="40"/>
        </w:rPr>
        <w:t>МЕДИЦИНЫ</w:t>
      </w:r>
    </w:p>
    <w:p w:rsidR="005D51D7" w:rsidRPr="00B17435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D51D7" w:rsidRPr="00473368" w:rsidRDefault="005D51D7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Pr="00473368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07D5" w:rsidRDefault="00EF07D5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3499E" w:rsidRPr="000165B7" w:rsidRDefault="00B3499E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7A30" w:rsidRPr="000165B7" w:rsidRDefault="006A7A30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7A30" w:rsidRPr="000165B7" w:rsidRDefault="006A7A30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77BFA" w:rsidRPr="00473368" w:rsidRDefault="00A77BFA" w:rsidP="00473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A50C6F" w:rsidRPr="00473368" w:rsidRDefault="00FE4633" w:rsidP="00FA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73368">
        <w:rPr>
          <w:sz w:val="28"/>
          <w:szCs w:val="28"/>
        </w:rPr>
        <w:t>РОСТОВ</w:t>
      </w:r>
    </w:p>
    <w:p w:rsidR="005D51D7" w:rsidRPr="00473368" w:rsidRDefault="005D51D7" w:rsidP="00FA11A6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spacing w:val="-2"/>
          <w:sz w:val="28"/>
          <w:szCs w:val="28"/>
        </w:rPr>
      </w:pPr>
    </w:p>
    <w:p w:rsidR="00225625" w:rsidRDefault="005D51D7" w:rsidP="007D2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Cs/>
          <w:i/>
        </w:rPr>
      </w:pPr>
      <w:r w:rsidRPr="00473368">
        <w:rPr>
          <w:bCs/>
          <w:sz w:val="28"/>
          <w:szCs w:val="28"/>
        </w:rPr>
        <w:t>20</w:t>
      </w:r>
      <w:r w:rsidR="000E44D0">
        <w:rPr>
          <w:bCs/>
          <w:sz w:val="28"/>
          <w:szCs w:val="28"/>
        </w:rPr>
        <w:t>1</w:t>
      </w:r>
      <w:r w:rsidR="0020780E">
        <w:rPr>
          <w:bCs/>
          <w:sz w:val="28"/>
          <w:szCs w:val="28"/>
        </w:rPr>
        <w:t>8</w:t>
      </w:r>
      <w:r w:rsidRPr="00473368">
        <w:rPr>
          <w:bCs/>
          <w:i/>
        </w:rPr>
        <w:br w:type="page"/>
      </w:r>
    </w:p>
    <w:p w:rsidR="007E7793" w:rsidRPr="00F71EE2" w:rsidRDefault="007E7793" w:rsidP="007E7793">
      <w:pPr>
        <w:autoSpaceDE w:val="0"/>
        <w:autoSpaceDN w:val="0"/>
        <w:adjustRightInd w:val="0"/>
        <w:spacing w:line="276" w:lineRule="auto"/>
        <w:ind w:firstLine="709"/>
        <w:jc w:val="both"/>
        <w:rPr>
          <w:u w:val="single"/>
          <w:shd w:val="clear" w:color="auto" w:fill="FFFF00"/>
        </w:rPr>
      </w:pPr>
      <w:r w:rsidRPr="00F71EE2">
        <w:lastRenderedPageBreak/>
        <w:t xml:space="preserve">Рабочая программа </w:t>
      </w:r>
      <w:r w:rsidRPr="00F71EE2">
        <w:rPr>
          <w:bCs/>
        </w:rPr>
        <w:t xml:space="preserve">учебной дисциплины Основы </w:t>
      </w:r>
      <w:r>
        <w:rPr>
          <w:bCs/>
        </w:rPr>
        <w:t>социальной медицины</w:t>
      </w:r>
      <w:r w:rsidRPr="00F71EE2">
        <w:rPr>
          <w:bCs/>
        </w:rPr>
        <w:t xml:space="preserve"> </w:t>
      </w:r>
      <w:r w:rsidRPr="00F71EE2">
        <w:t>разработана на основе Федерального государственного образовательного стандарта среднего профессионального образования по специальност</w:t>
      </w:r>
      <w:r>
        <w:t>ям</w:t>
      </w:r>
      <w:r w:rsidRPr="00F71EE2">
        <w:t xml:space="preserve"> </w:t>
      </w:r>
      <w:r>
        <w:t>39.02.</w:t>
      </w:r>
      <w:r w:rsidRPr="00F71EE2">
        <w:rPr>
          <w:u w:val="single"/>
        </w:rPr>
        <w:t>01 Социальная</w:t>
      </w:r>
      <w:r w:rsidRPr="00F71EE2">
        <w:rPr>
          <w:color w:val="FF0000"/>
          <w:u w:val="single"/>
        </w:rPr>
        <w:t xml:space="preserve"> </w:t>
      </w:r>
      <w:r w:rsidRPr="00F71EE2">
        <w:rPr>
          <w:u w:val="single"/>
        </w:rPr>
        <w:t>работа</w:t>
      </w:r>
      <w:r>
        <w:t xml:space="preserve">, </w:t>
      </w:r>
      <w:r w:rsidRPr="00F71EE2">
        <w:t xml:space="preserve">утвержденного приказом Министерства образования и науки Российской Федерации </w:t>
      </w:r>
      <w:r>
        <w:rPr>
          <w:u w:val="single"/>
        </w:rPr>
        <w:t>от «12</w:t>
      </w:r>
      <w:r w:rsidRPr="00F71EE2">
        <w:rPr>
          <w:u w:val="single"/>
        </w:rPr>
        <w:t xml:space="preserve">» </w:t>
      </w:r>
      <w:r>
        <w:rPr>
          <w:u w:val="single"/>
        </w:rPr>
        <w:t>мая 2014</w:t>
      </w:r>
      <w:r w:rsidRPr="00F71EE2">
        <w:rPr>
          <w:u w:val="single"/>
        </w:rPr>
        <w:t xml:space="preserve"> г. № </w:t>
      </w:r>
      <w:r>
        <w:rPr>
          <w:u w:val="single"/>
        </w:rPr>
        <w:t>506</w:t>
      </w:r>
      <w:r w:rsidRPr="00F71EE2">
        <w:rPr>
          <w:u w:val="single"/>
        </w:rPr>
        <w:t>.</w:t>
      </w:r>
    </w:p>
    <w:p w:rsidR="007E7793" w:rsidRPr="0023490A" w:rsidRDefault="007E7793" w:rsidP="007E779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3490A">
        <w:t xml:space="preserve">Рабочая программа </w:t>
      </w:r>
      <w:r w:rsidRPr="0023490A">
        <w:rPr>
          <w:bCs/>
        </w:rPr>
        <w:t xml:space="preserve">учебной дисциплины </w:t>
      </w:r>
      <w:r w:rsidRPr="00F71EE2">
        <w:rPr>
          <w:bCs/>
        </w:rPr>
        <w:t xml:space="preserve">Основы </w:t>
      </w:r>
      <w:r>
        <w:rPr>
          <w:bCs/>
        </w:rPr>
        <w:t>социальной медицины</w:t>
      </w:r>
      <w:r w:rsidRPr="0023490A">
        <w:t xml:space="preserve">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7E7793" w:rsidRPr="00F71EE2" w:rsidRDefault="007E7793" w:rsidP="007E779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71EE2">
        <w:t xml:space="preserve">Содержание программы реализуется в процессе освоения студентами </w:t>
      </w:r>
      <w:r w:rsidRPr="0023490A">
        <w:t>программы подготовки специалистов среднего звена</w:t>
      </w:r>
      <w:r>
        <w:t xml:space="preserve"> (ППССЗ) </w:t>
      </w:r>
      <w:r w:rsidRPr="00F71EE2">
        <w:t>по специальности(ям):</w:t>
      </w:r>
    </w:p>
    <w:p w:rsidR="007E7793" w:rsidRDefault="007E7793" w:rsidP="007E77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u w:val="single"/>
        </w:rPr>
      </w:pPr>
      <w:r>
        <w:rPr>
          <w:u w:val="single"/>
        </w:rPr>
        <w:t>39.02.</w:t>
      </w:r>
      <w:r w:rsidRPr="00F71EE2">
        <w:rPr>
          <w:u w:val="single"/>
        </w:rPr>
        <w:t xml:space="preserve">01     Социальная работа  </w:t>
      </w:r>
    </w:p>
    <w:p w:rsidR="004023BD" w:rsidRPr="009D5FA7" w:rsidRDefault="004023BD" w:rsidP="00FA11A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D0D0D"/>
          <w:u w:val="single"/>
        </w:rPr>
      </w:pPr>
      <w:r w:rsidRPr="009D5FA7">
        <w:rPr>
          <w:b/>
          <w:color w:val="0D0D0D"/>
        </w:rPr>
        <w:t>Организация-разработчик:</w:t>
      </w:r>
      <w:r w:rsidRPr="009D5FA7">
        <w:rPr>
          <w:color w:val="0D0D0D"/>
        </w:rPr>
        <w:t xml:space="preserve">  </w:t>
      </w:r>
      <w:r w:rsidR="00225625">
        <w:rPr>
          <w:color w:val="0D0D0D"/>
        </w:rPr>
        <w:t xml:space="preserve">ГПОУ </w:t>
      </w:r>
      <w:r w:rsidR="00417019" w:rsidRPr="009D5FA7">
        <w:rPr>
          <w:color w:val="0D0D0D"/>
        </w:rPr>
        <w:t>ЯО Ростовский педагогический колледж</w:t>
      </w:r>
    </w:p>
    <w:p w:rsidR="004023BD" w:rsidRPr="009D5FA7" w:rsidRDefault="00FA11A6" w:rsidP="00FA11A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D0D0D"/>
        </w:rPr>
      </w:pPr>
      <w:r>
        <w:rPr>
          <w:b/>
          <w:color w:val="0D0D0D"/>
        </w:rPr>
        <w:t>Разработчик</w:t>
      </w:r>
      <w:r w:rsidR="004023BD" w:rsidRPr="009D5FA7">
        <w:rPr>
          <w:b/>
          <w:color w:val="0D0D0D"/>
        </w:rPr>
        <w:t xml:space="preserve">: </w:t>
      </w:r>
    </w:p>
    <w:p w:rsidR="004023BD" w:rsidRPr="002B05E2" w:rsidRDefault="00277118" w:rsidP="007E779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color w:val="0D0D0D"/>
        </w:rPr>
      </w:pPr>
      <w:r w:rsidRPr="002B05E2">
        <w:rPr>
          <w:color w:val="0D0D0D"/>
        </w:rPr>
        <w:t>Фадеичева Ири</w:t>
      </w:r>
      <w:r w:rsidR="003F43D8" w:rsidRPr="002B05E2">
        <w:rPr>
          <w:color w:val="0D0D0D"/>
        </w:rPr>
        <w:t>на Владимировна</w:t>
      </w:r>
      <w:r w:rsidR="002B05E2" w:rsidRPr="002B05E2">
        <w:rPr>
          <w:color w:val="0D0D0D"/>
        </w:rPr>
        <w:t>,</w:t>
      </w:r>
      <w:r w:rsidR="00934842">
        <w:rPr>
          <w:color w:val="0D0D0D"/>
        </w:rPr>
        <w:t xml:space="preserve"> преподаватель </w:t>
      </w:r>
      <w:r w:rsidR="00417019" w:rsidRPr="002B05E2">
        <w:rPr>
          <w:color w:val="0D0D0D"/>
        </w:rPr>
        <w:t xml:space="preserve">Ростовского </w:t>
      </w:r>
      <w:r w:rsidR="00A77BFA" w:rsidRPr="002B05E2">
        <w:rPr>
          <w:color w:val="0D0D0D"/>
        </w:rPr>
        <w:t>педагогического</w:t>
      </w:r>
      <w:r w:rsidR="00417019" w:rsidRPr="002B05E2">
        <w:rPr>
          <w:color w:val="0D0D0D"/>
        </w:rPr>
        <w:t xml:space="preserve"> колледжа</w:t>
      </w:r>
    </w:p>
    <w:p w:rsidR="00E561DE" w:rsidRPr="009D5FA7" w:rsidRDefault="00E561DE" w:rsidP="007E779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D0D0D"/>
        </w:rPr>
      </w:pPr>
      <w:r w:rsidRPr="009D5FA7">
        <w:rPr>
          <w:b/>
          <w:bCs/>
          <w:color w:val="0D0D0D"/>
        </w:rPr>
        <w:t>Эксперты:</w:t>
      </w:r>
    </w:p>
    <w:p w:rsidR="00E561DE" w:rsidRPr="009D5FA7" w:rsidRDefault="00E561DE" w:rsidP="007E779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D0D0D"/>
        </w:rPr>
      </w:pPr>
      <w:r w:rsidRPr="009D5FA7">
        <w:rPr>
          <w:color w:val="0D0D0D"/>
        </w:rPr>
        <w:t>Внутренняя экспертиза</w:t>
      </w:r>
    </w:p>
    <w:p w:rsidR="002B05E2" w:rsidRDefault="00E561DE" w:rsidP="007E779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D0D0D"/>
        </w:rPr>
      </w:pPr>
      <w:r w:rsidRPr="009D5FA7">
        <w:rPr>
          <w:color w:val="0D0D0D"/>
        </w:rPr>
        <w:t>Техническая экспертиза:</w:t>
      </w:r>
    </w:p>
    <w:p w:rsidR="00D3074C" w:rsidRPr="009D5FA7" w:rsidRDefault="004D13E7" w:rsidP="007E7793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color w:val="0D0D0D"/>
        </w:rPr>
      </w:pPr>
      <w:r>
        <w:rPr>
          <w:color w:val="0D0D0D"/>
        </w:rPr>
        <w:t>Тюрина Надежда Николаевна</w:t>
      </w:r>
      <w:r w:rsidR="007E7793">
        <w:rPr>
          <w:color w:val="0D0D0D"/>
        </w:rPr>
        <w:t xml:space="preserve">, преподаватель </w:t>
      </w:r>
      <w:r w:rsidR="002B05E2" w:rsidRPr="002B05E2">
        <w:rPr>
          <w:color w:val="0D0D0D"/>
        </w:rPr>
        <w:t>Ростовского педагогического колледжа</w:t>
      </w:r>
      <w:r w:rsidR="002B05E2">
        <w:rPr>
          <w:color w:val="0D0D0D"/>
        </w:rPr>
        <w:t>.</w:t>
      </w:r>
    </w:p>
    <w:p w:rsidR="00E561DE" w:rsidRDefault="00E561DE" w:rsidP="007E779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D0D0D"/>
        </w:rPr>
      </w:pPr>
      <w:r w:rsidRPr="009D5FA7">
        <w:rPr>
          <w:color w:val="0D0D0D"/>
        </w:rPr>
        <w:t xml:space="preserve">Содержательная экспертиза: </w:t>
      </w:r>
    </w:p>
    <w:p w:rsidR="00D3074C" w:rsidRPr="009D5FA7" w:rsidRDefault="002B05E2" w:rsidP="007E7793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color w:val="0D0D0D"/>
        </w:rPr>
      </w:pPr>
      <w:r>
        <w:rPr>
          <w:color w:val="0D0D0D"/>
        </w:rPr>
        <w:t>Королёва Татьян</w:t>
      </w:r>
      <w:r w:rsidR="00934842">
        <w:rPr>
          <w:color w:val="0D0D0D"/>
        </w:rPr>
        <w:t xml:space="preserve">а Евгеньевна, преподаватель </w:t>
      </w:r>
      <w:r>
        <w:rPr>
          <w:color w:val="0D0D0D"/>
        </w:rPr>
        <w:t>Ростовского педагогического колледжа.</w:t>
      </w:r>
    </w:p>
    <w:p w:rsidR="00E561DE" w:rsidRPr="00934842" w:rsidRDefault="00E561DE" w:rsidP="007E779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D0D0D"/>
        </w:rPr>
      </w:pPr>
      <w:r w:rsidRPr="009D5FA7">
        <w:rPr>
          <w:color w:val="0D0D0D"/>
        </w:rPr>
        <w:t>Внешняя экспертиза</w:t>
      </w:r>
    </w:p>
    <w:p w:rsidR="00934842" w:rsidRPr="00934842" w:rsidRDefault="007E7793" w:rsidP="007E7793">
      <w:pPr>
        <w:shd w:val="clear" w:color="auto" w:fill="FFFFFF"/>
        <w:autoSpaceDE w:val="0"/>
        <w:autoSpaceDN w:val="0"/>
        <w:adjustRightInd w:val="0"/>
        <w:spacing w:line="276" w:lineRule="auto"/>
        <w:ind w:left="284" w:firstLine="283"/>
        <w:jc w:val="both"/>
        <w:rPr>
          <w:color w:val="0D0D0D"/>
        </w:rPr>
      </w:pPr>
      <w:r>
        <w:rPr>
          <w:color w:val="0D0D0D"/>
        </w:rPr>
        <w:t>Кабанова Ольга Викторовна, директор МУ КСЦОН «Радуга»</w:t>
      </w:r>
    </w:p>
    <w:p w:rsidR="00A77BFA" w:rsidRPr="009D5FA7" w:rsidRDefault="00A77BFA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/>
        </w:rPr>
      </w:pPr>
    </w:p>
    <w:p w:rsidR="00A77BFA" w:rsidRPr="009D5FA7" w:rsidRDefault="00A77BFA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/>
        </w:rPr>
      </w:pPr>
    </w:p>
    <w:p w:rsidR="00A77BFA" w:rsidRDefault="00A77BFA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D0D0D"/>
        </w:rPr>
      </w:pPr>
    </w:p>
    <w:p w:rsidR="007E7793" w:rsidRDefault="007E7793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D0D0D"/>
        </w:rPr>
      </w:pPr>
    </w:p>
    <w:p w:rsidR="007E7793" w:rsidRDefault="007E7793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D0D0D"/>
        </w:rPr>
      </w:pPr>
    </w:p>
    <w:p w:rsidR="007E7793" w:rsidRDefault="007E7793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D0D0D"/>
        </w:rPr>
      </w:pPr>
    </w:p>
    <w:p w:rsidR="007E7793" w:rsidRPr="009D5FA7" w:rsidRDefault="007E7793" w:rsidP="00FA1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D0D0D"/>
        </w:rPr>
      </w:pPr>
    </w:p>
    <w:p w:rsidR="00D3074C" w:rsidRPr="00473368" w:rsidRDefault="00D3074C" w:rsidP="002B0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/>
        </w:rPr>
      </w:pPr>
    </w:p>
    <w:p w:rsidR="001B5AB6" w:rsidRPr="00473368" w:rsidRDefault="00A77BFA" w:rsidP="006260C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3368">
        <w:rPr>
          <w:rFonts w:ascii="Times New Roman" w:hAnsi="Times New Roman" w:cs="Times New Roman"/>
          <w:b w:val="0"/>
          <w:sz w:val="24"/>
          <w:szCs w:val="24"/>
        </w:rPr>
        <w:t xml:space="preserve">© </w:t>
      </w:r>
      <w:r w:rsidR="00225625">
        <w:rPr>
          <w:rFonts w:ascii="Times New Roman" w:hAnsi="Times New Roman" w:cs="Times New Roman"/>
          <w:b w:val="0"/>
          <w:sz w:val="24"/>
          <w:szCs w:val="24"/>
        </w:rPr>
        <w:t>Г</w:t>
      </w:r>
      <w:r w:rsidR="007E7793">
        <w:rPr>
          <w:rFonts w:ascii="Times New Roman" w:hAnsi="Times New Roman" w:cs="Times New Roman"/>
          <w:b w:val="0"/>
          <w:sz w:val="24"/>
          <w:szCs w:val="24"/>
        </w:rPr>
        <w:t>ОУ СПО</w:t>
      </w:r>
      <w:r w:rsidR="00225625">
        <w:rPr>
          <w:rFonts w:ascii="Times New Roman" w:hAnsi="Times New Roman" w:cs="Times New Roman"/>
          <w:b w:val="0"/>
          <w:sz w:val="24"/>
          <w:szCs w:val="24"/>
        </w:rPr>
        <w:t xml:space="preserve"> ЯО</w:t>
      </w:r>
      <w:r w:rsidRPr="00473368">
        <w:rPr>
          <w:rFonts w:ascii="Times New Roman" w:hAnsi="Times New Roman" w:cs="Times New Roman"/>
          <w:b w:val="0"/>
          <w:sz w:val="24"/>
          <w:szCs w:val="24"/>
        </w:rPr>
        <w:t xml:space="preserve"> Ростовский педагогический колледж</w:t>
      </w:r>
      <w:r w:rsidR="001B5AB6" w:rsidRPr="00473368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1B5AB6" w:rsidRPr="0047336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10632" w:rsidRPr="00473368" w:rsidRDefault="00010632" w:rsidP="00010632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07"/>
        <w:gridCol w:w="732"/>
      </w:tblGrid>
      <w:tr w:rsidR="001B5AB6" w:rsidRPr="00473368" w:rsidTr="006260CE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1B5AB6" w:rsidRPr="00473368" w:rsidRDefault="001B5AB6" w:rsidP="0050303F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Паспорт </w:t>
            </w:r>
            <w:r w:rsidR="00A77BFA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рабочей</w:t>
            </w:r>
            <w:r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программы учебной </w:t>
            </w:r>
            <w:r w:rsidR="00010632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br/>
            </w:r>
            <w:r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дисципл</w:t>
            </w:r>
            <w:r w:rsidR="00C50A83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и</w:t>
            </w:r>
            <w:r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ны</w:t>
            </w:r>
            <w:r w:rsidR="00010632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………………………………………………………</w:t>
            </w:r>
            <w:r w:rsidR="00C50A83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</w:t>
            </w:r>
            <w:r w:rsidR="00D3074C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1B5AB6" w:rsidRPr="00473368" w:rsidRDefault="001B5AB6" w:rsidP="00010632">
            <w:pPr>
              <w:jc w:val="center"/>
              <w:rPr>
                <w:caps/>
              </w:rPr>
            </w:pPr>
          </w:p>
          <w:p w:rsidR="001B5AB6" w:rsidRPr="00473368" w:rsidRDefault="00FA11A6" w:rsidP="00C50A83">
            <w:pPr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B5AB6" w:rsidRPr="00473368" w:rsidTr="006260CE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1B5AB6" w:rsidRPr="00473368" w:rsidRDefault="001B5AB6" w:rsidP="0050303F">
            <w:pPr>
              <w:numPr>
                <w:ilvl w:val="0"/>
                <w:numId w:val="1"/>
              </w:numPr>
              <w:ind w:left="460" w:hanging="396"/>
              <w:rPr>
                <w:caps/>
              </w:rPr>
            </w:pPr>
            <w:r w:rsidRPr="00473368">
              <w:rPr>
                <w:caps/>
              </w:rPr>
              <w:t>Структура и содержание учебной дисциплины</w:t>
            </w:r>
            <w:r w:rsidR="00C50A83" w:rsidRPr="00473368">
              <w:rPr>
                <w:caps/>
              </w:rPr>
              <w:t>……...</w:t>
            </w:r>
            <w:r w:rsidR="00D3074C">
              <w:rPr>
                <w:caps/>
              </w:rPr>
              <w:t>....................</w:t>
            </w:r>
          </w:p>
        </w:tc>
        <w:tc>
          <w:tcPr>
            <w:tcW w:w="800" w:type="dxa"/>
            <w:shd w:val="clear" w:color="auto" w:fill="auto"/>
          </w:tcPr>
          <w:p w:rsidR="001B5AB6" w:rsidRPr="00473368" w:rsidRDefault="00FA11A6" w:rsidP="00C50A83">
            <w:pPr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B5AB6" w:rsidRPr="00473368" w:rsidTr="006260CE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1B5AB6" w:rsidRPr="00473368" w:rsidRDefault="001B5AB6" w:rsidP="0050303F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учебной дисциплины</w:t>
            </w:r>
            <w:r w:rsidR="00010632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</w:t>
            </w:r>
            <w:r w:rsidR="00C50A83" w:rsidRPr="00473368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</w:t>
            </w:r>
            <w:r w:rsidR="00D3074C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1B5AB6" w:rsidRPr="00473368" w:rsidRDefault="002A6E84" w:rsidP="00010632">
            <w:pPr>
              <w:rPr>
                <w:caps/>
              </w:rPr>
            </w:pPr>
            <w:r w:rsidRPr="00473368">
              <w:rPr>
                <w:caps/>
              </w:rPr>
              <w:t>1</w:t>
            </w:r>
            <w:r w:rsidR="00FA11A6">
              <w:rPr>
                <w:caps/>
              </w:rPr>
              <w:t>3</w:t>
            </w:r>
          </w:p>
        </w:tc>
      </w:tr>
      <w:tr w:rsidR="001B5AB6" w:rsidRPr="00473368" w:rsidTr="006260CE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1B5AB6" w:rsidRPr="00473368" w:rsidRDefault="001B5AB6" w:rsidP="0050303F">
            <w:pPr>
              <w:numPr>
                <w:ilvl w:val="0"/>
                <w:numId w:val="1"/>
              </w:numPr>
              <w:ind w:left="460" w:hanging="396"/>
              <w:rPr>
                <w:bCs/>
                <w:i/>
                <w:caps/>
              </w:rPr>
            </w:pPr>
            <w:r w:rsidRPr="00473368">
              <w:rPr>
                <w:caps/>
              </w:rPr>
              <w:t xml:space="preserve">Контроль и оценка результатов освоения </w:t>
            </w:r>
            <w:r w:rsidR="00010632" w:rsidRPr="00473368">
              <w:rPr>
                <w:caps/>
              </w:rPr>
              <w:br/>
            </w:r>
            <w:r w:rsidRPr="00473368">
              <w:rPr>
                <w:caps/>
              </w:rPr>
              <w:t>учебной дисциплины</w:t>
            </w:r>
            <w:r w:rsidR="00010632" w:rsidRPr="00473368">
              <w:rPr>
                <w:bCs/>
                <w:i/>
                <w:caps/>
              </w:rPr>
              <w:t>.</w:t>
            </w:r>
            <w:r w:rsidR="00010632" w:rsidRPr="00D3074C">
              <w:rPr>
                <w:bCs/>
                <w:caps/>
              </w:rPr>
              <w:t>……………………………………</w:t>
            </w:r>
            <w:r w:rsidR="00C50A83" w:rsidRPr="00D3074C">
              <w:rPr>
                <w:bCs/>
                <w:caps/>
              </w:rPr>
              <w:t>…..............</w:t>
            </w:r>
            <w:r w:rsidR="00D3074C">
              <w:rPr>
                <w:bCs/>
                <w:caps/>
              </w:rPr>
              <w:t>.............</w:t>
            </w:r>
          </w:p>
        </w:tc>
        <w:tc>
          <w:tcPr>
            <w:tcW w:w="800" w:type="dxa"/>
            <w:shd w:val="clear" w:color="auto" w:fill="auto"/>
          </w:tcPr>
          <w:p w:rsidR="00C50A83" w:rsidRPr="00473368" w:rsidRDefault="00C50A83" w:rsidP="00C50A83">
            <w:pPr>
              <w:rPr>
                <w:caps/>
              </w:rPr>
            </w:pPr>
          </w:p>
          <w:p w:rsidR="001B5AB6" w:rsidRPr="00473368" w:rsidRDefault="002A6E84" w:rsidP="00C50A83">
            <w:pPr>
              <w:rPr>
                <w:caps/>
              </w:rPr>
            </w:pPr>
            <w:r w:rsidRPr="00473368">
              <w:rPr>
                <w:caps/>
              </w:rPr>
              <w:t>1</w:t>
            </w:r>
            <w:r w:rsidR="00EA49DC">
              <w:rPr>
                <w:caps/>
              </w:rPr>
              <w:t>5</w:t>
            </w:r>
          </w:p>
        </w:tc>
      </w:tr>
    </w:tbl>
    <w:p w:rsidR="001B5AB6" w:rsidRPr="00473368" w:rsidRDefault="001B5AB6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2A6E84" w:rsidRDefault="001B5AB6" w:rsidP="00F8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bCs/>
        </w:rPr>
      </w:pPr>
      <w:r w:rsidRPr="00473368">
        <w:rPr>
          <w:b/>
          <w:caps/>
        </w:rPr>
        <w:br w:type="page"/>
      </w:r>
      <w:r w:rsidR="002A6E84" w:rsidRPr="00473368">
        <w:rPr>
          <w:b/>
          <w:bCs/>
        </w:rPr>
        <w:lastRenderedPageBreak/>
        <w:t xml:space="preserve">1.ПАСПОРТ </w:t>
      </w:r>
      <w:r w:rsidR="00A77BFA" w:rsidRPr="00473368">
        <w:rPr>
          <w:b/>
          <w:bCs/>
          <w:caps/>
        </w:rPr>
        <w:t>рабочей</w:t>
      </w:r>
      <w:r w:rsidR="002A6E84" w:rsidRPr="00473368">
        <w:rPr>
          <w:b/>
          <w:bCs/>
        </w:rPr>
        <w:t xml:space="preserve"> ПРОГРАММЫ УЧЕБНОЙ ДИСЦИПЛИНЫ</w:t>
      </w:r>
    </w:p>
    <w:p w:rsidR="00277118" w:rsidRDefault="00277118" w:rsidP="00F8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Cs/>
          <w:color w:val="0D0D0D"/>
        </w:rPr>
      </w:pPr>
    </w:p>
    <w:p w:rsidR="00A77BFA" w:rsidRPr="00473368" w:rsidRDefault="00A77BFA" w:rsidP="00F8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73368">
        <w:rPr>
          <w:b/>
        </w:rPr>
        <w:t>1.1. Область применения программы</w:t>
      </w:r>
    </w:p>
    <w:p w:rsidR="007E7793" w:rsidRDefault="007E7793" w:rsidP="007E7793">
      <w:pPr>
        <w:autoSpaceDE w:val="0"/>
        <w:autoSpaceDN w:val="0"/>
        <w:adjustRightInd w:val="0"/>
        <w:spacing w:line="276" w:lineRule="auto"/>
        <w:ind w:firstLine="500"/>
        <w:jc w:val="both"/>
        <w:rPr>
          <w:color w:val="FF0000"/>
          <w:u w:val="single"/>
        </w:rPr>
      </w:pPr>
      <w:r w:rsidRPr="00F71EE2">
        <w:t xml:space="preserve">Рабочая программа учебной дисциплины является частью </w:t>
      </w:r>
      <w:r w:rsidRPr="0023490A">
        <w:t>программы подготовки специалистов среднего звена</w:t>
      </w:r>
      <w:r>
        <w:t xml:space="preserve"> (ППССЗ)</w:t>
      </w:r>
      <w:r w:rsidRPr="00F71EE2">
        <w:t xml:space="preserve"> в соответствии с ФГОС по специальности (специальностям) СПО </w:t>
      </w:r>
      <w:r w:rsidRPr="0023490A">
        <w:t>укрупненной группы специальностей   39.00.00 Социология и социальная работа</w:t>
      </w:r>
      <w:r w:rsidRPr="0023490A">
        <w:rPr>
          <w:sz w:val="20"/>
          <w:szCs w:val="20"/>
        </w:rPr>
        <w:t xml:space="preserve"> </w:t>
      </w:r>
      <w:r w:rsidRPr="0023490A">
        <w:t xml:space="preserve">    39.02.01 Социальная работа.</w:t>
      </w:r>
      <w:r w:rsidRPr="00F71EE2">
        <w:rPr>
          <w:color w:val="FF0000"/>
          <w:u w:val="single"/>
        </w:rPr>
        <w:t xml:space="preserve"> </w:t>
      </w:r>
    </w:p>
    <w:p w:rsidR="007E7793" w:rsidRPr="00F71EE2" w:rsidRDefault="007E7793" w:rsidP="007E7793">
      <w:pPr>
        <w:autoSpaceDE w:val="0"/>
        <w:autoSpaceDN w:val="0"/>
        <w:adjustRightInd w:val="0"/>
        <w:spacing w:line="276" w:lineRule="auto"/>
        <w:ind w:firstLine="500"/>
        <w:jc w:val="both"/>
        <w:rPr>
          <w:color w:val="FF0000"/>
          <w:u w:val="single"/>
        </w:rPr>
      </w:pPr>
    </w:p>
    <w:p w:rsidR="00F80188" w:rsidRPr="00473368" w:rsidRDefault="00F80188" w:rsidP="00F8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73368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7E7793" w:rsidRPr="00F71EE2" w:rsidRDefault="007E7793" w:rsidP="007E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39.02.</w:t>
      </w:r>
      <w:r w:rsidRPr="00F71EE2">
        <w:rPr>
          <w:b/>
        </w:rPr>
        <w:t>01 Социальная работа</w:t>
      </w:r>
    </w:p>
    <w:p w:rsidR="007E7793" w:rsidRPr="00F71EE2" w:rsidRDefault="007E7793" w:rsidP="007E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  <w:r w:rsidRPr="00F71EE2">
        <w:rPr>
          <w:u w:val="single"/>
        </w:rPr>
        <w:t>П.00 Профессиональный цикл</w:t>
      </w:r>
    </w:p>
    <w:p w:rsidR="007E7793" w:rsidRDefault="007E7793" w:rsidP="007E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  <w:r w:rsidRPr="00F71EE2">
        <w:rPr>
          <w:u w:val="single"/>
        </w:rPr>
        <w:t>ОП.00 Общепрофессиональные дисциплины</w:t>
      </w:r>
    </w:p>
    <w:p w:rsidR="007E7793" w:rsidRDefault="007E7793" w:rsidP="007E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Cs/>
          <w:color w:val="0D0D0D"/>
          <w:u w:val="single"/>
        </w:rPr>
      </w:pPr>
      <w:r>
        <w:rPr>
          <w:u w:val="single"/>
        </w:rPr>
        <w:t xml:space="preserve">ОП.07 </w:t>
      </w:r>
      <w:r w:rsidRPr="002F5DC7">
        <w:rPr>
          <w:bCs/>
          <w:color w:val="0D0D0D"/>
          <w:u w:val="single"/>
        </w:rPr>
        <w:t>Основы социальной медицины</w:t>
      </w:r>
    </w:p>
    <w:p w:rsidR="007E7793" w:rsidRPr="00F71EE2" w:rsidRDefault="007E7793" w:rsidP="007E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u w:val="single"/>
        </w:rPr>
      </w:pP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b/>
          <w:bCs/>
          <w:color w:val="000000"/>
        </w:rPr>
        <w:t xml:space="preserve">1.3. Цели и задачи дисциплины– </w:t>
      </w:r>
      <w:r w:rsidR="00B3499E" w:rsidRPr="00F80188">
        <w:rPr>
          <w:b/>
          <w:bCs/>
          <w:color w:val="000000"/>
        </w:rPr>
        <w:t>т</w:t>
      </w:r>
      <w:r w:rsidR="00B3499E">
        <w:rPr>
          <w:b/>
          <w:bCs/>
          <w:color w:val="000000"/>
        </w:rPr>
        <w:t>ре</w:t>
      </w:r>
      <w:r w:rsidRPr="00F80188">
        <w:rPr>
          <w:b/>
          <w:bCs/>
          <w:color w:val="000000"/>
        </w:rPr>
        <w:t>бования к результатам освоения дисциплины: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В результате освоения дисциплины обучающийся должен уметь: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анализировать медико-социальные условия жизни человека, семьи или группы людей, выявлять медико-социальные проблемы;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осуществлять взаимодействия в структуре отечественной системы здравоохранения и социальной защиты для решения медико-социальных проблем.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В результате освоения дисциплины обучающийся должен знать: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типы и формы социальных объединений, связи и отношений людей в социальных общностях;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основные категории социальной медицины;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формы медико-социальной помощи населению;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- этапы и особенности социальной работы в медико-социальной сфере.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b/>
          <w:bCs/>
          <w:color w:val="000000"/>
        </w:rPr>
        <w:t>1.4. Рекомендуемое количество часов на освоение программы дисциплины: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максимальной</w:t>
      </w:r>
      <w:r w:rsidR="00B3499E">
        <w:rPr>
          <w:color w:val="000000"/>
        </w:rPr>
        <w:t xml:space="preserve"> учебной нагрузки обучающегося 60 часов</w:t>
      </w:r>
      <w:r w:rsidRPr="00F80188">
        <w:rPr>
          <w:color w:val="000000"/>
        </w:rPr>
        <w:t>, в том числе:</w:t>
      </w:r>
    </w:p>
    <w:p w:rsidR="00F80188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обязательной аудиторной</w:t>
      </w:r>
      <w:r w:rsidR="00B3499E">
        <w:rPr>
          <w:color w:val="000000"/>
        </w:rPr>
        <w:t xml:space="preserve"> учебной нагрузки обучающегося 40</w:t>
      </w:r>
      <w:r w:rsidRPr="00F80188">
        <w:rPr>
          <w:color w:val="000000"/>
        </w:rPr>
        <w:t xml:space="preserve"> часов;</w:t>
      </w:r>
    </w:p>
    <w:p w:rsidR="00F920CC" w:rsidRPr="00F80188" w:rsidRDefault="00F80188" w:rsidP="00F80188">
      <w:pPr>
        <w:ind w:firstLine="919"/>
        <w:jc w:val="both"/>
        <w:rPr>
          <w:color w:val="000000"/>
        </w:rPr>
      </w:pPr>
      <w:r w:rsidRPr="00F80188">
        <w:rPr>
          <w:color w:val="000000"/>
        </w:rPr>
        <w:t>самостоятельной работы обучающегося</w:t>
      </w:r>
      <w:r w:rsidR="00B3499E">
        <w:rPr>
          <w:color w:val="000000"/>
        </w:rPr>
        <w:t xml:space="preserve"> 20</w:t>
      </w:r>
      <w:r w:rsidRPr="00F80188">
        <w:rPr>
          <w:color w:val="000000"/>
        </w:rPr>
        <w:t xml:space="preserve"> часов.</w:t>
      </w:r>
    </w:p>
    <w:p w:rsidR="00F920CC" w:rsidRPr="00473368" w:rsidRDefault="00F920CC" w:rsidP="00F9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80F" w:rsidRPr="00473368" w:rsidRDefault="001A380F" w:rsidP="009D5FA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3368">
        <w:t>Содержание дисциплины должно быть ориентировано на подготовку студентов к освоению профессиональных модулей ОПОП по специальности</w:t>
      </w:r>
      <w:r w:rsidR="003069EE">
        <w:t xml:space="preserve"> </w:t>
      </w:r>
      <w:r w:rsidR="00B3499E" w:rsidRPr="00B3499E">
        <w:rPr>
          <w:b/>
          <w:color w:val="0D0D0D"/>
          <w:shd w:val="clear" w:color="auto" w:fill="FFFFFF" w:themeFill="background1"/>
        </w:rPr>
        <w:t>040401 Социальная работа</w:t>
      </w:r>
      <w:r w:rsidRPr="00473368">
        <w:t xml:space="preserve"> и овладению профессиональными компетенциями: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1A380F" w:rsidRPr="00473368" w:rsidTr="002C7D06">
        <w:trPr>
          <w:trHeight w:val="651"/>
          <w:jc w:val="center"/>
        </w:trPr>
        <w:tc>
          <w:tcPr>
            <w:tcW w:w="833" w:type="pct"/>
            <w:vAlign w:val="center"/>
          </w:tcPr>
          <w:p w:rsidR="001A380F" w:rsidRPr="00473368" w:rsidRDefault="001A380F" w:rsidP="009D5FA7">
            <w:pPr>
              <w:shd w:val="clear" w:color="auto" w:fill="FFFFFF"/>
              <w:jc w:val="center"/>
              <w:rPr>
                <w:b/>
              </w:rPr>
            </w:pPr>
            <w:r w:rsidRPr="00473368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1A380F" w:rsidRPr="00473368" w:rsidRDefault="001A380F" w:rsidP="009D5FA7">
            <w:pPr>
              <w:shd w:val="clear" w:color="auto" w:fill="FFFFFF"/>
              <w:jc w:val="center"/>
              <w:rPr>
                <w:b/>
              </w:rPr>
            </w:pPr>
            <w:r w:rsidRPr="00473368">
              <w:rPr>
                <w:b/>
              </w:rPr>
              <w:t>Наименование результата обучения</w:t>
            </w:r>
          </w:p>
        </w:tc>
      </w:tr>
      <w:tr w:rsidR="001F78A8" w:rsidRPr="00473368" w:rsidTr="002C7D06">
        <w:trPr>
          <w:jc w:val="center"/>
        </w:trPr>
        <w:tc>
          <w:tcPr>
            <w:tcW w:w="833" w:type="pct"/>
          </w:tcPr>
          <w:p w:rsidR="001F78A8" w:rsidRPr="00473368" w:rsidRDefault="001F78A8" w:rsidP="009D5FA7">
            <w:pPr>
              <w:shd w:val="clear" w:color="auto" w:fill="FFFFFF"/>
              <w:jc w:val="center"/>
            </w:pPr>
            <w:r>
              <w:t>ПК 1.</w:t>
            </w:r>
            <w:r w:rsidR="007F120C">
              <w:t>1</w:t>
            </w:r>
          </w:p>
        </w:tc>
        <w:tc>
          <w:tcPr>
            <w:tcW w:w="4167" w:type="pct"/>
          </w:tcPr>
          <w:p w:rsidR="001F78A8" w:rsidRPr="00473368" w:rsidRDefault="001F78A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Диагностировать ТЖС у лиц пожилого возраста и инвалидов с определением видов необходимой помощи</w:t>
            </w:r>
            <w:r w:rsidR="007F120C">
              <w:rPr>
                <w:bCs/>
              </w:rPr>
              <w:t>.</w:t>
            </w:r>
          </w:p>
        </w:tc>
      </w:tr>
      <w:tr w:rsidR="007F120C" w:rsidRPr="00473368" w:rsidTr="002C7D06">
        <w:trPr>
          <w:jc w:val="center"/>
        </w:trPr>
        <w:tc>
          <w:tcPr>
            <w:tcW w:w="833" w:type="pct"/>
          </w:tcPr>
          <w:p w:rsidR="007F120C" w:rsidRDefault="007F120C" w:rsidP="009D5FA7">
            <w:pPr>
              <w:shd w:val="clear" w:color="auto" w:fill="FFFFFF"/>
              <w:jc w:val="center"/>
            </w:pPr>
            <w:r>
              <w:t>ПК 1.2</w:t>
            </w:r>
          </w:p>
        </w:tc>
        <w:tc>
          <w:tcPr>
            <w:tcW w:w="4167" w:type="pct"/>
          </w:tcPr>
          <w:p w:rsidR="007F120C" w:rsidRDefault="007F120C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Координировать работу по социально-бытовому обслуживанию клиента.</w:t>
            </w:r>
          </w:p>
        </w:tc>
      </w:tr>
      <w:tr w:rsidR="007F120C" w:rsidRPr="00473368" w:rsidTr="002C7D06">
        <w:trPr>
          <w:jc w:val="center"/>
        </w:trPr>
        <w:tc>
          <w:tcPr>
            <w:tcW w:w="833" w:type="pct"/>
          </w:tcPr>
          <w:p w:rsidR="007F120C" w:rsidRDefault="007F120C" w:rsidP="009D5FA7">
            <w:pPr>
              <w:shd w:val="clear" w:color="auto" w:fill="FFFFFF"/>
              <w:jc w:val="center"/>
            </w:pPr>
            <w:r>
              <w:t>ПК 1.3</w:t>
            </w:r>
          </w:p>
        </w:tc>
        <w:tc>
          <w:tcPr>
            <w:tcW w:w="4167" w:type="pct"/>
          </w:tcPr>
          <w:p w:rsidR="007F120C" w:rsidRDefault="007F120C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Осуществить социальный патронат клиента, в том числе содействовать в оказании медико-социального патронажа.</w:t>
            </w:r>
          </w:p>
        </w:tc>
      </w:tr>
      <w:tr w:rsidR="007F120C" w:rsidRPr="00473368" w:rsidTr="002C7D06">
        <w:trPr>
          <w:jc w:val="center"/>
        </w:trPr>
        <w:tc>
          <w:tcPr>
            <w:tcW w:w="833" w:type="pct"/>
          </w:tcPr>
          <w:p w:rsidR="007F120C" w:rsidRDefault="007F120C" w:rsidP="009D5FA7">
            <w:pPr>
              <w:shd w:val="clear" w:color="auto" w:fill="FFFFFF"/>
              <w:jc w:val="center"/>
            </w:pPr>
            <w:r>
              <w:t>ПК 1.4</w:t>
            </w:r>
          </w:p>
        </w:tc>
        <w:tc>
          <w:tcPr>
            <w:tcW w:w="4167" w:type="pct"/>
          </w:tcPr>
          <w:p w:rsidR="007F120C" w:rsidRDefault="007F120C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Создавать необходимые условия для адаптации  и социальной реабилитации лиц пожилого возраста и инвалидов.</w:t>
            </w:r>
          </w:p>
        </w:tc>
      </w:tr>
      <w:tr w:rsidR="007F120C" w:rsidRPr="00473368" w:rsidTr="002C7D06">
        <w:trPr>
          <w:jc w:val="center"/>
        </w:trPr>
        <w:tc>
          <w:tcPr>
            <w:tcW w:w="833" w:type="pct"/>
          </w:tcPr>
          <w:p w:rsidR="007F120C" w:rsidRDefault="007F120C" w:rsidP="009D5FA7">
            <w:pPr>
              <w:shd w:val="clear" w:color="auto" w:fill="FFFFFF"/>
              <w:jc w:val="center"/>
            </w:pPr>
            <w:r>
              <w:t>ПК 1.5</w:t>
            </w:r>
          </w:p>
        </w:tc>
        <w:tc>
          <w:tcPr>
            <w:tcW w:w="4167" w:type="pct"/>
          </w:tcPr>
          <w:p w:rsidR="007F120C" w:rsidRDefault="007F120C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Проводить профилактику возникновения новых ТЖС у лиц пожилого возраста.</w:t>
            </w:r>
          </w:p>
        </w:tc>
      </w:tr>
      <w:tr w:rsidR="007F120C" w:rsidRPr="00473368" w:rsidTr="002C7D06">
        <w:trPr>
          <w:jc w:val="center"/>
        </w:trPr>
        <w:tc>
          <w:tcPr>
            <w:tcW w:w="833" w:type="pct"/>
          </w:tcPr>
          <w:p w:rsidR="007F120C" w:rsidRDefault="00990008" w:rsidP="009D5FA7">
            <w:pPr>
              <w:shd w:val="clear" w:color="auto" w:fill="FFFFFF"/>
              <w:jc w:val="center"/>
            </w:pPr>
            <w:r>
              <w:t>П</w:t>
            </w:r>
            <w:r w:rsidR="004D2548">
              <w:t>К 2.1</w:t>
            </w:r>
          </w:p>
        </w:tc>
        <w:tc>
          <w:tcPr>
            <w:tcW w:w="4167" w:type="pct"/>
          </w:tcPr>
          <w:p w:rsidR="007F120C" w:rsidRDefault="004D254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Диагностировать ТЖС семьи и детей с определением видов необходимой помощи.</w:t>
            </w:r>
          </w:p>
        </w:tc>
      </w:tr>
      <w:tr w:rsidR="004D2548" w:rsidRPr="00473368" w:rsidTr="002C7D06">
        <w:trPr>
          <w:jc w:val="center"/>
        </w:trPr>
        <w:tc>
          <w:tcPr>
            <w:tcW w:w="833" w:type="pct"/>
          </w:tcPr>
          <w:p w:rsidR="004D2548" w:rsidRDefault="00990008" w:rsidP="009D5FA7">
            <w:pPr>
              <w:shd w:val="clear" w:color="auto" w:fill="FFFFFF"/>
              <w:jc w:val="center"/>
            </w:pPr>
            <w:r>
              <w:t>П</w:t>
            </w:r>
            <w:r w:rsidR="004D2548">
              <w:t>К 2.2</w:t>
            </w:r>
          </w:p>
        </w:tc>
        <w:tc>
          <w:tcPr>
            <w:tcW w:w="4167" w:type="pct"/>
          </w:tcPr>
          <w:p w:rsidR="004D2548" w:rsidRDefault="004D254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Координировать работу по преобразованию ТЖС в семье и у детей.</w:t>
            </w:r>
          </w:p>
        </w:tc>
      </w:tr>
      <w:tr w:rsidR="004D2548" w:rsidRPr="00473368" w:rsidTr="002C7D06">
        <w:trPr>
          <w:jc w:val="center"/>
        </w:trPr>
        <w:tc>
          <w:tcPr>
            <w:tcW w:w="833" w:type="pct"/>
          </w:tcPr>
          <w:p w:rsidR="004D2548" w:rsidRDefault="004D2548" w:rsidP="009D5FA7">
            <w:pPr>
              <w:shd w:val="clear" w:color="auto" w:fill="FFFFFF"/>
              <w:jc w:val="center"/>
            </w:pPr>
            <w:r>
              <w:lastRenderedPageBreak/>
              <w:t>ПК 2.3</w:t>
            </w:r>
          </w:p>
        </w:tc>
        <w:tc>
          <w:tcPr>
            <w:tcW w:w="4167" w:type="pct"/>
          </w:tcPr>
          <w:p w:rsidR="004D2548" w:rsidRDefault="0099000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Осуществлять патронат семей и детей, находящихся в ТЖС (сопровождение, опекунство, попечительство, патронаж).</w:t>
            </w:r>
          </w:p>
        </w:tc>
      </w:tr>
      <w:tr w:rsidR="00990008" w:rsidRPr="00473368" w:rsidTr="002C7D06">
        <w:trPr>
          <w:jc w:val="center"/>
        </w:trPr>
        <w:tc>
          <w:tcPr>
            <w:tcW w:w="833" w:type="pct"/>
          </w:tcPr>
          <w:p w:rsidR="00990008" w:rsidRDefault="00990008" w:rsidP="009D5FA7">
            <w:pPr>
              <w:shd w:val="clear" w:color="auto" w:fill="FFFFFF"/>
              <w:jc w:val="center"/>
            </w:pPr>
            <w:r>
              <w:t>ПК 2.4</w:t>
            </w:r>
          </w:p>
        </w:tc>
        <w:tc>
          <w:tcPr>
            <w:tcW w:w="4167" w:type="pct"/>
          </w:tcPr>
          <w:p w:rsidR="00990008" w:rsidRDefault="0099000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Создавать необходимые условия для адаптации и социальной реабилитации различных типов семей и детей, находящихся в ТЖС.</w:t>
            </w:r>
          </w:p>
        </w:tc>
      </w:tr>
      <w:tr w:rsidR="00990008" w:rsidRPr="00473368" w:rsidTr="002C7D06">
        <w:trPr>
          <w:jc w:val="center"/>
        </w:trPr>
        <w:tc>
          <w:tcPr>
            <w:tcW w:w="833" w:type="pct"/>
          </w:tcPr>
          <w:p w:rsidR="00990008" w:rsidRDefault="00990008" w:rsidP="009D5FA7">
            <w:pPr>
              <w:shd w:val="clear" w:color="auto" w:fill="FFFFFF"/>
              <w:jc w:val="center"/>
            </w:pPr>
            <w:r>
              <w:t>ПК 2.5</w:t>
            </w:r>
          </w:p>
        </w:tc>
        <w:tc>
          <w:tcPr>
            <w:tcW w:w="4167" w:type="pct"/>
          </w:tcPr>
          <w:p w:rsidR="00990008" w:rsidRDefault="0099000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Проводить профилактику возникновения новых ТЖС в различных типах семей и у детей.</w:t>
            </w:r>
          </w:p>
        </w:tc>
      </w:tr>
      <w:tr w:rsidR="00990008" w:rsidRPr="00473368" w:rsidTr="002C7D06">
        <w:trPr>
          <w:jc w:val="center"/>
        </w:trPr>
        <w:tc>
          <w:tcPr>
            <w:tcW w:w="833" w:type="pct"/>
          </w:tcPr>
          <w:p w:rsidR="00990008" w:rsidRDefault="00990008" w:rsidP="009D5FA7">
            <w:pPr>
              <w:shd w:val="clear" w:color="auto" w:fill="FFFFFF"/>
              <w:jc w:val="center"/>
            </w:pPr>
            <w:r>
              <w:t>ПК 3.1</w:t>
            </w:r>
          </w:p>
        </w:tc>
        <w:tc>
          <w:tcPr>
            <w:tcW w:w="4167" w:type="pct"/>
          </w:tcPr>
          <w:p w:rsidR="00990008" w:rsidRDefault="0099000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Диагностировать ТЖС у лиц из групп риска.</w:t>
            </w:r>
          </w:p>
        </w:tc>
      </w:tr>
      <w:tr w:rsidR="00990008" w:rsidRPr="00473368" w:rsidTr="002C7D06">
        <w:trPr>
          <w:jc w:val="center"/>
        </w:trPr>
        <w:tc>
          <w:tcPr>
            <w:tcW w:w="833" w:type="pct"/>
          </w:tcPr>
          <w:p w:rsidR="00990008" w:rsidRDefault="00990008" w:rsidP="009D5FA7">
            <w:pPr>
              <w:shd w:val="clear" w:color="auto" w:fill="FFFFFF"/>
              <w:jc w:val="center"/>
            </w:pPr>
            <w:r>
              <w:t>ПК 3.2</w:t>
            </w:r>
          </w:p>
        </w:tc>
        <w:tc>
          <w:tcPr>
            <w:tcW w:w="4167" w:type="pct"/>
          </w:tcPr>
          <w:p w:rsidR="00990008" w:rsidRDefault="00990008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Координировать работу по преобразованию ТЖС у лиц из группы риска.</w:t>
            </w:r>
          </w:p>
        </w:tc>
      </w:tr>
      <w:tr w:rsidR="00990008" w:rsidRPr="00473368" w:rsidTr="002C7D06">
        <w:trPr>
          <w:jc w:val="center"/>
        </w:trPr>
        <w:tc>
          <w:tcPr>
            <w:tcW w:w="833" w:type="pct"/>
          </w:tcPr>
          <w:p w:rsidR="00990008" w:rsidRDefault="00990008" w:rsidP="009D5FA7">
            <w:pPr>
              <w:shd w:val="clear" w:color="auto" w:fill="FFFFFF"/>
              <w:jc w:val="center"/>
            </w:pPr>
            <w:r>
              <w:t>ПК 3.3</w:t>
            </w:r>
          </w:p>
        </w:tc>
        <w:tc>
          <w:tcPr>
            <w:tcW w:w="4167" w:type="pct"/>
          </w:tcPr>
          <w:p w:rsidR="00990008" w:rsidRDefault="001D5EF2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Осуществлять патронат лиц из групп риска (сопровождение, опекунство, попечительство, патронаж).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Default="001D5EF2" w:rsidP="009D5FA7">
            <w:pPr>
              <w:shd w:val="clear" w:color="auto" w:fill="FFFFFF"/>
              <w:jc w:val="center"/>
            </w:pPr>
            <w:r>
              <w:t>ПК 3.4</w:t>
            </w:r>
          </w:p>
        </w:tc>
        <w:tc>
          <w:tcPr>
            <w:tcW w:w="4167" w:type="pct"/>
          </w:tcPr>
          <w:p w:rsidR="001D5EF2" w:rsidRDefault="001D5EF2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Создавать необходимые условия для адаптации и социальной реабилитации лиц из группы риска.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Default="001D5EF2" w:rsidP="009D5FA7">
            <w:pPr>
              <w:shd w:val="clear" w:color="auto" w:fill="FFFFFF"/>
              <w:jc w:val="center"/>
            </w:pPr>
            <w:r>
              <w:t>ПК 3.5</w:t>
            </w:r>
          </w:p>
        </w:tc>
        <w:tc>
          <w:tcPr>
            <w:tcW w:w="4167" w:type="pct"/>
          </w:tcPr>
          <w:p w:rsidR="001D5EF2" w:rsidRDefault="001D5EF2" w:rsidP="009D5FA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Проводить профилактику возникновения новых ТЖС у лиц из группы риска.</w:t>
            </w:r>
          </w:p>
        </w:tc>
      </w:tr>
    </w:tbl>
    <w:p w:rsidR="001A380F" w:rsidRPr="00473368" w:rsidRDefault="001A380F" w:rsidP="009D5FA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73368">
        <w:t>В процессе освоения дисциплины у студентов должны формировать 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1A380F" w:rsidRPr="00473368" w:rsidTr="002C7D06">
        <w:trPr>
          <w:trHeight w:val="651"/>
          <w:jc w:val="center"/>
        </w:trPr>
        <w:tc>
          <w:tcPr>
            <w:tcW w:w="833" w:type="pct"/>
            <w:vAlign w:val="center"/>
          </w:tcPr>
          <w:p w:rsidR="001A380F" w:rsidRPr="00473368" w:rsidRDefault="001A380F" w:rsidP="009D5FA7">
            <w:pPr>
              <w:shd w:val="clear" w:color="auto" w:fill="FFFFFF"/>
              <w:jc w:val="center"/>
              <w:rPr>
                <w:b/>
              </w:rPr>
            </w:pPr>
            <w:r w:rsidRPr="00473368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1A380F" w:rsidRPr="00473368" w:rsidRDefault="001A380F" w:rsidP="009D5FA7">
            <w:pPr>
              <w:shd w:val="clear" w:color="auto" w:fill="FFFFFF"/>
              <w:jc w:val="center"/>
              <w:rPr>
                <w:b/>
              </w:rPr>
            </w:pPr>
            <w:r w:rsidRPr="00473368">
              <w:rPr>
                <w:b/>
              </w:rPr>
              <w:t>Наименование результата обучения</w:t>
            </w:r>
          </w:p>
        </w:tc>
      </w:tr>
      <w:tr w:rsidR="001A380F" w:rsidRPr="00473368" w:rsidTr="002C7D06">
        <w:trPr>
          <w:jc w:val="center"/>
        </w:trPr>
        <w:tc>
          <w:tcPr>
            <w:tcW w:w="833" w:type="pct"/>
          </w:tcPr>
          <w:p w:rsidR="001A380F" w:rsidRPr="00473368" w:rsidRDefault="001A380F" w:rsidP="009D5FA7">
            <w:pPr>
              <w:shd w:val="clear" w:color="auto" w:fill="FFFFFF"/>
              <w:jc w:val="center"/>
            </w:pPr>
            <w:r w:rsidRPr="00473368">
              <w:t>ОК 1</w:t>
            </w:r>
          </w:p>
        </w:tc>
        <w:tc>
          <w:tcPr>
            <w:tcW w:w="4167" w:type="pct"/>
          </w:tcPr>
          <w:p w:rsidR="001A380F" w:rsidRPr="00473368" w:rsidRDefault="001A380F" w:rsidP="009D5FA7">
            <w:pPr>
              <w:pStyle w:val="24"/>
              <w:shd w:val="clear" w:color="auto" w:fill="FFFFFF"/>
              <w:ind w:left="0" w:firstLine="0"/>
              <w:jc w:val="both"/>
            </w:pPr>
            <w:r w:rsidRPr="00473368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380F" w:rsidRPr="00473368" w:rsidTr="002C7D06">
        <w:trPr>
          <w:jc w:val="center"/>
        </w:trPr>
        <w:tc>
          <w:tcPr>
            <w:tcW w:w="833" w:type="pct"/>
          </w:tcPr>
          <w:p w:rsidR="001A380F" w:rsidRPr="00473368" w:rsidRDefault="001A380F" w:rsidP="009D5FA7">
            <w:pPr>
              <w:shd w:val="clear" w:color="auto" w:fill="FFFFFF"/>
              <w:jc w:val="center"/>
            </w:pPr>
            <w:r w:rsidRPr="00473368">
              <w:t>ОК 2</w:t>
            </w:r>
          </w:p>
        </w:tc>
        <w:tc>
          <w:tcPr>
            <w:tcW w:w="4167" w:type="pct"/>
          </w:tcPr>
          <w:p w:rsidR="001A380F" w:rsidRPr="00473368" w:rsidRDefault="001A380F" w:rsidP="009D5FA7">
            <w:pPr>
              <w:pStyle w:val="af4"/>
              <w:shd w:val="clear" w:color="auto" w:fill="FFFFFF"/>
              <w:ind w:left="0" w:firstLine="0"/>
              <w:jc w:val="both"/>
            </w:pPr>
            <w:r w:rsidRPr="00473368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Pr="00473368" w:rsidRDefault="001D5EF2" w:rsidP="009D5FA7">
            <w:pPr>
              <w:shd w:val="clear" w:color="auto" w:fill="FFFFFF"/>
              <w:jc w:val="center"/>
            </w:pPr>
            <w:r>
              <w:t>ОК 3</w:t>
            </w:r>
          </w:p>
        </w:tc>
        <w:tc>
          <w:tcPr>
            <w:tcW w:w="4167" w:type="pct"/>
          </w:tcPr>
          <w:p w:rsidR="001D5EF2" w:rsidRPr="00473368" w:rsidRDefault="001D5EF2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Решать проблемы, оценивать риски и принимать решения в нестандартных ситуациях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Default="001D5EF2" w:rsidP="009D5FA7">
            <w:pPr>
              <w:shd w:val="clear" w:color="auto" w:fill="FFFFFF"/>
              <w:jc w:val="center"/>
            </w:pPr>
            <w:r>
              <w:t>ОК 4</w:t>
            </w:r>
          </w:p>
        </w:tc>
        <w:tc>
          <w:tcPr>
            <w:tcW w:w="4167" w:type="pct"/>
          </w:tcPr>
          <w:p w:rsidR="001D5EF2" w:rsidRDefault="001D5EF2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Default="001D5EF2" w:rsidP="009D5FA7">
            <w:pPr>
              <w:shd w:val="clear" w:color="auto" w:fill="FFFFFF"/>
              <w:jc w:val="center"/>
            </w:pPr>
            <w:r>
              <w:t>ОК 5</w:t>
            </w:r>
          </w:p>
        </w:tc>
        <w:tc>
          <w:tcPr>
            <w:tcW w:w="4167" w:type="pct"/>
          </w:tcPr>
          <w:p w:rsidR="001D5EF2" w:rsidRDefault="001D5EF2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Использовать информационно- коммуникационные технологии для совершенствования профессиональной деятельности</w:t>
            </w:r>
          </w:p>
        </w:tc>
      </w:tr>
      <w:tr w:rsidR="001D5EF2" w:rsidRPr="00473368" w:rsidTr="002C7D06">
        <w:trPr>
          <w:jc w:val="center"/>
        </w:trPr>
        <w:tc>
          <w:tcPr>
            <w:tcW w:w="833" w:type="pct"/>
          </w:tcPr>
          <w:p w:rsidR="001D5EF2" w:rsidRDefault="001D5EF2" w:rsidP="009D5FA7">
            <w:pPr>
              <w:shd w:val="clear" w:color="auto" w:fill="FFFFFF"/>
              <w:jc w:val="center"/>
            </w:pPr>
            <w:r>
              <w:t>ОК 6</w:t>
            </w:r>
          </w:p>
        </w:tc>
        <w:tc>
          <w:tcPr>
            <w:tcW w:w="4167" w:type="pct"/>
          </w:tcPr>
          <w:p w:rsidR="001D5EF2" w:rsidRDefault="001D5EF2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Работать в коллективе и команде, эффективно общаться с коллегами,</w:t>
            </w:r>
            <w:r w:rsidR="004E6884">
              <w:t xml:space="preserve"> руководством, потребителями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7</w:t>
            </w:r>
          </w:p>
        </w:tc>
        <w:tc>
          <w:tcPr>
            <w:tcW w:w="4167" w:type="pct"/>
          </w:tcPr>
          <w:p w:rsidR="004E6884" w:rsidRDefault="004E6884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результаты выполнения заданий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8</w:t>
            </w:r>
          </w:p>
        </w:tc>
        <w:tc>
          <w:tcPr>
            <w:tcW w:w="4167" w:type="pct"/>
          </w:tcPr>
          <w:p w:rsidR="004E6884" w:rsidRDefault="004E6884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самообразование, осознанно планировать повышение квалификации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9</w:t>
            </w:r>
          </w:p>
        </w:tc>
        <w:tc>
          <w:tcPr>
            <w:tcW w:w="4167" w:type="pct"/>
          </w:tcPr>
          <w:p w:rsidR="004E6884" w:rsidRDefault="004E6884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Быть готовым к смене технологий в профессиональной деятельности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10</w:t>
            </w:r>
          </w:p>
        </w:tc>
        <w:tc>
          <w:tcPr>
            <w:tcW w:w="4167" w:type="pct"/>
          </w:tcPr>
          <w:p w:rsidR="004E6884" w:rsidRDefault="004E6884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Бережно относится к историческому наследию и культурным традициям народа уважать социальные, культурные и религиозные различия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11</w:t>
            </w:r>
          </w:p>
        </w:tc>
        <w:tc>
          <w:tcPr>
            <w:tcW w:w="4167" w:type="pct"/>
          </w:tcPr>
          <w:p w:rsidR="004E6884" w:rsidRDefault="004E6884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4E6884" w:rsidRPr="00473368" w:rsidTr="002C7D06">
        <w:trPr>
          <w:jc w:val="center"/>
        </w:trPr>
        <w:tc>
          <w:tcPr>
            <w:tcW w:w="833" w:type="pct"/>
          </w:tcPr>
          <w:p w:rsidR="004E6884" w:rsidRDefault="004E6884" w:rsidP="009D5FA7">
            <w:pPr>
              <w:shd w:val="clear" w:color="auto" w:fill="FFFFFF"/>
              <w:jc w:val="center"/>
            </w:pPr>
            <w:r>
              <w:t>ОК 12</w:t>
            </w:r>
          </w:p>
        </w:tc>
        <w:tc>
          <w:tcPr>
            <w:tcW w:w="4167" w:type="pct"/>
          </w:tcPr>
          <w:p w:rsidR="004E6884" w:rsidRDefault="00D3074C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 xml:space="preserve">Организовывать рабочее место </w:t>
            </w:r>
            <w:r w:rsidR="004E6884">
              <w:t xml:space="preserve"> с соблюдением требований охраны труда</w:t>
            </w:r>
            <w:r>
              <w:t>, производственной санитарии, инфекционной и противопожарной безопасности</w:t>
            </w:r>
          </w:p>
        </w:tc>
      </w:tr>
      <w:tr w:rsidR="00D3074C" w:rsidRPr="00473368" w:rsidTr="002C7D06">
        <w:trPr>
          <w:jc w:val="center"/>
        </w:trPr>
        <w:tc>
          <w:tcPr>
            <w:tcW w:w="833" w:type="pct"/>
          </w:tcPr>
          <w:p w:rsidR="00D3074C" w:rsidRDefault="00D3074C" w:rsidP="009D5FA7">
            <w:pPr>
              <w:shd w:val="clear" w:color="auto" w:fill="FFFFFF"/>
              <w:jc w:val="center"/>
            </w:pPr>
            <w:r>
              <w:t>ОК 13</w:t>
            </w:r>
          </w:p>
        </w:tc>
        <w:tc>
          <w:tcPr>
            <w:tcW w:w="4167" w:type="pct"/>
          </w:tcPr>
          <w:p w:rsidR="00D3074C" w:rsidRDefault="00D3074C" w:rsidP="009D5FA7">
            <w:pPr>
              <w:pStyle w:val="af4"/>
              <w:shd w:val="clear" w:color="auto" w:fill="FFFFFF"/>
              <w:ind w:left="0" w:firstLine="0"/>
              <w:jc w:val="both"/>
            </w:pPr>
            <w: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473368" w:rsidRDefault="00473368" w:rsidP="00962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u w:val="single"/>
        </w:rPr>
      </w:pPr>
    </w:p>
    <w:p w:rsidR="003069EE" w:rsidRDefault="003069EE" w:rsidP="0090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901D63" w:rsidRPr="00901D63" w:rsidRDefault="00901D63" w:rsidP="0090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Pr="00901D63">
        <w:rPr>
          <w:b/>
          <w:bCs/>
        </w:rPr>
        <w:t>. СТРУКТУРА И ПРИМЕРНОЕ СОДЕРЖАНИЕ УЧЕБНОЙДИСЦИПЛИНЫ</w:t>
      </w:r>
    </w:p>
    <w:p w:rsidR="00F80188" w:rsidRPr="00C11809" w:rsidRDefault="00F80188" w:rsidP="00F80188">
      <w:pPr>
        <w:spacing w:before="100" w:beforeAutospacing="1"/>
        <w:ind w:left="-187"/>
        <w:rPr>
          <w:color w:val="000000"/>
        </w:rPr>
      </w:pPr>
      <w:r w:rsidRPr="00C11809">
        <w:rPr>
          <w:b/>
          <w:bCs/>
          <w:color w:val="000000"/>
          <w:sz w:val="27"/>
          <w:szCs w:val="27"/>
        </w:rPr>
        <w:lastRenderedPageBreak/>
        <w:t>2.1. Объем учебной дисциплины и виды учебной работы</w:t>
      </w:r>
    </w:p>
    <w:p w:rsidR="00F80188" w:rsidRPr="00C11809" w:rsidRDefault="00F80188" w:rsidP="00F80188">
      <w:pPr>
        <w:spacing w:before="100" w:beforeAutospacing="1"/>
        <w:ind w:left="-187" w:right="-187"/>
        <w:rPr>
          <w:color w:val="000000"/>
        </w:rPr>
      </w:pPr>
    </w:p>
    <w:tbl>
      <w:tblPr>
        <w:tblW w:w="973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29"/>
        <w:gridCol w:w="2409"/>
      </w:tblGrid>
      <w:tr w:rsidR="00F80188" w:rsidRPr="00C11809" w:rsidTr="00F80188">
        <w:trPr>
          <w:trHeight w:val="406"/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 w:line="192" w:lineRule="atLeast"/>
              <w:jc w:val="center"/>
              <w:rPr>
                <w:color w:val="000000"/>
              </w:rPr>
            </w:pPr>
            <w:r w:rsidRPr="00F80188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 w:line="192" w:lineRule="atLeast"/>
              <w:jc w:val="center"/>
              <w:rPr>
                <w:color w:val="000000"/>
              </w:rPr>
            </w:pPr>
            <w:r w:rsidRPr="00F80188">
              <w:rPr>
                <w:b/>
                <w:bCs/>
                <w:i/>
                <w:iCs/>
                <w:color w:val="000000"/>
              </w:rPr>
              <w:t>Объем часов</w:t>
            </w:r>
          </w:p>
        </w:tc>
      </w:tr>
      <w:tr w:rsidR="00F80188" w:rsidRPr="00C11809" w:rsidTr="00F80188">
        <w:trPr>
          <w:trHeight w:val="372"/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 w:line="60" w:lineRule="atLeast"/>
              <w:rPr>
                <w:color w:val="000000"/>
              </w:rPr>
            </w:pPr>
            <w:r w:rsidRPr="00F80188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 w:line="60" w:lineRule="atLeast"/>
              <w:jc w:val="center"/>
              <w:rPr>
                <w:color w:val="000000"/>
                <w:lang w:val="en-US"/>
              </w:rPr>
            </w:pPr>
            <w:r w:rsidRPr="00F80188">
              <w:rPr>
                <w:i/>
                <w:iCs/>
                <w:color w:val="000000"/>
                <w:lang w:val="en-US"/>
              </w:rPr>
              <w:t>60</w:t>
            </w:r>
          </w:p>
        </w:tc>
      </w:tr>
      <w:tr w:rsidR="00F80188" w:rsidRPr="00C11809" w:rsidTr="00F80188">
        <w:trPr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rPr>
                <w:color w:val="000000"/>
              </w:rPr>
            </w:pPr>
            <w:r w:rsidRPr="00F80188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F80188">
              <w:rPr>
                <w:i/>
                <w:iCs/>
                <w:color w:val="000000"/>
                <w:lang w:val="en-US"/>
              </w:rPr>
              <w:t>40</w:t>
            </w:r>
          </w:p>
        </w:tc>
      </w:tr>
      <w:tr w:rsidR="00F80188" w:rsidRPr="00C11809" w:rsidTr="00F80188">
        <w:trPr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rPr>
                <w:color w:val="000000"/>
              </w:rPr>
            </w:pPr>
            <w:r w:rsidRPr="00F80188">
              <w:rPr>
                <w:color w:val="000000"/>
              </w:rPr>
              <w:t>в том числе: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F80188" w:rsidRPr="00C11809" w:rsidTr="00F80188">
        <w:trPr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rPr>
                <w:color w:val="000000"/>
              </w:rPr>
            </w:pPr>
            <w:r w:rsidRPr="00F80188">
              <w:rPr>
                <w:color w:val="000000"/>
              </w:rPr>
              <w:t>практические занятия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962BAD" w:rsidP="00BF705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20</w:t>
            </w:r>
          </w:p>
        </w:tc>
      </w:tr>
      <w:tr w:rsidR="00F80188" w:rsidRPr="00C11809" w:rsidTr="0076181E">
        <w:trPr>
          <w:trHeight w:val="562"/>
          <w:tblCellSpacing w:w="0" w:type="dxa"/>
        </w:trPr>
        <w:tc>
          <w:tcPr>
            <w:tcW w:w="73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76181E" w:rsidRDefault="00F80188" w:rsidP="00BF705B">
            <w:pPr>
              <w:spacing w:before="100" w:beforeAutospacing="1" w:after="115"/>
              <w:rPr>
                <w:b/>
                <w:bCs/>
                <w:color w:val="000000"/>
                <w:lang w:val="en-US"/>
              </w:rPr>
            </w:pPr>
            <w:r w:rsidRPr="00F80188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F80188" w:rsidRDefault="00F80188" w:rsidP="00BF705B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F80188">
              <w:rPr>
                <w:i/>
                <w:iCs/>
                <w:color w:val="000000"/>
                <w:lang w:val="en-US"/>
              </w:rPr>
              <w:t>20</w:t>
            </w:r>
          </w:p>
        </w:tc>
      </w:tr>
      <w:tr w:rsidR="00F80188" w:rsidRPr="00C11809" w:rsidTr="00F80188">
        <w:trPr>
          <w:tblCellSpacing w:w="0" w:type="dxa"/>
        </w:trPr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188" w:rsidRPr="0076181E" w:rsidRDefault="0020780E" w:rsidP="00BF705B">
            <w:pPr>
              <w:spacing w:before="100" w:before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</w:t>
            </w:r>
            <w:r w:rsidR="00F80188" w:rsidRPr="0076181E">
              <w:rPr>
                <w:b/>
                <w:color w:val="000000"/>
              </w:rPr>
              <w:t xml:space="preserve"> аттестация в форме дифференцированного зачёта </w:t>
            </w:r>
          </w:p>
        </w:tc>
      </w:tr>
    </w:tbl>
    <w:p w:rsidR="00F80188" w:rsidRDefault="00F80188" w:rsidP="00F80188"/>
    <w:p w:rsidR="00F80188" w:rsidRPr="00901D63" w:rsidRDefault="00F80188" w:rsidP="0090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</w:p>
    <w:p w:rsidR="00901D63" w:rsidRPr="00901D63" w:rsidRDefault="00901D63" w:rsidP="0090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473368" w:rsidRPr="00473368" w:rsidRDefault="00473368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F0134D" w:rsidRPr="00473368" w:rsidRDefault="00F0134D" w:rsidP="00F0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C73F1" w:rsidRPr="00473368" w:rsidRDefault="00DC73F1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C73F1" w:rsidRPr="00473368" w:rsidRDefault="00DC73F1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C73F1" w:rsidRPr="00473368" w:rsidRDefault="00DC73F1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DC73F1" w:rsidRPr="00473368" w:rsidSect="00A50C6F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49EC" w:rsidRPr="00C70F2B" w:rsidRDefault="00C949EC" w:rsidP="00C949EC">
      <w:pPr>
        <w:pageBreakBefore/>
        <w:spacing w:before="100" w:beforeAutospacing="1"/>
        <w:jc w:val="center"/>
        <w:rPr>
          <w:color w:val="000000"/>
        </w:rPr>
      </w:pPr>
      <w:r w:rsidRPr="00C70F2B">
        <w:rPr>
          <w:b/>
          <w:bCs/>
          <w:color w:val="000000"/>
          <w:sz w:val="27"/>
          <w:szCs w:val="27"/>
        </w:rPr>
        <w:lastRenderedPageBreak/>
        <w:t>2.2. Примерный тематический план и содержание учебной дисциплины</w:t>
      </w:r>
      <w:r>
        <w:rPr>
          <w:b/>
          <w:bCs/>
          <w:color w:val="000000"/>
          <w:sz w:val="27"/>
          <w:szCs w:val="27"/>
        </w:rPr>
        <w:t xml:space="preserve"> </w:t>
      </w:r>
      <w:r w:rsidRPr="00C70F2B">
        <w:rPr>
          <w:b/>
          <w:bCs/>
          <w:color w:val="000000"/>
          <w:sz w:val="27"/>
          <w:szCs w:val="27"/>
        </w:rPr>
        <w:t>«Основы социальной медицины»</w:t>
      </w:r>
    </w:p>
    <w:tbl>
      <w:tblPr>
        <w:tblW w:w="151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87"/>
        <w:gridCol w:w="10019"/>
        <w:gridCol w:w="1560"/>
        <w:gridCol w:w="1559"/>
      </w:tblGrid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70F2B">
              <w:rPr>
                <w:i/>
                <w:iCs/>
                <w:color w:val="000000"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Содержание учебного материала: «Основы социальной медицины» как учебная дисциплина. Цель и задачи «Основ социальной медицины» как дисциплины. Связь учебной дисциплины с другими дисциплинами и областями знаний. Ее роль в и место в подготовке специалиста по социальной работе. </w:t>
            </w:r>
          </w:p>
          <w:p w:rsidR="00C949EC" w:rsidRPr="00C70F2B" w:rsidRDefault="00C949EC" w:rsidP="00800859">
            <w:pPr>
              <w:spacing w:before="100" w:beforeAutospacing="1" w:after="115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Понятие «социальная медицина». Содержание и функции медико-социальной работы. Объекты медико-социальной работы. Медико-социальная помощь населению. Медико-социальные проблемы клиента. Объекты и субъекты взаимодействия специалиста по социальной работе в процессе решения медико-социальных проблем клиента для преобразования трудной жизненной ситуации.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Образ жизни – главный фактор здоровья. 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1.1. </w:t>
            </w:r>
            <w:r w:rsidRPr="00C70F2B">
              <w:rPr>
                <w:color w:val="000000"/>
                <w:sz w:val="20"/>
                <w:szCs w:val="20"/>
              </w:rPr>
              <w:t>Факторы риска заболеваний.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Понятия «здоровье», «болезнь». Факторы, определяющие здоровье: биологическое, психическое, социальное и духовно-нравственное здоровье. Факторы риска заболевания.</w:t>
            </w:r>
          </w:p>
          <w:p w:rsidR="00C949EC" w:rsidRPr="00C70F2B" w:rsidRDefault="00C949EC" w:rsidP="00800859">
            <w:pPr>
              <w:spacing w:before="100" w:beforeAutospacing="1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Здоровье индивидуальное, групповое, здоровье населения. Причины низкого уровня здоровья населения. Критерии оценки индивидуального здоровья человека. </w:t>
            </w:r>
          </w:p>
          <w:p w:rsidR="00C949EC" w:rsidRPr="00C70F2B" w:rsidRDefault="00C949EC" w:rsidP="00800859">
            <w:pPr>
              <w:spacing w:before="100" w:beforeAutospacing="1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Здоровье общественное. Объективные показатели здоровья населения и общественного здоровья. </w:t>
            </w:r>
          </w:p>
          <w:p w:rsidR="00C949EC" w:rsidRPr="00C70F2B" w:rsidRDefault="00C949EC" w:rsidP="00800859">
            <w:pPr>
              <w:spacing w:before="100" w:beforeAutospacing="1" w:after="115"/>
              <w:ind w:firstLine="187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Роль специалиста по социальной работе в формировании здоровья населения.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391D35" w:rsidP="00800859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949EC" w:rsidRPr="00C70F2B">
              <w:rPr>
                <w:color w:val="000000"/>
                <w:sz w:val="20"/>
                <w:szCs w:val="20"/>
              </w:rPr>
              <w:t>Практическое занятие «Общие подходы к выявлению медико-социальных проблем клиента»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391D35" w:rsidP="00800859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949EC"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lastRenderedPageBreak/>
              <w:t>Тема 1.2.</w:t>
            </w:r>
            <w:r w:rsidRPr="00C70F2B">
              <w:rPr>
                <w:color w:val="000000"/>
                <w:sz w:val="20"/>
                <w:szCs w:val="20"/>
              </w:rPr>
              <w:t>Медицинская профилактика. Формирование установки на здоровый образ жизни.</w:t>
            </w:r>
          </w:p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391D35" w:rsidP="00800859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C949EC"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Медицинская профилактика (понятие, виды). Меры и средства медицинской профилактики. 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Образ жизни – главный фактор здоровья. Образ жизни (понятие и его составляющие). ЗОЖ и пути его формирования.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Рациональное питание: понятие, значение основных питательных веществ. Принципы рационального питания в повседневной жизни. Особенности рационального питания пожилых и беременных. Лечебное питание. Радиация и питание.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Физическая активность: роль в жизни человека, принципы ее организации.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391D35" w:rsidP="00800859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C949EC" w:rsidRPr="00C70F2B">
              <w:rPr>
                <w:color w:val="000000"/>
                <w:sz w:val="20"/>
                <w:szCs w:val="20"/>
              </w:rPr>
              <w:t>Практическое занятие «Деятельность специалиста по социальной работе в формировании установок на здоровый образ жизни»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Медико-социальные проблемы наркотизма и ВИЧ-инфекции.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2.1. </w:t>
            </w:r>
            <w:r w:rsidRPr="00C70F2B">
              <w:rPr>
                <w:color w:val="000000"/>
                <w:sz w:val="20"/>
                <w:szCs w:val="20"/>
              </w:rPr>
              <w:t>Медико-социальные проблемы наркотизма.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Понятие наркотизма. Наркотическая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превентология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. 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Причинные комплексы алкоголизма и наркомании (макросоциальный,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мезосоциальный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миллиосоциальный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микросоциальный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 (личностный). Возрастные периоды воздействия этих факторов. Действие алкоголя на мужской и женский организм. «Детский» алкоголизм. Влияние алкоголя на детей и подростков.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Понятия «алкоголизм» и «пьянство». Медико-социальные последствия алкоголизма. Меры предупреждения пьянства и алкоголизма. Алкогольная политика государства. 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Понятие наркомании. Критерии наркотических средств. Особенности наркомании по сравнению с алкоголизмом и ее последствия. Токсикомания. Меры борьбы с токсикоманией и наркоманией. 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proofErr w:type="spellStart"/>
            <w:r w:rsidRPr="00C70F2B">
              <w:rPr>
                <w:color w:val="000000"/>
                <w:sz w:val="20"/>
                <w:szCs w:val="20"/>
              </w:rPr>
              <w:lastRenderedPageBreak/>
              <w:t>Табакокурение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>, его последствия и меры борьбы с ним.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Практическое занятие «Медико-социальная помощь больным хроническим алкоголизмом, наркоманией, токсикоманией»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2.2. </w:t>
            </w:r>
            <w:r w:rsidRPr="00C70F2B">
              <w:rPr>
                <w:color w:val="000000"/>
                <w:sz w:val="20"/>
                <w:szCs w:val="20"/>
              </w:rPr>
              <w:t>Медико-социальные проблемы ВИЧ-инфекции.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ВИЧ-инфекция: понятие, пути передачи, медико-социальные проблемы, группы риска. Проблема распространения ВИЧ-инфекции. Ответственность ВИЧ-инфицированных больных за заведомое заражение.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Меры профилактики ВИЧ-инфекции и снижение риска заражения. Порядок предоставления медицинской помощи ВИЧ-инфицированным. Меры социальной поддержки для ВИЧ-инфицированных и членов их семей.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медико-социальной помощи населения в системе отечественного здравоохранения.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3.1. </w:t>
            </w:r>
            <w:r w:rsidRPr="00C70F2B">
              <w:rPr>
                <w:color w:val="000000"/>
                <w:sz w:val="20"/>
                <w:szCs w:val="20"/>
              </w:rPr>
              <w:t>Организация охраны здоровья граждан РФ.</w:t>
            </w:r>
          </w:p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706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Понятие охраны здоровья граждан. Принципы осуществления охраны здоровья граждан в РФ. Основные направления государственной политики РФ по осуществлению охраны здоровья граждан. </w:t>
            </w:r>
          </w:p>
          <w:p w:rsidR="00C949EC" w:rsidRPr="00C70F2B" w:rsidRDefault="00C949EC" w:rsidP="00800859">
            <w:pPr>
              <w:spacing w:before="100" w:beforeAutospacing="1"/>
              <w:ind w:firstLine="706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Принципы, цели и задачи отечественной системы здравоохранения. Типы и виды учреждений здравоохранения.</w:t>
            </w:r>
          </w:p>
          <w:p w:rsidR="00C949EC" w:rsidRPr="00C70F2B" w:rsidRDefault="00C949EC" w:rsidP="00800859">
            <w:pPr>
              <w:spacing w:before="100" w:beforeAutospacing="1" w:after="115"/>
              <w:ind w:firstLine="706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Медико-социальная помощь и медико-социальная работа. Объекты и субъекты медико-социальной помощи населению. Права граждан при получении медико-социальной помощи. Виды бесплатной медицинской </w:t>
            </w:r>
            <w:r w:rsidRPr="00C70F2B">
              <w:rPr>
                <w:color w:val="000000"/>
                <w:sz w:val="20"/>
                <w:szCs w:val="20"/>
              </w:rPr>
              <w:lastRenderedPageBreak/>
              <w:t xml:space="preserve">помощи. 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3.2. </w:t>
            </w:r>
            <w:r w:rsidRPr="00C70F2B">
              <w:rPr>
                <w:color w:val="000000"/>
                <w:sz w:val="20"/>
                <w:szCs w:val="20"/>
              </w:rPr>
              <w:t>ПМСП в системе отечественного здравоохранения. Медико-социальный патронаж.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ПМСП: понятие, содержание, особенности. Организация ПМСП в России.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Медико-социальный патронаж: понятие, цели и задачи. Особенности организации и осуществления патронажа.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Практическое занятие «Медико-социальный патронаж».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3.3. </w:t>
            </w:r>
            <w:r w:rsidRPr="00C70F2B">
              <w:rPr>
                <w:color w:val="000000"/>
                <w:sz w:val="20"/>
                <w:szCs w:val="20"/>
              </w:rPr>
              <w:t>Организация специализированной медико-социальной помощи населению в системе отечественного здравоохранения.</w:t>
            </w:r>
          </w:p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Специализированная медико-социальная помощь различным группам населения: больным с сердечно-сосудистыми заболеваниями, травмами, туберкулезом, психическими заболеваниями, онкологическими заболеваниями и т.д.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Медико-социальная помощь рабочим промышленных предприятий. 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Особенности медико-социальной помощи жителям сельской местности.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Охрана материнства и детства.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Практическое занятие «Организация и содержание специализированной медико-социальной помощи населению»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Раздел 4. </w:t>
            </w: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Экспертиза трудоспособности и медико-социальная реабилитация.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4.1. </w:t>
            </w:r>
            <w:r w:rsidRPr="00C70F2B">
              <w:rPr>
                <w:color w:val="000000"/>
                <w:sz w:val="20"/>
                <w:szCs w:val="20"/>
              </w:rPr>
              <w:t>«Организация и содержание специализированной медико-социальной помощи населению»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Понятие экспертизы трудоспособности. Виды нетрудоспособности. 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Понятие и виды временной нетрудоспособности. Причины временной нетрудоспособности. Организация экспертизы временной нетрудоспособности. Порядок выдачи и оформления документов, удостоверяющих временную нетрудоспособность граждан.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Стойкая утрата трудоспособности. Определение группы и причины инвалидности.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Медико-социальная экспертиза: понятие и сущность. Система учреждений и их задачи по осуществлению медико-социальной экспертизы.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4.2. </w:t>
            </w:r>
            <w:r w:rsidRPr="00C70F2B">
              <w:rPr>
                <w:color w:val="000000"/>
                <w:sz w:val="20"/>
                <w:szCs w:val="20"/>
              </w:rPr>
              <w:t>. Медико-социальная реабилитация.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Понятие, виды и принципы медико-социальной реабилитации. Адаптация: понятие и сущность. Трудовая реабилитация инвалидов.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Медико-социальная реабилитация инвалидов. Индивидуальная программа реабилитации инвалида. Оценка эффективности реализации ИПР. Роль специалиста по социальной работе в реализации индивидуальной программы реабилитации инвалида.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Реабилитационные учреждения. Материально-техническая база реабилитации.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Практическое занятие «Медико-социальная реабилитация»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Раздел 5. </w:t>
            </w:r>
            <w:r w:rsidRPr="00C70F2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Медицинская деонтология и биоэтика.</w:t>
            </w: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jc w:val="center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 xml:space="preserve">Тема 5.1. </w:t>
            </w:r>
            <w:r w:rsidRPr="00C70F2B">
              <w:rPr>
                <w:color w:val="000000"/>
                <w:sz w:val="20"/>
                <w:szCs w:val="20"/>
              </w:rPr>
              <w:t>Медицин</w:t>
            </w:r>
            <w:r w:rsidRPr="00C70F2B">
              <w:rPr>
                <w:color w:val="000000"/>
                <w:sz w:val="20"/>
                <w:szCs w:val="20"/>
              </w:rPr>
              <w:lastRenderedPageBreak/>
              <w:t>ская деонтология.</w:t>
            </w:r>
          </w:p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Понятия «этика», «профессиональная этика». Медицинская этика. Основные этические принципы в медицине.</w:t>
            </w:r>
          </w:p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Деонтология, медицинская деонтология: понятия, сущность и аспекты.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Эмпатия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 как неотъемлемая часть медицинской деонтологии. Современные модели взаимоотношений врача и пациента. Личность больного и </w:t>
            </w:r>
            <w:proofErr w:type="spellStart"/>
            <w:r w:rsidRPr="00C70F2B">
              <w:rPr>
                <w:color w:val="000000"/>
                <w:sz w:val="20"/>
                <w:szCs w:val="20"/>
              </w:rPr>
              <w:t>деонтологическая</w:t>
            </w:r>
            <w:proofErr w:type="spellEnd"/>
            <w:r w:rsidRPr="00C70F2B">
              <w:rPr>
                <w:color w:val="000000"/>
                <w:sz w:val="20"/>
                <w:szCs w:val="20"/>
              </w:rPr>
              <w:t xml:space="preserve"> тактика врача.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Внутренняя картина болезни. Варианты неадекватного отношения к болезни. Врачебная тайна. Врачебная ошибка, несчастный случай, профессиональное преступление. Ответственность медиков и пациентов.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00859" w:rsidRPr="00800859" w:rsidRDefault="00C949EC" w:rsidP="00800859">
            <w:pPr>
              <w:spacing w:before="100" w:beforeAutospacing="1"/>
              <w:ind w:firstLine="202"/>
              <w:rPr>
                <w:b/>
                <w:i/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Тема 5.2.</w:t>
            </w:r>
            <w:r w:rsidR="00800859" w:rsidRPr="00C70F2B">
              <w:rPr>
                <w:color w:val="000000"/>
                <w:sz w:val="20"/>
                <w:szCs w:val="20"/>
              </w:rPr>
              <w:t xml:space="preserve"> </w:t>
            </w:r>
            <w:r w:rsidR="00800859" w:rsidRPr="00800859">
              <w:rPr>
                <w:b/>
                <w:i/>
                <w:color w:val="000000"/>
                <w:sz w:val="20"/>
                <w:szCs w:val="20"/>
              </w:rPr>
              <w:t xml:space="preserve">Биоэтика. Моральные принципы биомедицинской этики. </w:t>
            </w:r>
          </w:p>
          <w:p w:rsidR="00C949EC" w:rsidRPr="00C70F2B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 xml:space="preserve">Биоэтика. Моральные принципы биомедицинской этики. </w:t>
            </w:r>
          </w:p>
          <w:p w:rsidR="00C949EC" w:rsidRPr="00C70F2B" w:rsidRDefault="00C949EC" w:rsidP="00800859">
            <w:pPr>
              <w:spacing w:before="100" w:beforeAutospacing="1" w:after="115"/>
              <w:ind w:firstLine="202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Основные биоэтические проблемы современности: генетические технологии; клонирование; биоэтические проблемы перинатального периода; этические дилеммы после родов; трансплантация органов и тканей; эвтаназия; отношение к старению и смерти. Основные проблемы биоэтики сточки зрения традиционных духовно-нравственных ценностей.</w:t>
            </w: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49EC" w:rsidRPr="00C70F2B" w:rsidRDefault="00C949EC" w:rsidP="00800859">
            <w:pPr>
              <w:rPr>
                <w:color w:val="000000"/>
              </w:rPr>
            </w:pPr>
          </w:p>
        </w:tc>
        <w:tc>
          <w:tcPr>
            <w:tcW w:w="10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20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Самостоятельная работа обучающихся при подготовке к зачетному занятию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20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rPr>
                <w:color w:val="000000"/>
              </w:rPr>
            </w:pPr>
            <w:r w:rsidRPr="00C70F2B">
              <w:rPr>
                <w:color w:val="000000"/>
                <w:sz w:val="20"/>
                <w:szCs w:val="20"/>
              </w:rPr>
              <w:t>Зачетное занятие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 w:rsidRPr="00551F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  <w:tr w:rsidR="00C949EC" w:rsidRPr="00C70F2B" w:rsidTr="00800859">
        <w:trPr>
          <w:tblCellSpacing w:w="0" w:type="dxa"/>
        </w:trPr>
        <w:tc>
          <w:tcPr>
            <w:tcW w:w="120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C70F2B" w:rsidRDefault="00C949EC" w:rsidP="00800859">
            <w:pPr>
              <w:spacing w:before="100" w:beforeAutospacing="1" w:after="115"/>
              <w:jc w:val="right"/>
              <w:rPr>
                <w:color w:val="000000"/>
              </w:rPr>
            </w:pPr>
            <w:r w:rsidRPr="00C70F2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949EC" w:rsidRPr="00551F49" w:rsidRDefault="00C949EC" w:rsidP="0080085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51F49">
              <w:rPr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49EC" w:rsidRPr="00551F49" w:rsidRDefault="00C949EC" w:rsidP="00800859">
            <w:pPr>
              <w:rPr>
                <w:color w:val="000000"/>
              </w:rPr>
            </w:pPr>
          </w:p>
        </w:tc>
      </w:tr>
    </w:tbl>
    <w:p w:rsidR="00C949EC" w:rsidRPr="00C70F2B" w:rsidRDefault="00C949EC" w:rsidP="00C949EC">
      <w:pPr>
        <w:spacing w:before="100" w:beforeAutospacing="1"/>
        <w:rPr>
          <w:color w:val="000000"/>
        </w:rPr>
      </w:pPr>
    </w:p>
    <w:p w:rsidR="00DC73F1" w:rsidRPr="00473368" w:rsidRDefault="00DC73F1" w:rsidP="00B63D8E">
      <w:pPr>
        <w:sectPr w:rsidR="00DC73F1" w:rsidRPr="00473368" w:rsidSect="00A50C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2B9A" w:rsidRPr="00473368" w:rsidRDefault="00602B9A" w:rsidP="00A50C6F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473368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602B9A" w:rsidRPr="00473368" w:rsidRDefault="00602B9A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10"/>
        </w:rPr>
      </w:pPr>
      <w:r w:rsidRPr="00473368">
        <w:rPr>
          <w:b/>
          <w:bCs/>
          <w:spacing w:val="-10"/>
        </w:rPr>
        <w:t>3.1. Требования к минимальному материально-техническому обеспечению</w:t>
      </w:r>
    </w:p>
    <w:p w:rsidR="00B95C68" w:rsidRPr="00B17435" w:rsidRDefault="00B95C68" w:rsidP="00B17435">
      <w:pPr>
        <w:spacing w:before="100" w:beforeAutospacing="1"/>
        <w:ind w:firstLine="706"/>
        <w:rPr>
          <w:color w:val="000000"/>
        </w:rPr>
      </w:pPr>
      <w:r w:rsidRPr="00473368">
        <w:rPr>
          <w:bCs/>
        </w:rPr>
        <w:t>Реализация учебной дисциплины требует нали</w:t>
      </w:r>
      <w:r w:rsidR="00B17435">
        <w:rPr>
          <w:bCs/>
        </w:rPr>
        <w:t>чия учебного кабинета</w:t>
      </w:r>
      <w:r w:rsidR="00B17435" w:rsidRPr="00B17435">
        <w:rPr>
          <w:color w:val="000000"/>
        </w:rPr>
        <w:t>основ социальной медицины.</w:t>
      </w:r>
    </w:p>
    <w:p w:rsidR="00B95C68" w:rsidRPr="00473368" w:rsidRDefault="00B95C68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473368">
        <w:rPr>
          <w:bCs/>
          <w:i/>
        </w:rPr>
        <w:t>Оборудование учебного кабинета:</w:t>
      </w:r>
    </w:p>
    <w:p w:rsidR="00B95C68" w:rsidRPr="00473368" w:rsidRDefault="00B95C68" w:rsidP="00A50C6F">
      <w:pPr>
        <w:pStyle w:val="21"/>
        <w:tabs>
          <w:tab w:val="left" w:pos="540"/>
        </w:tabs>
        <w:spacing w:after="0" w:line="240" w:lineRule="auto"/>
        <w:ind w:firstLine="709"/>
        <w:jc w:val="both"/>
      </w:pPr>
      <w:r w:rsidRPr="00473368">
        <w:t>- рабочие места по количеству обучающихся;</w:t>
      </w:r>
    </w:p>
    <w:p w:rsidR="00B95C68" w:rsidRPr="00473368" w:rsidRDefault="00B95C68" w:rsidP="00A50C6F">
      <w:pPr>
        <w:pStyle w:val="21"/>
        <w:tabs>
          <w:tab w:val="left" w:pos="540"/>
        </w:tabs>
        <w:spacing w:after="0" w:line="240" w:lineRule="auto"/>
        <w:ind w:firstLine="709"/>
        <w:jc w:val="both"/>
      </w:pPr>
      <w:r w:rsidRPr="00473368">
        <w:t>- рабочее место преподавателя;</w:t>
      </w:r>
    </w:p>
    <w:p w:rsidR="00B95C68" w:rsidRPr="00473368" w:rsidRDefault="00B95C68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73368">
        <w:rPr>
          <w:bCs/>
        </w:rPr>
        <w:t>- комплект учебно-методических материалов;</w:t>
      </w:r>
    </w:p>
    <w:p w:rsidR="00B95C68" w:rsidRPr="00473368" w:rsidRDefault="00B95C68" w:rsidP="00A5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73368">
        <w:rPr>
          <w:bCs/>
        </w:rPr>
        <w:t>- наглядные пособия (</w:t>
      </w:r>
      <w:r w:rsidR="00B17435" w:rsidRPr="00B17435">
        <w:rPr>
          <w:color w:val="000000"/>
        </w:rPr>
        <w:t>стенды, набор плакатов и таблиц</w:t>
      </w:r>
      <w:r w:rsidRPr="00473368">
        <w:rPr>
          <w:bCs/>
        </w:rPr>
        <w:t>.)</w:t>
      </w:r>
    </w:p>
    <w:p w:rsidR="00B17435" w:rsidRDefault="00B95C68" w:rsidP="00B1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473368">
        <w:rPr>
          <w:bCs/>
          <w:spacing w:val="-10"/>
        </w:rPr>
        <w:t>Технические средства обучения: н</w:t>
      </w:r>
      <w:r w:rsidR="00F920CC">
        <w:rPr>
          <w:bCs/>
          <w:spacing w:val="-10"/>
        </w:rPr>
        <w:t>оутбук, телевизор,</w:t>
      </w:r>
      <w:r w:rsidRPr="00473368">
        <w:rPr>
          <w:bCs/>
          <w:spacing w:val="-10"/>
        </w:rPr>
        <w:t xml:space="preserve"> компакт дис</w:t>
      </w:r>
      <w:r w:rsidR="00F920CC">
        <w:rPr>
          <w:bCs/>
          <w:spacing w:val="-10"/>
        </w:rPr>
        <w:t>ки</w:t>
      </w:r>
      <w:r w:rsidRPr="00473368">
        <w:rPr>
          <w:bCs/>
          <w:spacing w:val="-10"/>
        </w:rPr>
        <w:t xml:space="preserve"> и другие носители информации.</w:t>
      </w:r>
    </w:p>
    <w:p w:rsidR="00B17435" w:rsidRPr="006A4E14" w:rsidRDefault="00B17435" w:rsidP="00B17435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4E14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B17435" w:rsidRPr="00B17435" w:rsidRDefault="00B17435" w:rsidP="00B1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473368">
        <w:rPr>
          <w:b/>
          <w:bCs/>
        </w:rPr>
        <w:t xml:space="preserve">Перечень рекомендуемых учебных изданий, Интернет-ресурсов, </w:t>
      </w:r>
      <w:r w:rsidRPr="00473368">
        <w:rPr>
          <w:b/>
          <w:bCs/>
        </w:rPr>
        <w:br/>
        <w:t>дополнительной литературы</w:t>
      </w:r>
    </w:p>
    <w:p w:rsidR="00B17435" w:rsidRPr="00B17435" w:rsidRDefault="00B17435" w:rsidP="00B17435">
      <w:pPr>
        <w:spacing w:before="100" w:beforeAutospacing="1"/>
        <w:jc w:val="center"/>
        <w:rPr>
          <w:color w:val="000000"/>
        </w:rPr>
      </w:pPr>
      <w:r w:rsidRPr="00B17435">
        <w:rPr>
          <w:color w:val="000000"/>
        </w:rPr>
        <w:t>Основные источники:</w:t>
      </w:r>
    </w:p>
    <w:p w:rsidR="00B17435" w:rsidRPr="00B17435" w:rsidRDefault="00B17435" w:rsidP="00B17435">
      <w:pPr>
        <w:numPr>
          <w:ilvl w:val="0"/>
          <w:numId w:val="11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Айзман</w:t>
      </w:r>
      <w:proofErr w:type="spellEnd"/>
      <w:r w:rsidRPr="00B17435">
        <w:rPr>
          <w:color w:val="000000"/>
        </w:rPr>
        <w:t xml:space="preserve"> Р.И. Основы медицинских знаний и здорового образа жизни: Учебное пособие/ Р.И. </w:t>
      </w:r>
      <w:proofErr w:type="spellStart"/>
      <w:r w:rsidRPr="00B17435">
        <w:rPr>
          <w:color w:val="000000"/>
        </w:rPr>
        <w:t>Айзман</w:t>
      </w:r>
      <w:proofErr w:type="spellEnd"/>
      <w:r w:rsidRPr="00B17435">
        <w:rPr>
          <w:color w:val="000000"/>
        </w:rPr>
        <w:t xml:space="preserve">, В.Б. </w:t>
      </w:r>
      <w:proofErr w:type="spellStart"/>
      <w:r w:rsidRPr="00B17435">
        <w:rPr>
          <w:color w:val="000000"/>
        </w:rPr>
        <w:t>Рубанович</w:t>
      </w:r>
      <w:proofErr w:type="spellEnd"/>
      <w:r w:rsidRPr="00B17435">
        <w:rPr>
          <w:color w:val="000000"/>
        </w:rPr>
        <w:t xml:space="preserve">, М.А. </w:t>
      </w:r>
      <w:proofErr w:type="spellStart"/>
      <w:r w:rsidRPr="00B17435">
        <w:rPr>
          <w:color w:val="000000"/>
        </w:rPr>
        <w:t>Суботялов</w:t>
      </w:r>
      <w:proofErr w:type="spellEnd"/>
      <w:r w:rsidRPr="00B17435">
        <w:rPr>
          <w:color w:val="000000"/>
        </w:rPr>
        <w:t xml:space="preserve">. – Новосибирск: </w:t>
      </w:r>
      <w:proofErr w:type="spellStart"/>
      <w:r w:rsidRPr="00B17435">
        <w:rPr>
          <w:color w:val="000000"/>
        </w:rPr>
        <w:t>Сиб</w:t>
      </w:r>
      <w:proofErr w:type="spellEnd"/>
      <w:r w:rsidRPr="00B17435">
        <w:rPr>
          <w:color w:val="000000"/>
        </w:rPr>
        <w:t>. Унив. Изд-во, 2009. – 214с.</w:t>
      </w:r>
    </w:p>
    <w:p w:rsidR="00B17435" w:rsidRPr="00B17435" w:rsidRDefault="00B17435" w:rsidP="00B17435">
      <w:pPr>
        <w:numPr>
          <w:ilvl w:val="0"/>
          <w:numId w:val="11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Назарова Е.Н. Здоровый образ жизни и его составляющие: учеб. Пособие для студентов вузов/ Е.Н. Назарова, Ю.Д. </w:t>
      </w:r>
      <w:proofErr w:type="spellStart"/>
      <w:r w:rsidRPr="00B17435">
        <w:rPr>
          <w:color w:val="000000"/>
        </w:rPr>
        <w:t>Жилов</w:t>
      </w:r>
      <w:proofErr w:type="spellEnd"/>
      <w:r w:rsidRPr="00B17435">
        <w:rPr>
          <w:color w:val="000000"/>
        </w:rPr>
        <w:t>. – 2-е изд. – М.: Издательский центр «Академия», 2008. – 256с.</w:t>
      </w:r>
    </w:p>
    <w:p w:rsidR="00B17435" w:rsidRPr="00B17435" w:rsidRDefault="00B17435" w:rsidP="00B17435">
      <w:pPr>
        <w:spacing w:before="100" w:beforeAutospacing="1"/>
        <w:jc w:val="center"/>
        <w:rPr>
          <w:color w:val="000000"/>
        </w:rPr>
      </w:pPr>
      <w:r w:rsidRPr="00B17435">
        <w:rPr>
          <w:color w:val="000000"/>
        </w:rPr>
        <w:t>Дополнительные источники: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Аксельрод</w:t>
      </w:r>
      <w:proofErr w:type="spellEnd"/>
      <w:r w:rsidRPr="00B17435">
        <w:rPr>
          <w:color w:val="000000"/>
        </w:rPr>
        <w:t xml:space="preserve"> А.Ю. Ско</w:t>
      </w:r>
      <w:r w:rsidR="003069EE">
        <w:rPr>
          <w:color w:val="000000"/>
        </w:rPr>
        <w:t>рее скорой. – М.: Медицина, 2014</w:t>
      </w:r>
      <w:r w:rsidRPr="00B17435">
        <w:rPr>
          <w:color w:val="000000"/>
        </w:rPr>
        <w:t>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>Зуева Р.А. Правовые основы медико-социальной экспертизы: Учеб.для сред. проф. обр</w:t>
      </w:r>
      <w:r w:rsidR="003069EE">
        <w:rPr>
          <w:color w:val="000000"/>
        </w:rPr>
        <w:t>азования. – М.: Мастерство, 2011</w:t>
      </w:r>
      <w:r w:rsidRPr="00B17435">
        <w:rPr>
          <w:color w:val="000000"/>
        </w:rPr>
        <w:t>. – 208с.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>Мартыненко А.В. Медико-социальная работа: Теория, технологии</w:t>
      </w:r>
      <w:r w:rsidR="003069EE">
        <w:rPr>
          <w:color w:val="000000"/>
        </w:rPr>
        <w:t>, образование. – М.: Наука, 2013</w:t>
      </w:r>
      <w:r w:rsidRPr="00B17435">
        <w:rPr>
          <w:color w:val="000000"/>
        </w:rPr>
        <w:t>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Мухина С.А., </w:t>
      </w:r>
      <w:proofErr w:type="spellStart"/>
      <w:r w:rsidRPr="00B17435">
        <w:rPr>
          <w:color w:val="000000"/>
        </w:rPr>
        <w:t>Тарновская</w:t>
      </w:r>
      <w:proofErr w:type="spellEnd"/>
      <w:r w:rsidRPr="00B17435">
        <w:rPr>
          <w:color w:val="000000"/>
        </w:rPr>
        <w:t xml:space="preserve"> И.И. Общий уход з</w:t>
      </w:r>
      <w:r w:rsidR="003069EE">
        <w:rPr>
          <w:color w:val="000000"/>
        </w:rPr>
        <w:t>а больными. – М.: Медицина, 2012</w:t>
      </w:r>
      <w:r w:rsidRPr="00B17435">
        <w:rPr>
          <w:color w:val="000000"/>
        </w:rPr>
        <w:t>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Основы социальной работы: Учебник/ отв. Ред. П.Д. </w:t>
      </w:r>
      <w:proofErr w:type="spellStart"/>
      <w:r w:rsidRPr="00B17435">
        <w:rPr>
          <w:color w:val="000000"/>
        </w:rPr>
        <w:t>Павленок</w:t>
      </w:r>
      <w:proofErr w:type="spellEnd"/>
      <w:r w:rsidRPr="00B17435">
        <w:rPr>
          <w:color w:val="000000"/>
        </w:rPr>
        <w:t xml:space="preserve">. – 2-е </w:t>
      </w:r>
      <w:proofErr w:type="gramStart"/>
      <w:r w:rsidRPr="00B17435">
        <w:rPr>
          <w:color w:val="000000"/>
        </w:rPr>
        <w:t>изд..</w:t>
      </w:r>
      <w:proofErr w:type="gramEnd"/>
      <w:r w:rsidR="003069EE">
        <w:rPr>
          <w:color w:val="000000"/>
        </w:rPr>
        <w:t xml:space="preserve"> </w:t>
      </w:r>
      <w:proofErr w:type="spellStart"/>
      <w:r w:rsidR="003069EE">
        <w:rPr>
          <w:color w:val="000000"/>
        </w:rPr>
        <w:t>испр</w:t>
      </w:r>
      <w:proofErr w:type="spellEnd"/>
      <w:r w:rsidR="003069EE">
        <w:rPr>
          <w:color w:val="000000"/>
        </w:rPr>
        <w:t>. и доп. – М.: ИНФРА-М, 201</w:t>
      </w:r>
      <w:r w:rsidRPr="00B17435">
        <w:rPr>
          <w:color w:val="000000"/>
        </w:rPr>
        <w:t>3. – 395с.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Справочник социального работника/ В.А. Альперович </w:t>
      </w:r>
      <w:proofErr w:type="gramStart"/>
      <w:r w:rsidRPr="00B17435">
        <w:rPr>
          <w:color w:val="000000"/>
        </w:rPr>
        <w:t>[ и</w:t>
      </w:r>
      <w:proofErr w:type="gramEnd"/>
      <w:r w:rsidRPr="00B17435">
        <w:rPr>
          <w:color w:val="000000"/>
        </w:rPr>
        <w:t xml:space="preserve"> др.]; под общ. Ред. Е.П. Агапова, В.А. </w:t>
      </w:r>
      <w:proofErr w:type="spellStart"/>
      <w:r w:rsidRPr="00B17435">
        <w:rPr>
          <w:color w:val="000000"/>
        </w:rPr>
        <w:t>Шапинск</w:t>
      </w:r>
      <w:r w:rsidR="003069EE">
        <w:rPr>
          <w:color w:val="000000"/>
        </w:rPr>
        <w:t>ого</w:t>
      </w:r>
      <w:proofErr w:type="spellEnd"/>
      <w:r w:rsidR="003069EE">
        <w:rPr>
          <w:color w:val="000000"/>
        </w:rPr>
        <w:t>. – Ростов н/Д.: Феникс, 2013</w:t>
      </w:r>
      <w:r w:rsidRPr="00B17435">
        <w:rPr>
          <w:color w:val="000000"/>
        </w:rPr>
        <w:t>. – 336с.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Тен</w:t>
      </w:r>
      <w:proofErr w:type="spellEnd"/>
      <w:r w:rsidRPr="00B17435">
        <w:rPr>
          <w:color w:val="000000"/>
        </w:rPr>
        <w:t xml:space="preserve"> Е.Е. Основы социальной медицины: Учебник/ Е.Е. </w:t>
      </w:r>
      <w:proofErr w:type="spellStart"/>
      <w:r w:rsidRPr="00B17435">
        <w:rPr>
          <w:color w:val="000000"/>
        </w:rPr>
        <w:t>Тен</w:t>
      </w:r>
      <w:proofErr w:type="spellEnd"/>
      <w:r w:rsidRPr="00B17435">
        <w:rPr>
          <w:color w:val="000000"/>
        </w:rPr>
        <w:t>. – 2-е изд., стер. – М.: Изд</w:t>
      </w:r>
      <w:r w:rsidR="003069EE">
        <w:rPr>
          <w:color w:val="000000"/>
        </w:rPr>
        <w:t>ательский центр «Академия», 2012</w:t>
      </w:r>
      <w:r w:rsidRPr="00B17435">
        <w:rPr>
          <w:color w:val="000000"/>
        </w:rPr>
        <w:t>. – 256с.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>Уильямс Дж.Р. Руководство по медицинской этике/ под ред. Ю.М. Лопухина, Б.Г. Юдина, Л.А. Михайлова: пер. с англ. Булыгиной Т.В., Васильевой</w:t>
      </w:r>
      <w:r w:rsidR="003069EE">
        <w:rPr>
          <w:color w:val="000000"/>
        </w:rPr>
        <w:t xml:space="preserve"> Л.Л. – М.: ГЭОТАР – Медиа, 2011</w:t>
      </w:r>
      <w:r w:rsidRPr="00B17435">
        <w:rPr>
          <w:color w:val="000000"/>
        </w:rPr>
        <w:t>. – 128с.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>Уход и патронаж/ перевод с датского издания О.Шушковой. – М.: Марфо-Мар</w:t>
      </w:r>
      <w:r w:rsidR="003069EE">
        <w:rPr>
          <w:color w:val="000000"/>
        </w:rPr>
        <w:t xml:space="preserve">иинская обитель милосердия, </w:t>
      </w:r>
      <w:proofErr w:type="gramStart"/>
      <w:r w:rsidR="003069EE">
        <w:rPr>
          <w:color w:val="000000"/>
        </w:rPr>
        <w:t>2013</w:t>
      </w:r>
      <w:r w:rsidRPr="00B17435">
        <w:rPr>
          <w:color w:val="000000"/>
        </w:rPr>
        <w:t>.-</w:t>
      </w:r>
      <w:proofErr w:type="gramEnd"/>
      <w:r w:rsidRPr="00B17435">
        <w:rPr>
          <w:color w:val="000000"/>
        </w:rPr>
        <w:t xml:space="preserve"> 264с.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Фогель А., </w:t>
      </w:r>
      <w:proofErr w:type="spellStart"/>
      <w:r w:rsidRPr="00B17435">
        <w:rPr>
          <w:color w:val="000000"/>
        </w:rPr>
        <w:t>Водрашке</w:t>
      </w:r>
      <w:proofErr w:type="spellEnd"/>
      <w:r w:rsidRPr="00B17435">
        <w:rPr>
          <w:color w:val="000000"/>
        </w:rPr>
        <w:t xml:space="preserve"> Г. Основы ухода за больными на дому. Пособие для работы в группе и самостоятельного изучения. – М.: Свято-Дмитриевское</w:t>
      </w:r>
      <w:r w:rsidR="003069EE">
        <w:rPr>
          <w:color w:val="000000"/>
        </w:rPr>
        <w:t xml:space="preserve"> училище сестер милосердия, 2011</w:t>
      </w:r>
      <w:r w:rsidRPr="00B17435">
        <w:rPr>
          <w:color w:val="000000"/>
        </w:rPr>
        <w:t>. – 222с.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Храпылина</w:t>
      </w:r>
      <w:proofErr w:type="spellEnd"/>
      <w:r w:rsidRPr="00B17435">
        <w:rPr>
          <w:color w:val="000000"/>
        </w:rPr>
        <w:t xml:space="preserve"> Л.П. Реабилитация инвалидов/ Л.П. </w:t>
      </w:r>
      <w:proofErr w:type="spellStart"/>
      <w:r w:rsidRPr="00B17435">
        <w:rPr>
          <w:color w:val="000000"/>
        </w:rPr>
        <w:t>Храпылина</w:t>
      </w:r>
      <w:proofErr w:type="spellEnd"/>
      <w:r w:rsidRPr="00B17435">
        <w:rPr>
          <w:color w:val="000000"/>
        </w:rPr>
        <w:t xml:space="preserve">. – </w:t>
      </w:r>
      <w:r w:rsidR="003069EE">
        <w:rPr>
          <w:color w:val="000000"/>
        </w:rPr>
        <w:t>М.: Издательство «Экзамен», 2013</w:t>
      </w:r>
      <w:r w:rsidRPr="00B17435">
        <w:rPr>
          <w:color w:val="000000"/>
        </w:rPr>
        <w:t>. – 415с.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Чайцев</w:t>
      </w:r>
      <w:proofErr w:type="spellEnd"/>
      <w:r w:rsidRPr="00B17435">
        <w:rPr>
          <w:color w:val="000000"/>
        </w:rPr>
        <w:t xml:space="preserve"> В.Г. </w:t>
      </w:r>
      <w:proofErr w:type="spellStart"/>
      <w:r w:rsidRPr="00B17435">
        <w:rPr>
          <w:color w:val="000000"/>
        </w:rPr>
        <w:t>Практическаявалеология</w:t>
      </w:r>
      <w:proofErr w:type="spellEnd"/>
      <w:r w:rsidRPr="00B17435">
        <w:rPr>
          <w:color w:val="000000"/>
        </w:rPr>
        <w:t>: принципы сохранения, укрепления здоровья и долголетия: Пособие для медици</w:t>
      </w:r>
      <w:r w:rsidR="003069EE">
        <w:rPr>
          <w:color w:val="000000"/>
        </w:rPr>
        <w:t>нских работников. – Рязань, 2013</w:t>
      </w:r>
      <w:r w:rsidRPr="00B17435">
        <w:rPr>
          <w:color w:val="000000"/>
        </w:rPr>
        <w:t>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lastRenderedPageBreak/>
        <w:t>Артюнина</w:t>
      </w:r>
      <w:proofErr w:type="spellEnd"/>
      <w:r w:rsidRPr="00B17435">
        <w:rPr>
          <w:color w:val="000000"/>
        </w:rPr>
        <w:t xml:space="preserve"> Г.П., </w:t>
      </w:r>
      <w:proofErr w:type="spellStart"/>
      <w:r w:rsidRPr="00B17435">
        <w:rPr>
          <w:color w:val="000000"/>
        </w:rPr>
        <w:t>Игнатькова</w:t>
      </w:r>
      <w:proofErr w:type="spellEnd"/>
      <w:r w:rsidRPr="00B17435">
        <w:rPr>
          <w:color w:val="000000"/>
        </w:rPr>
        <w:t xml:space="preserve"> С.А. Основы медицинских знаний: Здоровье, болезнь и образ жизни: Учебное пособие для высшей школы. – 4-е изд., </w:t>
      </w:r>
      <w:proofErr w:type="spellStart"/>
      <w:r w:rsidRPr="00B17435">
        <w:rPr>
          <w:color w:val="000000"/>
        </w:rPr>
        <w:t>перераб</w:t>
      </w:r>
      <w:proofErr w:type="spellEnd"/>
      <w:r w:rsidRPr="00B17435">
        <w:rPr>
          <w:color w:val="000000"/>
        </w:rPr>
        <w:t>. – М.: Академи</w:t>
      </w:r>
      <w:r w:rsidR="003069EE">
        <w:rPr>
          <w:color w:val="000000"/>
        </w:rPr>
        <w:t>ческий проспект; Гаудеамус, 2013</w:t>
      </w:r>
      <w:r w:rsidRPr="00B17435">
        <w:rPr>
          <w:color w:val="000000"/>
        </w:rPr>
        <w:t>. – 560с.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Дмитриева Н.Ф., </w:t>
      </w:r>
      <w:proofErr w:type="spellStart"/>
      <w:r w:rsidRPr="00B17435">
        <w:rPr>
          <w:color w:val="000000"/>
        </w:rPr>
        <w:t>Яцемирская</w:t>
      </w:r>
      <w:proofErr w:type="spellEnd"/>
      <w:r w:rsidRPr="00B17435">
        <w:rPr>
          <w:color w:val="000000"/>
        </w:rPr>
        <w:t xml:space="preserve"> Р.С. Трудовая терапия в системе реабилитации больных и инвалидов: Учебное пособие для студентов факультетов социальной</w:t>
      </w:r>
      <w:r w:rsidR="003069EE">
        <w:rPr>
          <w:color w:val="000000"/>
        </w:rPr>
        <w:t xml:space="preserve"> работы. – М.: Изд-во РГСУ, 2012</w:t>
      </w:r>
      <w:r w:rsidRPr="00B17435">
        <w:rPr>
          <w:color w:val="000000"/>
        </w:rPr>
        <w:t>. – 168с.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Дементьева Н.Ф., </w:t>
      </w:r>
      <w:proofErr w:type="spellStart"/>
      <w:r w:rsidRPr="00B17435">
        <w:rPr>
          <w:color w:val="000000"/>
        </w:rPr>
        <w:t>Яцемирская</w:t>
      </w:r>
      <w:proofErr w:type="spellEnd"/>
      <w:r w:rsidRPr="00B17435">
        <w:rPr>
          <w:color w:val="000000"/>
        </w:rPr>
        <w:t xml:space="preserve"> Р.С. Трудовая терапия в системе реабилитации больных и инвалидов: Учебное пособие для студентов факультетов социальной работы. – М.: Изд-во РГСУ,</w:t>
      </w:r>
      <w:r w:rsidR="003069EE">
        <w:rPr>
          <w:color w:val="000000"/>
        </w:rPr>
        <w:t xml:space="preserve"> 2013</w:t>
      </w:r>
      <w:r w:rsidRPr="00B17435">
        <w:rPr>
          <w:color w:val="000000"/>
        </w:rPr>
        <w:t>. – 168с.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Кемпбелл</w:t>
      </w:r>
      <w:proofErr w:type="spellEnd"/>
      <w:r w:rsidRPr="00B17435">
        <w:rPr>
          <w:color w:val="000000"/>
        </w:rPr>
        <w:t xml:space="preserve"> А., </w:t>
      </w:r>
      <w:proofErr w:type="spellStart"/>
      <w:r w:rsidRPr="00B17435">
        <w:rPr>
          <w:color w:val="000000"/>
        </w:rPr>
        <w:t>Джиллетт</w:t>
      </w:r>
      <w:proofErr w:type="spellEnd"/>
      <w:r w:rsidRPr="00B17435">
        <w:rPr>
          <w:color w:val="000000"/>
        </w:rPr>
        <w:t xml:space="preserve"> Г., Джонс Г. Медицинская этика: пер. с англ.: </w:t>
      </w:r>
      <w:proofErr w:type="spellStart"/>
      <w:r w:rsidRPr="00B17435">
        <w:rPr>
          <w:color w:val="000000"/>
        </w:rPr>
        <w:t>Учебн</w:t>
      </w:r>
      <w:proofErr w:type="spellEnd"/>
      <w:r w:rsidRPr="00B17435">
        <w:rPr>
          <w:color w:val="000000"/>
        </w:rPr>
        <w:t xml:space="preserve">. Пос./ под ред. Ю.М. Лопухина, Б.Г. Юдина. – 2-е </w:t>
      </w:r>
      <w:proofErr w:type="spellStart"/>
      <w:r w:rsidRPr="00B17435">
        <w:rPr>
          <w:color w:val="000000"/>
        </w:rPr>
        <w:t>изд</w:t>
      </w:r>
      <w:proofErr w:type="spellEnd"/>
      <w:r w:rsidRPr="00B17435">
        <w:rPr>
          <w:color w:val="000000"/>
        </w:rPr>
        <w:t xml:space="preserve">, </w:t>
      </w:r>
      <w:proofErr w:type="spellStart"/>
      <w:r w:rsidR="003069EE">
        <w:rPr>
          <w:color w:val="000000"/>
        </w:rPr>
        <w:t>испр</w:t>
      </w:r>
      <w:proofErr w:type="spellEnd"/>
      <w:r w:rsidR="003069EE">
        <w:rPr>
          <w:color w:val="000000"/>
        </w:rPr>
        <w:t>. – М.: ГЭОТАР – Медиа, 2012</w:t>
      </w:r>
      <w:r w:rsidRPr="00B17435">
        <w:rPr>
          <w:color w:val="000000"/>
        </w:rPr>
        <w:t>. – 400с.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proofErr w:type="spellStart"/>
      <w:r w:rsidRPr="00B17435">
        <w:rPr>
          <w:color w:val="000000"/>
        </w:rPr>
        <w:t>Силуянова</w:t>
      </w:r>
      <w:proofErr w:type="spellEnd"/>
      <w:r w:rsidRPr="00B17435">
        <w:rPr>
          <w:color w:val="000000"/>
        </w:rPr>
        <w:t xml:space="preserve"> И.В. Современная медицина и православие. – М.: московское Подворье Свят</w:t>
      </w:r>
      <w:r w:rsidR="003069EE">
        <w:rPr>
          <w:color w:val="000000"/>
        </w:rPr>
        <w:t>о-Троицкой Сергиевой Лавры, 2011</w:t>
      </w:r>
      <w:r w:rsidRPr="00B17435">
        <w:rPr>
          <w:color w:val="000000"/>
        </w:rPr>
        <w:t>. – 206с.</w:t>
      </w:r>
    </w:p>
    <w:p w:rsidR="00B17435" w:rsidRP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Современная энциклопедия социальной работы/ под ред. Академика РАН В.И. Жукова. – 2-е изд., доп. и </w:t>
      </w:r>
      <w:proofErr w:type="spellStart"/>
      <w:r w:rsidRPr="00B17435">
        <w:rPr>
          <w:color w:val="000000"/>
        </w:rPr>
        <w:t>перер</w:t>
      </w:r>
      <w:r w:rsidR="003069EE">
        <w:rPr>
          <w:color w:val="000000"/>
        </w:rPr>
        <w:t>а</w:t>
      </w:r>
      <w:proofErr w:type="spellEnd"/>
      <w:r w:rsidR="003069EE">
        <w:rPr>
          <w:color w:val="000000"/>
        </w:rPr>
        <w:t>. – М.: Издательство РГСУ, 2013</w:t>
      </w:r>
      <w:r w:rsidRPr="00B17435">
        <w:rPr>
          <w:color w:val="000000"/>
        </w:rPr>
        <w:t>. – 412с.</w:t>
      </w:r>
    </w:p>
    <w:p w:rsidR="00B17435" w:rsidRDefault="00B17435" w:rsidP="00B17435">
      <w:pPr>
        <w:numPr>
          <w:ilvl w:val="0"/>
          <w:numId w:val="12"/>
        </w:numPr>
        <w:spacing w:before="100" w:beforeAutospacing="1"/>
        <w:rPr>
          <w:color w:val="000000"/>
        </w:rPr>
      </w:pPr>
      <w:r w:rsidRPr="00B17435">
        <w:rPr>
          <w:color w:val="000000"/>
        </w:rPr>
        <w:t xml:space="preserve">Социальная работа: теория и практика: Учеб.пособие/ отв. ред. д.и.н., проф. Е.И. </w:t>
      </w:r>
      <w:proofErr w:type="spellStart"/>
      <w:r w:rsidRPr="00B17435">
        <w:rPr>
          <w:color w:val="000000"/>
        </w:rPr>
        <w:t>Холостова</w:t>
      </w:r>
      <w:proofErr w:type="spellEnd"/>
      <w:r w:rsidRPr="00B17435">
        <w:rPr>
          <w:color w:val="000000"/>
        </w:rPr>
        <w:t>, д.и.н., проф. А</w:t>
      </w:r>
      <w:r w:rsidR="003069EE">
        <w:rPr>
          <w:color w:val="000000"/>
        </w:rPr>
        <w:t xml:space="preserve">.С. </w:t>
      </w:r>
      <w:proofErr w:type="spellStart"/>
      <w:r w:rsidR="003069EE">
        <w:rPr>
          <w:color w:val="000000"/>
        </w:rPr>
        <w:t>Сорвина</w:t>
      </w:r>
      <w:proofErr w:type="spellEnd"/>
      <w:r w:rsidR="003069EE">
        <w:rPr>
          <w:color w:val="000000"/>
        </w:rPr>
        <w:t>. – М.: ИНФРА-М, 2013</w:t>
      </w:r>
      <w:r w:rsidRPr="00B17435">
        <w:rPr>
          <w:color w:val="000000"/>
        </w:rPr>
        <w:t>. – 427с.</w:t>
      </w:r>
    </w:p>
    <w:p w:rsidR="00E02A0F" w:rsidRDefault="00E02A0F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Default="00EA49DC" w:rsidP="00EA49DC">
      <w:pPr>
        <w:spacing w:before="100" w:beforeAutospacing="1"/>
        <w:ind w:left="360"/>
        <w:rPr>
          <w:color w:val="000000"/>
        </w:rPr>
      </w:pPr>
    </w:p>
    <w:p w:rsidR="00EA49DC" w:rsidRPr="00E02A0F" w:rsidRDefault="00EA49DC" w:rsidP="00EA49DC">
      <w:pPr>
        <w:spacing w:before="100" w:beforeAutospacing="1"/>
        <w:ind w:left="360"/>
        <w:rPr>
          <w:color w:val="000000"/>
        </w:rPr>
      </w:pPr>
    </w:p>
    <w:p w:rsidR="00E02A0F" w:rsidRDefault="00B17435" w:rsidP="00E02A0F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B17435">
        <w:rPr>
          <w:rFonts w:ascii="Times New Roman" w:hAnsi="Times New Roman" w:cs="Times New Roman"/>
          <w:color w:val="000000"/>
          <w:kern w:val="36"/>
          <w:sz w:val="24"/>
          <w:szCs w:val="24"/>
        </w:rPr>
        <w:lastRenderedPageBreak/>
        <w:t>4.К</w:t>
      </w:r>
      <w:r w:rsidR="00E02A0F">
        <w:rPr>
          <w:rFonts w:ascii="Times New Roman" w:hAnsi="Times New Roman" w:cs="Times New Roman"/>
          <w:color w:val="000000"/>
          <w:kern w:val="36"/>
          <w:sz w:val="24"/>
          <w:szCs w:val="24"/>
        </w:rPr>
        <w:t>ОНТРОЛЬ И ОЦЕНКА РЕЗУЛЬТАТОВ ОСВОЕНИЯ ДИСЦИПЛИНЫ.</w:t>
      </w:r>
    </w:p>
    <w:p w:rsidR="00B17435" w:rsidRPr="00E02A0F" w:rsidRDefault="00B3499E" w:rsidP="00E02A0F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F920C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Контроль</w:t>
      </w:r>
      <w:r w:rsidR="00962BAD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F920C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и оценка</w:t>
      </w:r>
      <w:r w:rsidRPr="00F920CC">
        <w:rPr>
          <w:rFonts w:ascii="Times New Roman" w:hAnsi="Times New Roman" w:cs="Times New Roman"/>
          <w:b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02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94"/>
        <w:gridCol w:w="5528"/>
      </w:tblGrid>
      <w:tr w:rsidR="00B17435" w:rsidRPr="00C11809" w:rsidTr="00B3499E">
        <w:trPr>
          <w:trHeight w:val="324"/>
          <w:tblCellSpacing w:w="0" w:type="dxa"/>
        </w:trPr>
        <w:tc>
          <w:tcPr>
            <w:tcW w:w="4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7435" w:rsidRPr="00B17435" w:rsidRDefault="00B17435" w:rsidP="001F78A8">
            <w:pPr>
              <w:spacing w:before="100" w:beforeAutospacing="1"/>
              <w:jc w:val="center"/>
              <w:rPr>
                <w:color w:val="000000"/>
              </w:rPr>
            </w:pPr>
            <w:r w:rsidRPr="00B17435">
              <w:rPr>
                <w:b/>
                <w:bCs/>
                <w:color w:val="000000"/>
              </w:rPr>
              <w:t>Результаты обучения</w:t>
            </w:r>
          </w:p>
          <w:p w:rsidR="00B17435" w:rsidRPr="00B17435" w:rsidRDefault="00B17435" w:rsidP="001F78A8">
            <w:pPr>
              <w:spacing w:before="100" w:beforeAutospacing="1" w:after="115"/>
              <w:jc w:val="center"/>
              <w:rPr>
                <w:color w:val="000000"/>
              </w:rPr>
            </w:pPr>
            <w:r w:rsidRPr="00B17435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7435" w:rsidRPr="00B17435" w:rsidRDefault="00B17435" w:rsidP="001F78A8">
            <w:pPr>
              <w:spacing w:before="100" w:beforeAutospacing="1" w:after="115"/>
              <w:jc w:val="center"/>
              <w:rPr>
                <w:color w:val="000000"/>
              </w:rPr>
            </w:pPr>
            <w:r w:rsidRPr="00B17435">
              <w:rPr>
                <w:b/>
                <w:bCs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B17435" w:rsidRPr="00C11809" w:rsidTr="00B3499E">
        <w:trPr>
          <w:tblCellSpacing w:w="0" w:type="dxa"/>
        </w:trPr>
        <w:tc>
          <w:tcPr>
            <w:tcW w:w="4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435" w:rsidRPr="00B17435" w:rsidRDefault="00B3499E" w:rsidP="001F78A8">
            <w:pPr>
              <w:spacing w:before="100" w:beforeAutospacing="1"/>
              <w:ind w:firstLine="288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="00B17435" w:rsidRPr="00B17435">
              <w:rPr>
                <w:color w:val="000000"/>
              </w:rPr>
              <w:t>: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анализировать медико-социальные условия жизни человека, семьи или группы людей, выявлять медико-социальные проблемы;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осуществлять взаимодействия в структуре отечественной системы здравоохранения и социальной защиты для решения медико-социальных проблем.</w:t>
            </w:r>
          </w:p>
          <w:p w:rsidR="00B17435" w:rsidRPr="00B17435" w:rsidRDefault="00B3499E" w:rsidP="001F78A8">
            <w:pPr>
              <w:spacing w:before="100" w:beforeAutospacing="1"/>
              <w:ind w:firstLine="288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  <w:r w:rsidR="00B17435" w:rsidRPr="00B17435">
              <w:rPr>
                <w:color w:val="000000"/>
              </w:rPr>
              <w:t>: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типы и формы социальных объединений, связи и отношений людей в социальных общностях;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основные категории социальной медицины;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формы медико-социальной помощи населению;</w:t>
            </w:r>
          </w:p>
          <w:p w:rsidR="00B17435" w:rsidRPr="00B17435" w:rsidRDefault="00B17435" w:rsidP="001F78A8">
            <w:pPr>
              <w:spacing w:before="100" w:beforeAutospacing="1"/>
              <w:ind w:firstLine="288"/>
              <w:rPr>
                <w:color w:val="000000"/>
              </w:rPr>
            </w:pPr>
            <w:r w:rsidRPr="00B17435">
              <w:rPr>
                <w:color w:val="000000"/>
              </w:rPr>
              <w:t>- этапы и особенности социальной работы в медико-социальной сфере.</w:t>
            </w:r>
          </w:p>
          <w:p w:rsidR="00B17435" w:rsidRPr="00B17435" w:rsidRDefault="00B17435" w:rsidP="001F78A8">
            <w:pPr>
              <w:spacing w:before="100" w:beforeAutospacing="1" w:after="115"/>
              <w:ind w:firstLine="288"/>
              <w:rPr>
                <w:color w:val="00000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оформление понятийных словарей;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анализ предложенных понятий по изучаемой теме;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проанализируйте и оцените друг у друга факторы риска здоровья;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оцените собственный рацион питания;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составьте собственный оптимальный рацион с позиции рационального питания;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проведите медико-социальное обследование больного по заданной схеме;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пройти тестирование;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составить алгоритм деятельности специалиста по социальной работе по оказанию медико-социальной помощи различным группам населения;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составить структурную схему порядка проведения медико-социальной экспертизы;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составить ИПР по предложенной ситуации;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решить ситуационные задачи;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проанализировать результаты своей практической работы по изучаемой теме (осуществить рефлексию своей деятельности);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оформление понятийного словаря;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составление и оформление санитарного бюллетеня;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подготовка беседы по формированию здорового образа жизни;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lastRenderedPageBreak/>
              <w:t>- проанализировать основные нормативно-правовые акты, регламентирующие деятельность различных структур по борьбе с наркоманией и токсикоманией;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проанализировать основные нормативно-правовые акты, регламентирующие организацию и осуществление медико-социальной помощи населению;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подготовить доклады, рефераты;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подготовиться к семинару;</w:t>
            </w:r>
          </w:p>
          <w:p w:rsidR="00B17435" w:rsidRPr="00B17435" w:rsidRDefault="00B17435" w:rsidP="001F78A8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подготовиться к тестированию;</w:t>
            </w:r>
          </w:p>
          <w:p w:rsidR="00B17435" w:rsidRPr="00B17435" w:rsidRDefault="00B17435" w:rsidP="00E02A0F">
            <w:pPr>
              <w:spacing w:before="100" w:beforeAutospacing="1"/>
              <w:ind w:firstLine="216"/>
              <w:rPr>
                <w:color w:val="000000"/>
              </w:rPr>
            </w:pPr>
            <w:r w:rsidRPr="00B17435">
              <w:rPr>
                <w:color w:val="000000"/>
              </w:rPr>
              <w:t>- подготовиться к итоговому зачетному занятию.</w:t>
            </w:r>
          </w:p>
        </w:tc>
      </w:tr>
    </w:tbl>
    <w:p w:rsidR="00E02A0F" w:rsidRPr="00C11809" w:rsidRDefault="00E02A0F" w:rsidP="00EA49DC">
      <w:pPr>
        <w:spacing w:before="100" w:beforeAutospacing="1"/>
        <w:rPr>
          <w:color w:val="000000"/>
        </w:rPr>
      </w:pPr>
    </w:p>
    <w:p w:rsidR="00F920CC" w:rsidRPr="00F920CC" w:rsidRDefault="00F920CC" w:rsidP="00F920CC">
      <w:pPr>
        <w:pStyle w:val="af0"/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20CC" w:rsidRPr="00F920CC" w:rsidSect="00A50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C7" w:rsidRDefault="009E16C7">
      <w:r>
        <w:separator/>
      </w:r>
    </w:p>
  </w:endnote>
  <w:endnote w:type="continuationSeparator" w:id="0">
    <w:p w:rsidR="009E16C7" w:rsidRDefault="009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0" w:rsidRDefault="000E44D0" w:rsidP="00E719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44D0" w:rsidRDefault="000E44D0" w:rsidP="005D51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0" w:rsidRDefault="000E44D0" w:rsidP="00E719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780E">
      <w:rPr>
        <w:rStyle w:val="ac"/>
        <w:noProof/>
      </w:rPr>
      <w:t>16</w:t>
    </w:r>
    <w:r>
      <w:rPr>
        <w:rStyle w:val="ac"/>
      </w:rPr>
      <w:fldChar w:fldCharType="end"/>
    </w:r>
  </w:p>
  <w:p w:rsidR="000E44D0" w:rsidRDefault="000E44D0" w:rsidP="005D51D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C7" w:rsidRDefault="009E16C7">
      <w:r>
        <w:separator/>
      </w:r>
    </w:p>
  </w:footnote>
  <w:footnote w:type="continuationSeparator" w:id="0">
    <w:p w:rsidR="009E16C7" w:rsidRDefault="009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572"/>
    <w:multiLevelType w:val="hybridMultilevel"/>
    <w:tmpl w:val="7C72B988"/>
    <w:lvl w:ilvl="0" w:tplc="0666E2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97CBD"/>
    <w:multiLevelType w:val="multilevel"/>
    <w:tmpl w:val="74F8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F3DE5"/>
    <w:multiLevelType w:val="hybridMultilevel"/>
    <w:tmpl w:val="519C5950"/>
    <w:lvl w:ilvl="0" w:tplc="915878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E68"/>
    <w:multiLevelType w:val="hybridMultilevel"/>
    <w:tmpl w:val="ADB46174"/>
    <w:lvl w:ilvl="0" w:tplc="915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6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59AB"/>
    <w:multiLevelType w:val="hybridMultilevel"/>
    <w:tmpl w:val="C96A8E5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8">
    <w:nsid w:val="4070543D"/>
    <w:multiLevelType w:val="hybridMultilevel"/>
    <w:tmpl w:val="6E7E6DFC"/>
    <w:lvl w:ilvl="0" w:tplc="8BCA546C">
      <w:start w:val="1"/>
      <w:numFmt w:val="bullet"/>
      <w:lvlText w:val=""/>
      <w:lvlJc w:val="left"/>
      <w:pPr>
        <w:tabs>
          <w:tab w:val="num" w:pos="72"/>
        </w:tabs>
        <w:ind w:left="29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"/>
        </w:tabs>
        <w:ind w:left="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85"/>
        </w:tabs>
        <w:ind w:left="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05"/>
        </w:tabs>
        <w:ind w:left="1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25"/>
        </w:tabs>
        <w:ind w:left="2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45"/>
        </w:tabs>
        <w:ind w:left="3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65"/>
        </w:tabs>
        <w:ind w:left="3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85"/>
        </w:tabs>
        <w:ind w:left="4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05"/>
        </w:tabs>
        <w:ind w:left="5305" w:hanging="360"/>
      </w:pPr>
      <w:rPr>
        <w:rFonts w:ascii="Wingdings" w:hAnsi="Wingdings" w:hint="default"/>
      </w:rPr>
    </w:lvl>
  </w:abstractNum>
  <w:abstractNum w:abstractNumId="9">
    <w:nsid w:val="4C161AEC"/>
    <w:multiLevelType w:val="hybridMultilevel"/>
    <w:tmpl w:val="2A9AD43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>
    <w:nsid w:val="5BE52E5E"/>
    <w:multiLevelType w:val="multilevel"/>
    <w:tmpl w:val="F3A6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F2034"/>
    <w:multiLevelType w:val="hybridMultilevel"/>
    <w:tmpl w:val="45985F3A"/>
    <w:lvl w:ilvl="0" w:tplc="915878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0A4"/>
    <w:rsid w:val="000013CF"/>
    <w:rsid w:val="0000325C"/>
    <w:rsid w:val="00010632"/>
    <w:rsid w:val="000165B7"/>
    <w:rsid w:val="00022A91"/>
    <w:rsid w:val="00025262"/>
    <w:rsid w:val="00027729"/>
    <w:rsid w:val="0003136E"/>
    <w:rsid w:val="000318B5"/>
    <w:rsid w:val="0004447B"/>
    <w:rsid w:val="000667E8"/>
    <w:rsid w:val="0007385C"/>
    <w:rsid w:val="00080619"/>
    <w:rsid w:val="00083827"/>
    <w:rsid w:val="00086D1E"/>
    <w:rsid w:val="00097B3F"/>
    <w:rsid w:val="000A19C8"/>
    <w:rsid w:val="000A46A3"/>
    <w:rsid w:val="000B1166"/>
    <w:rsid w:val="000B5753"/>
    <w:rsid w:val="000D11E4"/>
    <w:rsid w:val="000D1AC1"/>
    <w:rsid w:val="000D24CB"/>
    <w:rsid w:val="000D2CCE"/>
    <w:rsid w:val="000E35DC"/>
    <w:rsid w:val="000E3E20"/>
    <w:rsid w:val="000E44D0"/>
    <w:rsid w:val="000E567A"/>
    <w:rsid w:val="000E5894"/>
    <w:rsid w:val="000E5CFF"/>
    <w:rsid w:val="000E79E0"/>
    <w:rsid w:val="000F11FD"/>
    <w:rsid w:val="000F5738"/>
    <w:rsid w:val="001034C9"/>
    <w:rsid w:val="00107E54"/>
    <w:rsid w:val="001113E1"/>
    <w:rsid w:val="00117820"/>
    <w:rsid w:val="00121AD4"/>
    <w:rsid w:val="001223F2"/>
    <w:rsid w:val="00122420"/>
    <w:rsid w:val="0012305E"/>
    <w:rsid w:val="00123DCB"/>
    <w:rsid w:val="0013003A"/>
    <w:rsid w:val="001415D0"/>
    <w:rsid w:val="001533B6"/>
    <w:rsid w:val="00157505"/>
    <w:rsid w:val="0017062F"/>
    <w:rsid w:val="00172B81"/>
    <w:rsid w:val="001770C3"/>
    <w:rsid w:val="0018063C"/>
    <w:rsid w:val="00186F79"/>
    <w:rsid w:val="00192B69"/>
    <w:rsid w:val="001A380F"/>
    <w:rsid w:val="001B5AB6"/>
    <w:rsid w:val="001C1287"/>
    <w:rsid w:val="001C30A8"/>
    <w:rsid w:val="001C6E74"/>
    <w:rsid w:val="001D1B63"/>
    <w:rsid w:val="001D5EF2"/>
    <w:rsid w:val="001E16DF"/>
    <w:rsid w:val="001E20FB"/>
    <w:rsid w:val="001E5ADB"/>
    <w:rsid w:val="001F78A8"/>
    <w:rsid w:val="0020380C"/>
    <w:rsid w:val="0020780E"/>
    <w:rsid w:val="00213309"/>
    <w:rsid w:val="002246E3"/>
    <w:rsid w:val="00225625"/>
    <w:rsid w:val="002330A9"/>
    <w:rsid w:val="00252CB0"/>
    <w:rsid w:val="00255FAE"/>
    <w:rsid w:val="002620EB"/>
    <w:rsid w:val="00263CA8"/>
    <w:rsid w:val="0027275B"/>
    <w:rsid w:val="00273781"/>
    <w:rsid w:val="00273F20"/>
    <w:rsid w:val="00277118"/>
    <w:rsid w:val="00290AD5"/>
    <w:rsid w:val="0029307E"/>
    <w:rsid w:val="00296C39"/>
    <w:rsid w:val="00297CB2"/>
    <w:rsid w:val="002A6E84"/>
    <w:rsid w:val="002A7BC4"/>
    <w:rsid w:val="002B05E2"/>
    <w:rsid w:val="002B3D56"/>
    <w:rsid w:val="002B4872"/>
    <w:rsid w:val="002B4AB8"/>
    <w:rsid w:val="002C0D49"/>
    <w:rsid w:val="002C7D06"/>
    <w:rsid w:val="002D323B"/>
    <w:rsid w:val="002D42F8"/>
    <w:rsid w:val="002D7E0D"/>
    <w:rsid w:val="002F3906"/>
    <w:rsid w:val="002F5DC7"/>
    <w:rsid w:val="002F7626"/>
    <w:rsid w:val="00303FD3"/>
    <w:rsid w:val="00305603"/>
    <w:rsid w:val="003069EE"/>
    <w:rsid w:val="0031462B"/>
    <w:rsid w:val="003178C0"/>
    <w:rsid w:val="0032068B"/>
    <w:rsid w:val="00323659"/>
    <w:rsid w:val="00326AEC"/>
    <w:rsid w:val="00333BC3"/>
    <w:rsid w:val="00342E3F"/>
    <w:rsid w:val="00353E64"/>
    <w:rsid w:val="00355708"/>
    <w:rsid w:val="0035694D"/>
    <w:rsid w:val="003714B3"/>
    <w:rsid w:val="003751EF"/>
    <w:rsid w:val="00384DAC"/>
    <w:rsid w:val="00391D35"/>
    <w:rsid w:val="003A0113"/>
    <w:rsid w:val="003B0EFE"/>
    <w:rsid w:val="003F0260"/>
    <w:rsid w:val="003F43D8"/>
    <w:rsid w:val="004023BD"/>
    <w:rsid w:val="004056E6"/>
    <w:rsid w:val="00415AF6"/>
    <w:rsid w:val="00417019"/>
    <w:rsid w:val="00417DB3"/>
    <w:rsid w:val="004201D6"/>
    <w:rsid w:val="004240E3"/>
    <w:rsid w:val="00424252"/>
    <w:rsid w:val="00445B5F"/>
    <w:rsid w:val="00452763"/>
    <w:rsid w:val="0045522C"/>
    <w:rsid w:val="00463B71"/>
    <w:rsid w:val="00464710"/>
    <w:rsid w:val="00473368"/>
    <w:rsid w:val="0047452F"/>
    <w:rsid w:val="00480130"/>
    <w:rsid w:val="00480AEF"/>
    <w:rsid w:val="004A0633"/>
    <w:rsid w:val="004A4B5B"/>
    <w:rsid w:val="004A576B"/>
    <w:rsid w:val="004A793F"/>
    <w:rsid w:val="004B09F5"/>
    <w:rsid w:val="004C6076"/>
    <w:rsid w:val="004C6119"/>
    <w:rsid w:val="004C6344"/>
    <w:rsid w:val="004D13E7"/>
    <w:rsid w:val="004D17BB"/>
    <w:rsid w:val="004D2548"/>
    <w:rsid w:val="004D5323"/>
    <w:rsid w:val="004D6FBA"/>
    <w:rsid w:val="004E349B"/>
    <w:rsid w:val="004E39AF"/>
    <w:rsid w:val="004E6884"/>
    <w:rsid w:val="004F06CB"/>
    <w:rsid w:val="0050303F"/>
    <w:rsid w:val="00504623"/>
    <w:rsid w:val="00504808"/>
    <w:rsid w:val="00507976"/>
    <w:rsid w:val="00513DF6"/>
    <w:rsid w:val="00515050"/>
    <w:rsid w:val="00526EA6"/>
    <w:rsid w:val="00527567"/>
    <w:rsid w:val="0052774F"/>
    <w:rsid w:val="005351D8"/>
    <w:rsid w:val="00536394"/>
    <w:rsid w:val="00541BCC"/>
    <w:rsid w:val="00547B9C"/>
    <w:rsid w:val="00547C0E"/>
    <w:rsid w:val="00555246"/>
    <w:rsid w:val="00562805"/>
    <w:rsid w:val="0056284A"/>
    <w:rsid w:val="005663B0"/>
    <w:rsid w:val="00570F7F"/>
    <w:rsid w:val="00573E31"/>
    <w:rsid w:val="005827F0"/>
    <w:rsid w:val="00582F4B"/>
    <w:rsid w:val="00585465"/>
    <w:rsid w:val="00587EB8"/>
    <w:rsid w:val="00593A0E"/>
    <w:rsid w:val="005A17AE"/>
    <w:rsid w:val="005B1A0C"/>
    <w:rsid w:val="005B1E43"/>
    <w:rsid w:val="005B6408"/>
    <w:rsid w:val="005C1689"/>
    <w:rsid w:val="005C4C53"/>
    <w:rsid w:val="005D17FB"/>
    <w:rsid w:val="005D1939"/>
    <w:rsid w:val="005D51D7"/>
    <w:rsid w:val="005D7167"/>
    <w:rsid w:val="005E02ED"/>
    <w:rsid w:val="005E0398"/>
    <w:rsid w:val="005E6531"/>
    <w:rsid w:val="005F3664"/>
    <w:rsid w:val="005F7BE4"/>
    <w:rsid w:val="006012A8"/>
    <w:rsid w:val="00602B9A"/>
    <w:rsid w:val="00613215"/>
    <w:rsid w:val="00614A4A"/>
    <w:rsid w:val="0062160C"/>
    <w:rsid w:val="006260CE"/>
    <w:rsid w:val="00627824"/>
    <w:rsid w:val="00630496"/>
    <w:rsid w:val="006316E9"/>
    <w:rsid w:val="00632760"/>
    <w:rsid w:val="0064432E"/>
    <w:rsid w:val="00645415"/>
    <w:rsid w:val="00654C82"/>
    <w:rsid w:val="006664E1"/>
    <w:rsid w:val="00680FD6"/>
    <w:rsid w:val="006817AB"/>
    <w:rsid w:val="006910A4"/>
    <w:rsid w:val="00696DD2"/>
    <w:rsid w:val="006A057F"/>
    <w:rsid w:val="006A29A3"/>
    <w:rsid w:val="006A4E14"/>
    <w:rsid w:val="006A7A30"/>
    <w:rsid w:val="006B62F6"/>
    <w:rsid w:val="006C5598"/>
    <w:rsid w:val="006E4AD4"/>
    <w:rsid w:val="006F55B3"/>
    <w:rsid w:val="00707344"/>
    <w:rsid w:val="007106BD"/>
    <w:rsid w:val="007118B7"/>
    <w:rsid w:val="0072178B"/>
    <w:rsid w:val="00724967"/>
    <w:rsid w:val="00725622"/>
    <w:rsid w:val="00731B8A"/>
    <w:rsid w:val="00731D6E"/>
    <w:rsid w:val="007356EF"/>
    <w:rsid w:val="00735D69"/>
    <w:rsid w:val="007568BF"/>
    <w:rsid w:val="0076181E"/>
    <w:rsid w:val="00771F59"/>
    <w:rsid w:val="00773B00"/>
    <w:rsid w:val="00777BAB"/>
    <w:rsid w:val="00780338"/>
    <w:rsid w:val="007808E0"/>
    <w:rsid w:val="00796607"/>
    <w:rsid w:val="007B0AB5"/>
    <w:rsid w:val="007D2AC6"/>
    <w:rsid w:val="007E7793"/>
    <w:rsid w:val="007F120C"/>
    <w:rsid w:val="007F1FA2"/>
    <w:rsid w:val="007F53A8"/>
    <w:rsid w:val="00800859"/>
    <w:rsid w:val="00814313"/>
    <w:rsid w:val="00814AD0"/>
    <w:rsid w:val="00816518"/>
    <w:rsid w:val="00820F93"/>
    <w:rsid w:val="00835068"/>
    <w:rsid w:val="00836007"/>
    <w:rsid w:val="00840E34"/>
    <w:rsid w:val="00842740"/>
    <w:rsid w:val="00862400"/>
    <w:rsid w:val="00874ACC"/>
    <w:rsid w:val="00876EB4"/>
    <w:rsid w:val="00877D63"/>
    <w:rsid w:val="008826F4"/>
    <w:rsid w:val="008833BB"/>
    <w:rsid w:val="00883682"/>
    <w:rsid w:val="008866FA"/>
    <w:rsid w:val="0089057D"/>
    <w:rsid w:val="008910FC"/>
    <w:rsid w:val="008A5CF6"/>
    <w:rsid w:val="008B4E3E"/>
    <w:rsid w:val="008B75E3"/>
    <w:rsid w:val="008C4EF7"/>
    <w:rsid w:val="008D5B9F"/>
    <w:rsid w:val="008D68A0"/>
    <w:rsid w:val="008D7D0B"/>
    <w:rsid w:val="008E13E1"/>
    <w:rsid w:val="008E4383"/>
    <w:rsid w:val="008E6E90"/>
    <w:rsid w:val="00901D63"/>
    <w:rsid w:val="00903F5D"/>
    <w:rsid w:val="00905FEC"/>
    <w:rsid w:val="0090665D"/>
    <w:rsid w:val="0090703F"/>
    <w:rsid w:val="0092221C"/>
    <w:rsid w:val="0092354D"/>
    <w:rsid w:val="00925E8F"/>
    <w:rsid w:val="00934842"/>
    <w:rsid w:val="00936328"/>
    <w:rsid w:val="0093742B"/>
    <w:rsid w:val="009407B7"/>
    <w:rsid w:val="0094276F"/>
    <w:rsid w:val="00946D45"/>
    <w:rsid w:val="00951928"/>
    <w:rsid w:val="00953592"/>
    <w:rsid w:val="00962BAD"/>
    <w:rsid w:val="00964868"/>
    <w:rsid w:val="0096734E"/>
    <w:rsid w:val="00972357"/>
    <w:rsid w:val="00990008"/>
    <w:rsid w:val="009956B9"/>
    <w:rsid w:val="0099665B"/>
    <w:rsid w:val="009A1585"/>
    <w:rsid w:val="009A197D"/>
    <w:rsid w:val="009B08CA"/>
    <w:rsid w:val="009B62D1"/>
    <w:rsid w:val="009D5FA7"/>
    <w:rsid w:val="009E16C7"/>
    <w:rsid w:val="009E2B46"/>
    <w:rsid w:val="009E70BF"/>
    <w:rsid w:val="009E73F4"/>
    <w:rsid w:val="009E7E05"/>
    <w:rsid w:val="009F1132"/>
    <w:rsid w:val="00A04D10"/>
    <w:rsid w:val="00A11473"/>
    <w:rsid w:val="00A151A7"/>
    <w:rsid w:val="00A20079"/>
    <w:rsid w:val="00A20D85"/>
    <w:rsid w:val="00A23DA4"/>
    <w:rsid w:val="00A2494E"/>
    <w:rsid w:val="00A249DB"/>
    <w:rsid w:val="00A307AD"/>
    <w:rsid w:val="00A37CE8"/>
    <w:rsid w:val="00A402FE"/>
    <w:rsid w:val="00A40E78"/>
    <w:rsid w:val="00A414B3"/>
    <w:rsid w:val="00A43F10"/>
    <w:rsid w:val="00A50C6F"/>
    <w:rsid w:val="00A5102E"/>
    <w:rsid w:val="00A614D0"/>
    <w:rsid w:val="00A710F3"/>
    <w:rsid w:val="00A71A45"/>
    <w:rsid w:val="00A75435"/>
    <w:rsid w:val="00A77BFA"/>
    <w:rsid w:val="00A81FF7"/>
    <w:rsid w:val="00A848C3"/>
    <w:rsid w:val="00A90143"/>
    <w:rsid w:val="00A91F69"/>
    <w:rsid w:val="00A94188"/>
    <w:rsid w:val="00A957F4"/>
    <w:rsid w:val="00AB67D6"/>
    <w:rsid w:val="00AC2FB2"/>
    <w:rsid w:val="00AD0C98"/>
    <w:rsid w:val="00AD2378"/>
    <w:rsid w:val="00AD23F6"/>
    <w:rsid w:val="00AD2BF7"/>
    <w:rsid w:val="00AE0EA7"/>
    <w:rsid w:val="00AE0EEF"/>
    <w:rsid w:val="00AF2C5F"/>
    <w:rsid w:val="00B0101B"/>
    <w:rsid w:val="00B05B99"/>
    <w:rsid w:val="00B12BF9"/>
    <w:rsid w:val="00B17435"/>
    <w:rsid w:val="00B22A17"/>
    <w:rsid w:val="00B24627"/>
    <w:rsid w:val="00B3499E"/>
    <w:rsid w:val="00B372EC"/>
    <w:rsid w:val="00B42CC3"/>
    <w:rsid w:val="00B43DAC"/>
    <w:rsid w:val="00B46D91"/>
    <w:rsid w:val="00B514EE"/>
    <w:rsid w:val="00B63D8E"/>
    <w:rsid w:val="00B717E1"/>
    <w:rsid w:val="00B726BA"/>
    <w:rsid w:val="00B7513A"/>
    <w:rsid w:val="00B8272B"/>
    <w:rsid w:val="00B82E86"/>
    <w:rsid w:val="00B86033"/>
    <w:rsid w:val="00B92FD7"/>
    <w:rsid w:val="00B935E0"/>
    <w:rsid w:val="00B95C68"/>
    <w:rsid w:val="00BB2923"/>
    <w:rsid w:val="00BE03C9"/>
    <w:rsid w:val="00BE0687"/>
    <w:rsid w:val="00BE31D3"/>
    <w:rsid w:val="00BF497C"/>
    <w:rsid w:val="00BF705B"/>
    <w:rsid w:val="00C005E9"/>
    <w:rsid w:val="00C06B5E"/>
    <w:rsid w:val="00C07070"/>
    <w:rsid w:val="00C10D52"/>
    <w:rsid w:val="00C30418"/>
    <w:rsid w:val="00C33139"/>
    <w:rsid w:val="00C36282"/>
    <w:rsid w:val="00C37CF1"/>
    <w:rsid w:val="00C50A83"/>
    <w:rsid w:val="00C53805"/>
    <w:rsid w:val="00C54196"/>
    <w:rsid w:val="00C732C9"/>
    <w:rsid w:val="00C761CA"/>
    <w:rsid w:val="00C8239C"/>
    <w:rsid w:val="00C83E9E"/>
    <w:rsid w:val="00C86413"/>
    <w:rsid w:val="00C87F15"/>
    <w:rsid w:val="00C949EC"/>
    <w:rsid w:val="00CA21FC"/>
    <w:rsid w:val="00CB37B5"/>
    <w:rsid w:val="00CC2A37"/>
    <w:rsid w:val="00CE4A77"/>
    <w:rsid w:val="00CF120C"/>
    <w:rsid w:val="00D0432A"/>
    <w:rsid w:val="00D10DE7"/>
    <w:rsid w:val="00D13336"/>
    <w:rsid w:val="00D20079"/>
    <w:rsid w:val="00D22B5D"/>
    <w:rsid w:val="00D25E11"/>
    <w:rsid w:val="00D27994"/>
    <w:rsid w:val="00D3074C"/>
    <w:rsid w:val="00D320AC"/>
    <w:rsid w:val="00D400BF"/>
    <w:rsid w:val="00D41BE5"/>
    <w:rsid w:val="00D44DC6"/>
    <w:rsid w:val="00D453CE"/>
    <w:rsid w:val="00D45528"/>
    <w:rsid w:val="00D45630"/>
    <w:rsid w:val="00D502F9"/>
    <w:rsid w:val="00D50A96"/>
    <w:rsid w:val="00D53D27"/>
    <w:rsid w:val="00D5663D"/>
    <w:rsid w:val="00D6046F"/>
    <w:rsid w:val="00D6060C"/>
    <w:rsid w:val="00D62226"/>
    <w:rsid w:val="00D65416"/>
    <w:rsid w:val="00D7295C"/>
    <w:rsid w:val="00D73AD9"/>
    <w:rsid w:val="00D772BD"/>
    <w:rsid w:val="00D80804"/>
    <w:rsid w:val="00D92220"/>
    <w:rsid w:val="00DB2F37"/>
    <w:rsid w:val="00DB5523"/>
    <w:rsid w:val="00DB77C2"/>
    <w:rsid w:val="00DC2623"/>
    <w:rsid w:val="00DC4A13"/>
    <w:rsid w:val="00DC7019"/>
    <w:rsid w:val="00DC71E2"/>
    <w:rsid w:val="00DC73F1"/>
    <w:rsid w:val="00DD5DB3"/>
    <w:rsid w:val="00DE007E"/>
    <w:rsid w:val="00DE3FA5"/>
    <w:rsid w:val="00E02A0F"/>
    <w:rsid w:val="00E04924"/>
    <w:rsid w:val="00E10555"/>
    <w:rsid w:val="00E13440"/>
    <w:rsid w:val="00E13B51"/>
    <w:rsid w:val="00E161CE"/>
    <w:rsid w:val="00E21645"/>
    <w:rsid w:val="00E23615"/>
    <w:rsid w:val="00E24009"/>
    <w:rsid w:val="00E36889"/>
    <w:rsid w:val="00E40A2F"/>
    <w:rsid w:val="00E44E5E"/>
    <w:rsid w:val="00E4736E"/>
    <w:rsid w:val="00E561DE"/>
    <w:rsid w:val="00E57D1D"/>
    <w:rsid w:val="00E60917"/>
    <w:rsid w:val="00E63A99"/>
    <w:rsid w:val="00E64AA9"/>
    <w:rsid w:val="00E71980"/>
    <w:rsid w:val="00E750FC"/>
    <w:rsid w:val="00E80C9D"/>
    <w:rsid w:val="00E83AD2"/>
    <w:rsid w:val="00E9727B"/>
    <w:rsid w:val="00EA49DC"/>
    <w:rsid w:val="00EC4F72"/>
    <w:rsid w:val="00ED1D68"/>
    <w:rsid w:val="00EE3B9B"/>
    <w:rsid w:val="00EF07D5"/>
    <w:rsid w:val="00EF144C"/>
    <w:rsid w:val="00EF24ED"/>
    <w:rsid w:val="00EF331E"/>
    <w:rsid w:val="00EF67C6"/>
    <w:rsid w:val="00F0134D"/>
    <w:rsid w:val="00F14342"/>
    <w:rsid w:val="00F14A3A"/>
    <w:rsid w:val="00F225AE"/>
    <w:rsid w:val="00F43155"/>
    <w:rsid w:val="00F5503A"/>
    <w:rsid w:val="00F60AB6"/>
    <w:rsid w:val="00F62BE3"/>
    <w:rsid w:val="00F73028"/>
    <w:rsid w:val="00F73512"/>
    <w:rsid w:val="00F7645A"/>
    <w:rsid w:val="00F80188"/>
    <w:rsid w:val="00F80B73"/>
    <w:rsid w:val="00F920CC"/>
    <w:rsid w:val="00F92984"/>
    <w:rsid w:val="00F957C1"/>
    <w:rsid w:val="00F96CB2"/>
    <w:rsid w:val="00F977B6"/>
    <w:rsid w:val="00FA11A6"/>
    <w:rsid w:val="00FA1677"/>
    <w:rsid w:val="00FA1CC5"/>
    <w:rsid w:val="00FA398B"/>
    <w:rsid w:val="00FA4CCD"/>
    <w:rsid w:val="00FB6029"/>
    <w:rsid w:val="00FC73B0"/>
    <w:rsid w:val="00FD0826"/>
    <w:rsid w:val="00FE2BF7"/>
    <w:rsid w:val="00FE3D6B"/>
    <w:rsid w:val="00FE4633"/>
    <w:rsid w:val="00FE7D5F"/>
    <w:rsid w:val="00FF1B13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B9EE8D-0B5A-480A-A72E-3CBE44A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5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3F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B0A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44E5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5">
    <w:name w:val="Style5"/>
    <w:basedOn w:val="a"/>
    <w:rsid w:val="00E44E5E"/>
    <w:pPr>
      <w:widowControl w:val="0"/>
      <w:autoSpaceDE w:val="0"/>
      <w:autoSpaceDN w:val="0"/>
      <w:adjustRightInd w:val="0"/>
      <w:spacing w:line="264" w:lineRule="exact"/>
      <w:ind w:hanging="182"/>
    </w:pPr>
  </w:style>
  <w:style w:type="character" w:customStyle="1" w:styleId="FontStyle19">
    <w:name w:val="Font Style19"/>
    <w:basedOn w:val="a0"/>
    <w:uiPriority w:val="99"/>
    <w:rsid w:val="00E44E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E44E5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4E349B"/>
    <w:pPr>
      <w:widowControl w:val="0"/>
      <w:autoSpaceDE w:val="0"/>
      <w:autoSpaceDN w:val="0"/>
      <w:adjustRightInd w:val="0"/>
      <w:spacing w:line="252" w:lineRule="exact"/>
      <w:ind w:firstLine="710"/>
      <w:jc w:val="both"/>
    </w:pPr>
  </w:style>
  <w:style w:type="paragraph" w:customStyle="1" w:styleId="Style6">
    <w:name w:val="Style6"/>
    <w:basedOn w:val="a"/>
    <w:rsid w:val="004E349B"/>
    <w:pPr>
      <w:widowControl w:val="0"/>
      <w:autoSpaceDE w:val="0"/>
      <w:autoSpaceDN w:val="0"/>
      <w:adjustRightInd w:val="0"/>
      <w:spacing w:line="250" w:lineRule="exact"/>
      <w:ind w:firstLine="686"/>
    </w:pPr>
  </w:style>
  <w:style w:type="character" w:customStyle="1" w:styleId="FontStyle11">
    <w:name w:val="Font Style11"/>
    <w:basedOn w:val="a0"/>
    <w:rsid w:val="004E349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4E349B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AD2BF7"/>
  </w:style>
  <w:style w:type="paragraph" w:styleId="a4">
    <w:name w:val="Body Text Indent"/>
    <w:basedOn w:val="a"/>
    <w:link w:val="a5"/>
    <w:uiPriority w:val="99"/>
    <w:rsid w:val="00AD2BF7"/>
    <w:pPr>
      <w:spacing w:after="120"/>
      <w:ind w:left="283"/>
    </w:pPr>
  </w:style>
  <w:style w:type="paragraph" w:customStyle="1" w:styleId="Style9">
    <w:name w:val="Style9"/>
    <w:basedOn w:val="a"/>
    <w:uiPriority w:val="99"/>
    <w:rsid w:val="00FA398B"/>
    <w:pPr>
      <w:widowControl w:val="0"/>
      <w:autoSpaceDE w:val="0"/>
      <w:autoSpaceDN w:val="0"/>
      <w:adjustRightInd w:val="0"/>
      <w:spacing w:line="245" w:lineRule="exact"/>
      <w:ind w:firstLine="691"/>
    </w:pPr>
  </w:style>
  <w:style w:type="character" w:customStyle="1" w:styleId="grame">
    <w:name w:val="grame"/>
    <w:basedOn w:val="a0"/>
    <w:rsid w:val="005D1939"/>
  </w:style>
  <w:style w:type="paragraph" w:customStyle="1" w:styleId="Style1">
    <w:name w:val="Style1"/>
    <w:basedOn w:val="a"/>
    <w:rsid w:val="005E0398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basedOn w:val="a"/>
    <w:rsid w:val="004C6344"/>
    <w:pPr>
      <w:spacing w:before="100" w:beforeAutospacing="1" w:after="100" w:afterAutospacing="1"/>
    </w:pPr>
  </w:style>
  <w:style w:type="paragraph" w:styleId="a6">
    <w:name w:val="Plain Text"/>
    <w:basedOn w:val="a"/>
    <w:rsid w:val="00D453CE"/>
    <w:rPr>
      <w:rFonts w:ascii="Courier New" w:hAnsi="Courier New"/>
      <w:sz w:val="20"/>
      <w:szCs w:val="20"/>
    </w:rPr>
  </w:style>
  <w:style w:type="character" w:customStyle="1" w:styleId="20">
    <w:name w:val="Основной текст 2 Знак"/>
    <w:basedOn w:val="a0"/>
    <w:link w:val="21"/>
    <w:uiPriority w:val="99"/>
    <w:locked/>
    <w:rsid w:val="00735D69"/>
    <w:rPr>
      <w:sz w:val="24"/>
      <w:szCs w:val="24"/>
      <w:lang w:eastAsia="ru-RU" w:bidi="ar-SA"/>
    </w:rPr>
  </w:style>
  <w:style w:type="paragraph" w:styleId="21">
    <w:name w:val="Body Text 2"/>
    <w:basedOn w:val="a"/>
    <w:link w:val="20"/>
    <w:uiPriority w:val="99"/>
    <w:rsid w:val="00735D69"/>
    <w:pPr>
      <w:spacing w:after="120" w:line="480" w:lineRule="auto"/>
    </w:pPr>
  </w:style>
  <w:style w:type="paragraph" w:customStyle="1" w:styleId="210">
    <w:name w:val="Основной текст 21"/>
    <w:basedOn w:val="a"/>
    <w:rsid w:val="00E64AA9"/>
    <w:pPr>
      <w:jc w:val="both"/>
    </w:pPr>
    <w:rPr>
      <w:sz w:val="28"/>
      <w:szCs w:val="20"/>
    </w:rPr>
  </w:style>
  <w:style w:type="paragraph" w:styleId="a7">
    <w:name w:val="Normal (Web)"/>
    <w:basedOn w:val="a"/>
    <w:uiPriority w:val="99"/>
    <w:rsid w:val="000F11FD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rsid w:val="005D51D7"/>
    <w:pPr>
      <w:spacing w:after="120" w:line="480" w:lineRule="auto"/>
      <w:ind w:left="283"/>
    </w:pPr>
  </w:style>
  <w:style w:type="paragraph" w:styleId="a8">
    <w:name w:val="Body Text"/>
    <w:basedOn w:val="a"/>
    <w:link w:val="a9"/>
    <w:uiPriority w:val="99"/>
    <w:rsid w:val="005D51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D51D7"/>
    <w:rPr>
      <w:sz w:val="24"/>
      <w:szCs w:val="24"/>
      <w:lang w:val="ru-RU" w:eastAsia="ru-RU" w:bidi="ar-SA"/>
    </w:rPr>
  </w:style>
  <w:style w:type="table" w:styleId="12">
    <w:name w:val="Table Grid 1"/>
    <w:basedOn w:val="a1"/>
    <w:uiPriority w:val="99"/>
    <w:rsid w:val="005D51D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uiPriority w:val="99"/>
    <w:rsid w:val="005D51D7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5D51D7"/>
  </w:style>
  <w:style w:type="paragraph" w:customStyle="1" w:styleId="Style13">
    <w:name w:val="Style13"/>
    <w:basedOn w:val="a"/>
    <w:rsid w:val="00707344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styleId="ad">
    <w:name w:val="Hyperlink"/>
    <w:basedOn w:val="a0"/>
    <w:uiPriority w:val="99"/>
    <w:rsid w:val="00FE3D6B"/>
    <w:rPr>
      <w:color w:val="0000FF"/>
      <w:u w:val="single"/>
    </w:rPr>
  </w:style>
  <w:style w:type="character" w:styleId="ae">
    <w:name w:val="FollowedHyperlink"/>
    <w:basedOn w:val="a0"/>
    <w:rsid w:val="00504808"/>
    <w:rPr>
      <w:color w:val="800080"/>
      <w:u w:val="single"/>
    </w:rPr>
  </w:style>
  <w:style w:type="paragraph" w:customStyle="1" w:styleId="af">
    <w:name w:val="Знак"/>
    <w:basedOn w:val="a"/>
    <w:rsid w:val="00B010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A41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qFormat/>
    <w:rsid w:val="00A75435"/>
    <w:rPr>
      <w:i/>
      <w:iCs/>
    </w:rPr>
  </w:style>
  <w:style w:type="paragraph" w:styleId="af2">
    <w:name w:val="header"/>
    <w:basedOn w:val="a"/>
    <w:link w:val="af3"/>
    <w:uiPriority w:val="99"/>
    <w:rsid w:val="0096734E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rsid w:val="00B63D8E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a0"/>
    <w:uiPriority w:val="99"/>
    <w:rsid w:val="00B63D8E"/>
    <w:rPr>
      <w:rFonts w:ascii="Microsoft Sans Serif" w:hAnsi="Microsoft Sans Serif" w:cs="Microsoft Sans Serif"/>
      <w:b/>
      <w:bCs/>
      <w:sz w:val="16"/>
      <w:szCs w:val="16"/>
    </w:rPr>
  </w:style>
  <w:style w:type="paragraph" w:styleId="24">
    <w:name w:val="List 2"/>
    <w:basedOn w:val="a"/>
    <w:uiPriority w:val="99"/>
    <w:rsid w:val="001A380F"/>
    <w:pPr>
      <w:ind w:left="566" w:hanging="283"/>
    </w:pPr>
  </w:style>
  <w:style w:type="paragraph" w:styleId="af4">
    <w:name w:val="List"/>
    <w:basedOn w:val="a"/>
    <w:uiPriority w:val="99"/>
    <w:rsid w:val="001A380F"/>
    <w:pPr>
      <w:ind w:left="283" w:hanging="283"/>
    </w:pPr>
  </w:style>
  <w:style w:type="character" w:customStyle="1" w:styleId="10">
    <w:name w:val="Заголовок 1 Знак"/>
    <w:basedOn w:val="a0"/>
    <w:link w:val="1"/>
    <w:uiPriority w:val="99"/>
    <w:locked/>
    <w:rsid w:val="00901D63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01D63"/>
    <w:rPr>
      <w:sz w:val="24"/>
      <w:szCs w:val="24"/>
    </w:rPr>
  </w:style>
  <w:style w:type="character" w:styleId="af5">
    <w:name w:val="Strong"/>
    <w:basedOn w:val="a0"/>
    <w:uiPriority w:val="99"/>
    <w:qFormat/>
    <w:rsid w:val="00901D63"/>
    <w:rPr>
      <w:rFonts w:cs="Times New Roman"/>
      <w:b/>
      <w:bCs/>
    </w:rPr>
  </w:style>
  <w:style w:type="paragraph" w:styleId="af6">
    <w:name w:val="footnote text"/>
    <w:basedOn w:val="a"/>
    <w:link w:val="af7"/>
    <w:uiPriority w:val="99"/>
    <w:rsid w:val="00901D6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01D63"/>
  </w:style>
  <w:style w:type="character" w:styleId="af8">
    <w:name w:val="footnote reference"/>
    <w:basedOn w:val="a0"/>
    <w:uiPriority w:val="99"/>
    <w:rsid w:val="00901D63"/>
    <w:rPr>
      <w:rFonts w:cs="Times New Roman"/>
      <w:vertAlign w:val="superscript"/>
    </w:rPr>
  </w:style>
  <w:style w:type="paragraph" w:styleId="af9">
    <w:name w:val="Balloon Text"/>
    <w:basedOn w:val="a"/>
    <w:link w:val="afa"/>
    <w:uiPriority w:val="99"/>
    <w:rsid w:val="00901D6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901D63"/>
    <w:rPr>
      <w:rFonts w:ascii="Tahoma" w:hAnsi="Tahoma" w:cs="Tahoma"/>
      <w:sz w:val="16"/>
      <w:szCs w:val="16"/>
    </w:rPr>
  </w:style>
  <w:style w:type="character" w:styleId="afb">
    <w:name w:val="annotation reference"/>
    <w:basedOn w:val="a0"/>
    <w:uiPriority w:val="99"/>
    <w:rsid w:val="00901D63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901D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901D63"/>
  </w:style>
  <w:style w:type="paragraph" w:styleId="afe">
    <w:name w:val="annotation subject"/>
    <w:basedOn w:val="afc"/>
    <w:next w:val="afc"/>
    <w:link w:val="aff"/>
    <w:uiPriority w:val="99"/>
    <w:rsid w:val="00901D6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01D63"/>
    <w:rPr>
      <w:b/>
      <w:bCs/>
    </w:rPr>
  </w:style>
  <w:style w:type="paragraph" w:customStyle="1" w:styleId="aff0">
    <w:name w:val="Знак"/>
    <w:basedOn w:val="a"/>
    <w:uiPriority w:val="99"/>
    <w:rsid w:val="00901D6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01D63"/>
    <w:rPr>
      <w:sz w:val="24"/>
      <w:szCs w:val="24"/>
    </w:rPr>
  </w:style>
  <w:style w:type="paragraph" w:customStyle="1" w:styleId="25">
    <w:name w:val="Знак2"/>
    <w:basedOn w:val="a"/>
    <w:uiPriority w:val="99"/>
    <w:rsid w:val="00901D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01D63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01D63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01D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1D63"/>
    <w:rPr>
      <w:sz w:val="16"/>
      <w:szCs w:val="16"/>
    </w:rPr>
  </w:style>
  <w:style w:type="paragraph" w:styleId="31">
    <w:name w:val="Body Text 3"/>
    <w:basedOn w:val="a"/>
    <w:link w:val="32"/>
    <w:uiPriority w:val="99"/>
    <w:rsid w:val="00901D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01D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16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21789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http://standart.edu.ru/catalog.aspx?CatalogId=742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Елена</dc:creator>
  <cp:lastModifiedBy>Ольга</cp:lastModifiedBy>
  <cp:revision>19</cp:revision>
  <cp:lastPrinted>2017-03-16T06:42:00Z</cp:lastPrinted>
  <dcterms:created xsi:type="dcterms:W3CDTF">2011-10-01T05:15:00Z</dcterms:created>
  <dcterms:modified xsi:type="dcterms:W3CDTF">2021-06-01T08:32:00Z</dcterms:modified>
</cp:coreProperties>
</file>