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370"/>
      </w:tblGrid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Подтверждено</w:t>
            </w:r>
          </w:p>
        </w:tc>
      </w:tr>
      <w:tr w:rsidR="00602EE6" w:rsidRPr="00602EE6" w:rsidTr="00602EE6"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E6" w:rsidRPr="00602EE6" w:rsidTr="00602EE6"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E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08045" cy="2555456"/>
                  <wp:effectExtent l="0" t="0" r="1905" b="0"/>
                  <wp:docPr id="3" name="Рисунок 3" descr="C:\Users\Зав практикой\Desktop\DSCN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 практикой\Desktop\DSCN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162" cy="25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октября 2017 г.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изменения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октября 2017 г.</w:t>
            </w:r>
          </w:p>
        </w:tc>
      </w:tr>
      <w:tr w:rsidR="00602EE6" w:rsidRPr="00602EE6" w:rsidTr="00602EE6">
        <w:tc>
          <w:tcPr>
            <w:tcW w:w="0" w:type="auto"/>
            <w:gridSpan w:val="2"/>
            <w:tcBorders>
              <w:bottom w:val="single" w:sz="12" w:space="0" w:color="FFFFFF"/>
            </w:tcBorders>
            <w:shd w:val="clear" w:color="auto" w:fill="99AA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 Фамилия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Евстифеева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 Имя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1.3. Отчество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 Пол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Женский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 Год рождения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1998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1.6. Семейное положение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замужем/холост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 Адрес электронной почты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ekaterina_evstif@mail.ru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1.7.1 Номера телефонов для связи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(906) 636 41 51</w:t>
            </w:r>
          </w:p>
        </w:tc>
      </w:tr>
      <w:tr w:rsidR="00602EE6" w:rsidRPr="00602EE6" w:rsidTr="00602EE6"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 Наименование специальности/профессии, квалификации, по которой в данный момент вы обучаетесь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</w:t>
            </w:r>
            <w:proofErr w:type="gramStart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44.02.03 ]</w:t>
            </w:r>
            <w:proofErr w:type="gramEnd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Педагогика дополнительного образования: Организатор </w:t>
            </w:r>
            <w:proofErr w:type="spellStart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внеучебной</w:t>
            </w:r>
            <w:proofErr w:type="spellEnd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музыкальной деятельности 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1.10. Курс обучения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1.11. Дополнительная рабочая профессия, полученная в данном ОУ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1.13. Предполагаемый год окончания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602EE6" w:rsidRPr="00602EE6" w:rsidTr="00602EE6"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E6" w:rsidRPr="00602EE6" w:rsidTr="00602EE6">
        <w:tc>
          <w:tcPr>
            <w:tcW w:w="0" w:type="auto"/>
            <w:gridSpan w:val="2"/>
            <w:tcBorders>
              <w:bottom w:val="single" w:sz="12" w:space="0" w:color="FFFFFF"/>
            </w:tcBorders>
            <w:shd w:val="clear" w:color="auto" w:fill="99AA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Результаты обучения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2.1. Успешность освоения общеобразовательных предметов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Наиболее успешна в освоении: литературы, немецкого языка, биологии, химии, права, обществознания. Так как эти предметы были для меня наиболее интересны.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2.2. Успешность освоения предметов профессиональной направленности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Наиболее успешна в освоении: Методики организации досуговой деятельности, сольфеджио,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теории музыки,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фортепиано,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дирижировании</w:t>
            </w:r>
            <w:proofErr w:type="spellEnd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вокала,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эффективности поведения на рынке труда, немецком языке и др. Так как эти предметы являются для меня интересными и в будущем пригодятся мне в работе.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2.3. Участие в конкурсах (олимпиадах, фестивалях) профессионального мастерства, научно-практических конференциях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Педагогическая олимпиада Областная студенческая конференция "Педагог: вчера,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сегодня, завтра" 25 научно-практическая конференция "Непрерывное профессиональное образование" "Юность. Наука. Культура" Участие в конференциях и олимпиадах дает толчок моему личностному росту, развивает лидерские качества, умение выступать на публике и вести дискуссию.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 Наличие других специальностей/</w:t>
            </w:r>
            <w:proofErr w:type="gramStart"/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профессий(</w:t>
            </w:r>
            <w:proofErr w:type="gramEnd"/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указать наименование учебного заведения, специальность/профессию, год окончания)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2.5. Занятия в кружках, секциях, клубах, на курсах и т.д.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дополнительного образования Центр внешкольной работы: изобразительная студия "</w:t>
            </w:r>
            <w:proofErr w:type="spellStart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Орлис</w:t>
            </w:r>
            <w:proofErr w:type="spellEnd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2010-2012г.; "Сольное пение" 2009-2012г. Театр Ростова Великого: Детская образцовая танцевальная студия "Зоренька" 2002-2012г.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2.6. Опыт работы, включая производственную практику, работы в учебной фирме, учебном центре, учебно-производственном предприятии, работу в других организациях и пр.; период работы; освоенные компетенции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внеурочных музыкальных занятий в МОУ СОШ № 2; МОУ СОШ № 3; МОУ СОШ № 4; Ведение музыкальных занятий для дошкольников в рамках программы "Диалог искусств" в Муниципальном бюджетном учреждении дополнительного образования "Детская школа искусств </w:t>
            </w:r>
            <w:proofErr w:type="spellStart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г.Ростов</w:t>
            </w:r>
            <w:proofErr w:type="spellEnd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Работа вожатой отряда,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так же проведение досуговых мероприятий в МОУ гимназии им. А. Л. Кекина Эта работа дала мне возможность почувствовать себя настоящим педагогом,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применить свои знания на практике, познакомиться с детьми различных возрастов, понять их особенности и искать выходы из различных ситуаций возникающих в работе.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2.7. Темы выполненных курсовых и дипломных работ, проектов; полученные оценки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Курсовая работа на тему: Вокально-хоровой кружок как форма музыкально-эстетической досуговой деятельности школьников в учреждении ДОД. Защищена с оценкой 5. Ключевым моментом работы стала разработка программы вокально-хорового кружка "Улыбка" для работы с младшими школьниками, которая будет проводиться в рамках Выпускной квалификационной работы.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2.8. Деловые и личные качества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считаю себя ответственной, активной, собранной, позитивной, </w:t>
            </w:r>
            <w:proofErr w:type="spellStart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стрессоустойчивой</w:t>
            </w:r>
            <w:proofErr w:type="spellEnd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работоспособной и целеустремлённой. Что, по моему мнению,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позволит мне совершенствоваться как гармоничной и сильной личности, и добиться, в конечном итоге, успеха в выбранной деятельности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2.9. Интерес к получаемой специальности/профессии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выбрала эту профессию потому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очень люблю детей и музыку, и всегда мечтала учить детей петь,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чувствовать музыку,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понимать её и любить</w:t>
            </w:r>
          </w:p>
        </w:tc>
      </w:tr>
      <w:tr w:rsidR="00602EE6" w:rsidRPr="00602EE6" w:rsidTr="00602EE6">
        <w:tc>
          <w:tcPr>
            <w:tcW w:w="0" w:type="auto"/>
            <w:gridSpan w:val="2"/>
            <w:tcBorders>
              <w:bottom w:val="single" w:sz="12" w:space="0" w:color="FFFFFF"/>
            </w:tcBorders>
            <w:shd w:val="clear" w:color="auto" w:fill="99AA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Дополнительные сведения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3.1. Навыки работы на компьютере (самооценка уровня владения)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Опытный пользователь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3.2. Владение иностранными языками (наименование языка, самооценка уровня владения)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Немецкий - Читаю и перевожу со словарем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3.3. Наличие водительских прав/категория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3.4. Хобби, занятия общественной и политической деятельностью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Вязание крючком,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на фортепиано</w:t>
            </w:r>
          </w:p>
        </w:tc>
      </w:tr>
      <w:tr w:rsidR="00602EE6" w:rsidRPr="00602EE6" w:rsidTr="00602EE6">
        <w:tc>
          <w:tcPr>
            <w:tcW w:w="0" w:type="auto"/>
            <w:gridSpan w:val="2"/>
            <w:tcBorders>
              <w:bottom w:val="single" w:sz="12" w:space="0" w:color="FFFFFF"/>
            </w:tcBorders>
            <w:shd w:val="clear" w:color="auto" w:fill="99AA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Профессиональные планы и намерения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4.1. Готовы ли вы работать во время обучения?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4.2. Где и кем вы хотели бы работать по окончании учебного заведения?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бы хотела работать в Муниципальном бюджетном учреждении дополнительного образования "Детская школа искусств г. Ростов" преподавателем музыкального отделения по "Хоровому классу"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4.3. Где и по каким вопросам вы хотели бы пройти стажировку, дополнительное обучение, профессиональные пробы во время обучения или после него?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бы хотела пройти стажировку в Муниципальном бюджетном учреждении дополнительного образования "Детская школа искусств г. Ростов" 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4.4. На какую заработную плату вы претендуете по окончании учебного заведения?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4.5. Какие перспективы в выбранной сфере деятельности вы видите на рынке труда?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 дополнительного образования сейчас очень востребованы на рынке труда,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значит в нас нуждаются школы,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 самое главное дети! Я часто задаю себе вопрос: почему я выбрала профессию педагога? Профессию, философией которой является одно – любовь к детям и стремление передать им частичку себя. Моё педагогическое кредо – любить, понимать, помогать! Если я не буду любить детей, я не смогу их понять. Если я не смогу понять детей, то не смогу помочь, помочь им вырасти знающими, понимающими с верой в себя! Оглядываясь назад, я понимаю, что мой выбор не случаен. Ведь с детства мне нравилось петь. Вся моя жизнь связана с музыкой, поэтому я стала педагогом дополнительного образования. И </w:t>
            </w:r>
            <w:proofErr w:type="spellStart"/>
            <w:proofErr w:type="gramStart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вот,уже</w:t>
            </w:r>
            <w:proofErr w:type="spellEnd"/>
            <w:proofErr w:type="gramEnd"/>
            <w:r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скоро я буду учить детей петь. Учить чувствовать и понимать музыку.</w:t>
            </w:r>
          </w:p>
        </w:tc>
      </w:tr>
      <w:tr w:rsidR="00602EE6" w:rsidRPr="00602EE6" w:rsidTr="00602EE6">
        <w:tc>
          <w:tcPr>
            <w:tcW w:w="0" w:type="auto"/>
            <w:gridSpan w:val="2"/>
            <w:tcBorders>
              <w:bottom w:val="single" w:sz="12" w:space="0" w:color="FFFFFF"/>
            </w:tcBorders>
            <w:shd w:val="clear" w:color="auto" w:fill="99AA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 Приложения</w:t>
            </w:r>
          </w:p>
        </w:tc>
      </w:tr>
      <w:tr w:rsidR="00602EE6" w:rsidRPr="00602EE6" w:rsidTr="00602EE6">
        <w:tc>
          <w:tcPr>
            <w:tcW w:w="4500" w:type="dxa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602EE6" w:rsidP="0060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Вложения в виде файлов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602EE6" w:rsidRPr="00602EE6" w:rsidRDefault="00B91517" w:rsidP="0060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="00602EE6" w:rsidRPr="00602EE6">
                <w:rPr>
                  <w:rFonts w:ascii="Arial" w:eastAsia="Times New Roman" w:hAnsi="Arial" w:cs="Arial"/>
                  <w:color w:val="4C80E8"/>
                  <w:sz w:val="18"/>
                  <w:szCs w:val="18"/>
                  <w:u w:val="single"/>
                  <w:lang w:eastAsia="ru-RU"/>
                </w:rPr>
                <w:t>WvZ_ED5-Rb4.jpg</w:t>
              </w:r>
            </w:hyperlink>
            <w:r w:rsidR="00602EE6"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="00602EE6" w:rsidRPr="00602EE6">
                <w:rPr>
                  <w:rFonts w:ascii="Arial" w:eastAsia="Times New Roman" w:hAnsi="Arial" w:cs="Arial"/>
                  <w:color w:val="4C80E8"/>
                  <w:sz w:val="18"/>
                  <w:szCs w:val="18"/>
                  <w:u w:val="single"/>
                  <w:lang w:eastAsia="ru-RU"/>
                </w:rPr>
                <w:t>zPSZZuG31DE.jpg</w:t>
              </w:r>
            </w:hyperlink>
            <w:r w:rsidR="00602EE6"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602EE6" w:rsidRPr="00602EE6">
                <w:rPr>
                  <w:rFonts w:ascii="Arial" w:eastAsia="Times New Roman" w:hAnsi="Arial" w:cs="Arial"/>
                  <w:color w:val="4C80E8"/>
                  <w:sz w:val="18"/>
                  <w:szCs w:val="18"/>
                  <w:u w:val="single"/>
                  <w:lang w:eastAsia="ru-RU"/>
                </w:rPr>
                <w:t>ZUqrNoSE71M.jpg</w:t>
              </w:r>
            </w:hyperlink>
            <w:r w:rsidR="00602EE6" w:rsidRPr="00602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" w:tgtFrame="_blank" w:history="1">
              <w:r w:rsidR="00602EE6" w:rsidRPr="00602EE6">
                <w:rPr>
                  <w:rFonts w:ascii="Arial" w:eastAsia="Times New Roman" w:hAnsi="Arial" w:cs="Arial"/>
                  <w:color w:val="4C80E8"/>
                  <w:sz w:val="18"/>
                  <w:szCs w:val="18"/>
                  <w:u w:val="single"/>
                  <w:lang w:eastAsia="ru-RU"/>
                </w:rPr>
                <w:t>Программа Улыбка.doc</w:t>
              </w:r>
            </w:hyperlink>
          </w:p>
        </w:tc>
      </w:tr>
    </w:tbl>
    <w:p w:rsidR="0084606E" w:rsidRDefault="0084606E"/>
    <w:p w:rsidR="00B91517" w:rsidRDefault="00B91517" w:rsidP="00B91517">
      <w:r>
        <w:rPr>
          <w:noProof/>
          <w:lang w:eastAsia="ru-RU"/>
        </w:rPr>
        <w:lastRenderedPageBreak/>
        <w:drawing>
          <wp:inline distT="0" distB="0" distL="0" distR="0" wp14:anchorId="13CBFB1C" wp14:editId="136D1DCB">
            <wp:extent cx="5940425" cy="8215621"/>
            <wp:effectExtent l="0" t="0" r="3175" b="0"/>
            <wp:docPr id="2" name="Рисунок 2" descr="https://profijump.ru/media/files/12025/zPSZZuG3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ijump.ru/media/files/12025/zPSZZuG31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1CA633" wp14:editId="5220C7DF">
            <wp:extent cx="5940425" cy="4235040"/>
            <wp:effectExtent l="0" t="0" r="3175" b="0"/>
            <wp:docPr id="1" name="Рисунок 1" descr="https://profijump.ru/media/files/12025/ZUqrNoSE7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ijump.ru/media/files/12025/ZUqrNoSE71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A08B94" wp14:editId="0017973E">
            <wp:extent cx="5940425" cy="8371331"/>
            <wp:effectExtent l="0" t="0" r="3175" b="0"/>
            <wp:docPr id="4" name="Рисунок 4" descr="https://profijump.ru/media/files/12025/WvZ_ED5-R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ijump.ru/media/files/12025/WvZ_ED5-Rb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17" w:rsidRDefault="00B91517"/>
    <w:p w:rsidR="00B91517" w:rsidRDefault="00B91517"/>
    <w:p w:rsidR="00B91517" w:rsidRDefault="00B91517"/>
    <w:p w:rsidR="00B91517" w:rsidRDefault="00B91517" w:rsidP="00B91517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Государственное профессиональное образовательное учреждение</w:t>
      </w:r>
    </w:p>
    <w:p w:rsidR="00B91517" w:rsidRDefault="00B91517" w:rsidP="00B91517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Ярославской области</w:t>
      </w:r>
    </w:p>
    <w:p w:rsidR="00B91517" w:rsidRPr="009D6B98" w:rsidRDefault="00B91517" w:rsidP="00B91517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Ростовский педагогический колледж</w:t>
      </w:r>
    </w:p>
    <w:p w:rsidR="00B91517" w:rsidRPr="009D6B98" w:rsidRDefault="00B91517" w:rsidP="00B91517">
      <w:pPr>
        <w:rPr>
          <w:rFonts w:ascii="Times New Roman" w:hAnsi="Times New Roman"/>
          <w:color w:val="000000"/>
          <w:sz w:val="24"/>
        </w:rPr>
      </w:pPr>
    </w:p>
    <w:p w:rsidR="00B91517" w:rsidRPr="009D6B98" w:rsidRDefault="00B91517" w:rsidP="00B91517">
      <w:pPr>
        <w:rPr>
          <w:rFonts w:ascii="Times New Roman" w:hAnsi="Times New Roman"/>
          <w:color w:val="000000"/>
          <w:sz w:val="24"/>
        </w:rPr>
      </w:pPr>
    </w:p>
    <w:p w:rsidR="00B91517" w:rsidRDefault="00B91517" w:rsidP="00B91517">
      <w:pPr>
        <w:rPr>
          <w:rFonts w:ascii="Times New Roman" w:hAnsi="Times New Roman"/>
          <w:color w:val="000000"/>
          <w:sz w:val="24"/>
        </w:rPr>
      </w:pPr>
    </w:p>
    <w:p w:rsidR="00B91517" w:rsidRDefault="00B91517" w:rsidP="00B91517">
      <w:pPr>
        <w:rPr>
          <w:rFonts w:ascii="Times New Roman" w:hAnsi="Times New Roman"/>
          <w:color w:val="000000"/>
          <w:sz w:val="24"/>
        </w:rPr>
      </w:pPr>
    </w:p>
    <w:p w:rsidR="00B91517" w:rsidRPr="009D6B98" w:rsidRDefault="00B91517" w:rsidP="00B91517">
      <w:pPr>
        <w:rPr>
          <w:rFonts w:ascii="Times New Roman" w:hAnsi="Times New Roman"/>
          <w:color w:val="000000"/>
          <w:sz w:val="24"/>
        </w:rPr>
      </w:pPr>
    </w:p>
    <w:p w:rsidR="00B91517" w:rsidRPr="009D6B98" w:rsidRDefault="00B91517" w:rsidP="00B91517">
      <w:pPr>
        <w:rPr>
          <w:rFonts w:ascii="Times New Roman" w:hAnsi="Times New Roman"/>
          <w:color w:val="000000"/>
          <w:sz w:val="24"/>
        </w:rPr>
      </w:pPr>
    </w:p>
    <w:p w:rsidR="00B91517" w:rsidRPr="005A2BE0" w:rsidRDefault="00B91517" w:rsidP="00B9151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ДОПОЛНИТЕЛЬНАЯ ОБЩЕОБРАЗОВАТЕЛЬНАЯ ПРОГРАММА</w:t>
      </w: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ВОКАЛЬНО – ХОРОВОГО КРУЖКА</w:t>
      </w:r>
    </w:p>
    <w:p w:rsidR="00B91517" w:rsidRPr="0060243F" w:rsidRDefault="00B91517" w:rsidP="00B9151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7"/>
          <w:b/>
          <w:bCs/>
          <w:iCs/>
          <w:color w:val="000000"/>
          <w:sz w:val="40"/>
          <w:szCs w:val="40"/>
        </w:rPr>
      </w:pPr>
      <w:r w:rsidRPr="0060243F">
        <w:rPr>
          <w:rStyle w:val="c47"/>
          <w:b/>
          <w:bCs/>
          <w:iCs/>
          <w:color w:val="000000"/>
          <w:sz w:val="40"/>
          <w:szCs w:val="40"/>
        </w:rPr>
        <w:t>«УЛЫБКА»</w:t>
      </w: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923CE0">
        <w:rPr>
          <w:sz w:val="28"/>
        </w:rPr>
        <w:t>Возраст детей</w:t>
      </w:r>
      <w:r w:rsidRPr="00A74446">
        <w:rPr>
          <w:sz w:val="28"/>
        </w:rPr>
        <w:t>: 7–</w:t>
      </w:r>
      <w:r>
        <w:rPr>
          <w:sz w:val="28"/>
        </w:rPr>
        <w:t>10</w:t>
      </w:r>
      <w:r w:rsidRPr="00A74446">
        <w:rPr>
          <w:sz w:val="28"/>
        </w:rPr>
        <w:t xml:space="preserve"> лет</w:t>
      </w: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  Срок реализации: 1 </w:t>
      </w:r>
      <w:r w:rsidRPr="00923CE0">
        <w:rPr>
          <w:sz w:val="28"/>
        </w:rPr>
        <w:t>год</w:t>
      </w: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853EB8">
        <w:rPr>
          <w:sz w:val="28"/>
        </w:rPr>
        <w:t xml:space="preserve">Составитель программы </w:t>
      </w: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Евстифеева Екатерина, студентка</w:t>
      </w:r>
    </w:p>
    <w:p w:rsidR="00B91517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специальности 44.02.03</w:t>
      </w:r>
    </w:p>
    <w:p w:rsidR="00B91517" w:rsidRPr="00A74446" w:rsidRDefault="00B91517" w:rsidP="00B91517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</w:rPr>
        <w:t>Педагогика дополнительного образования</w:t>
      </w:r>
    </w:p>
    <w:p w:rsidR="00B91517" w:rsidRDefault="00B91517" w:rsidP="00B91517">
      <w:pPr>
        <w:tabs>
          <w:tab w:val="left" w:pos="7920"/>
        </w:tabs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91517" w:rsidRDefault="00B91517" w:rsidP="00B91517">
      <w:pPr>
        <w:tabs>
          <w:tab w:val="left" w:pos="7920"/>
        </w:tabs>
        <w:rPr>
          <w:rFonts w:ascii="Times New Roman" w:hAnsi="Times New Roman"/>
          <w:color w:val="000000"/>
          <w:sz w:val="24"/>
        </w:rPr>
      </w:pPr>
    </w:p>
    <w:p w:rsidR="00B91517" w:rsidRDefault="00B91517" w:rsidP="00B91517">
      <w:pPr>
        <w:tabs>
          <w:tab w:val="left" w:pos="7920"/>
        </w:tabs>
        <w:rPr>
          <w:rFonts w:ascii="Times New Roman" w:hAnsi="Times New Roman"/>
          <w:color w:val="000000"/>
          <w:sz w:val="24"/>
        </w:rPr>
      </w:pPr>
    </w:p>
    <w:p w:rsidR="00B91517" w:rsidRDefault="00B91517" w:rsidP="00B91517">
      <w:pPr>
        <w:tabs>
          <w:tab w:val="left" w:pos="7920"/>
        </w:tabs>
        <w:rPr>
          <w:rFonts w:ascii="Times New Roman" w:hAnsi="Times New Roman"/>
          <w:color w:val="000000"/>
          <w:sz w:val="24"/>
        </w:rPr>
      </w:pPr>
    </w:p>
    <w:p w:rsidR="00B91517" w:rsidRDefault="00B91517" w:rsidP="00B91517">
      <w:pPr>
        <w:tabs>
          <w:tab w:val="left" w:pos="7920"/>
        </w:tabs>
        <w:rPr>
          <w:rFonts w:ascii="Times New Roman" w:hAnsi="Times New Roman"/>
          <w:color w:val="000000"/>
          <w:sz w:val="24"/>
        </w:rPr>
      </w:pPr>
    </w:p>
    <w:p w:rsidR="00B91517" w:rsidRPr="009D6B98" w:rsidRDefault="00B91517" w:rsidP="00B91517">
      <w:pPr>
        <w:tabs>
          <w:tab w:val="left" w:pos="7920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91517" w:rsidRDefault="00B91517" w:rsidP="00B9151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D6B98">
        <w:rPr>
          <w:rFonts w:ascii="Times New Roman" w:hAnsi="Times New Roman"/>
          <w:color w:val="000000"/>
          <w:sz w:val="28"/>
        </w:rPr>
        <w:t>Ростов</w:t>
      </w:r>
    </w:p>
    <w:p w:rsidR="00B91517" w:rsidRPr="00A93963" w:rsidRDefault="00B91517" w:rsidP="00B9151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2017</w:t>
      </w:r>
    </w:p>
    <w:p w:rsidR="00B91517" w:rsidRDefault="00B91517" w:rsidP="00B91517">
      <w:pPr>
        <w:tabs>
          <w:tab w:val="left" w:pos="7920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91517" w:rsidRDefault="00B91517" w:rsidP="00B91517">
      <w:pPr>
        <w:tabs>
          <w:tab w:val="left" w:pos="7920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91517" w:rsidRDefault="00B91517" w:rsidP="00B91517">
      <w:pPr>
        <w:tabs>
          <w:tab w:val="left" w:pos="7920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91517" w:rsidRPr="004F235D" w:rsidRDefault="00B91517" w:rsidP="00B91517">
      <w:pPr>
        <w:tabs>
          <w:tab w:val="left" w:pos="7920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91517" w:rsidRDefault="00B91517" w:rsidP="00B91517">
      <w:pPr>
        <w:tabs>
          <w:tab w:val="left" w:pos="79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</w:rPr>
      </w:pPr>
      <w:r w:rsidRPr="00451951">
        <w:rPr>
          <w:rFonts w:ascii="Times New Roman" w:eastAsia="Times New Roman" w:hAnsi="Times New Roman"/>
          <w:color w:val="000000"/>
          <w:sz w:val="28"/>
        </w:rPr>
        <w:t xml:space="preserve">В связи с ФГОС нового поколения большую часть в образовании учащихся занимает </w:t>
      </w:r>
      <w:r>
        <w:rPr>
          <w:rFonts w:ascii="Times New Roman" w:eastAsia="Times New Roman" w:hAnsi="Times New Roman"/>
          <w:color w:val="000000"/>
          <w:sz w:val="28"/>
        </w:rPr>
        <w:t xml:space="preserve">организованная досуговая 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деятельность. Одним из </w:t>
      </w:r>
      <w:r>
        <w:rPr>
          <w:rFonts w:ascii="Times New Roman" w:eastAsia="Times New Roman" w:hAnsi="Times New Roman"/>
          <w:color w:val="000000"/>
          <w:sz w:val="28"/>
        </w:rPr>
        <w:t xml:space="preserve">её видов является музыкально-эстетическая деятельность. </w:t>
      </w:r>
    </w:p>
    <w:p w:rsidR="00B91517" w:rsidRDefault="00B91517" w:rsidP="00B91517">
      <w:pPr>
        <w:tabs>
          <w:tab w:val="left" w:pos="79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Музыкально-эстетическая деятельность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 школьников - это специально организованная, познавательная деятельность учащихся, </w:t>
      </w:r>
      <w:r>
        <w:rPr>
          <w:rFonts w:ascii="Times New Roman" w:eastAsia="Times New Roman" w:hAnsi="Times New Roman"/>
          <w:color w:val="000000"/>
          <w:sz w:val="28"/>
        </w:rPr>
        <w:t xml:space="preserve">которая </w:t>
      </w:r>
      <w:r w:rsidRPr="00451951">
        <w:rPr>
          <w:rFonts w:ascii="Times New Roman" w:eastAsia="Times New Roman" w:hAnsi="Times New Roman"/>
          <w:color w:val="000000"/>
          <w:sz w:val="28"/>
        </w:rPr>
        <w:t>по</w:t>
      </w:r>
      <w:r>
        <w:rPr>
          <w:rFonts w:ascii="Times New Roman" w:eastAsia="Times New Roman" w:hAnsi="Times New Roman"/>
          <w:color w:val="000000"/>
          <w:sz w:val="28"/>
        </w:rPr>
        <w:t xml:space="preserve"> своей структуре соответствует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творческой 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 деятельности</w:t>
      </w:r>
      <w:proofErr w:type="gramEnd"/>
      <w:r w:rsidRPr="00451951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B91517" w:rsidRPr="00B85322" w:rsidRDefault="00B91517" w:rsidP="00B91517">
      <w:pPr>
        <w:tabs>
          <w:tab w:val="left" w:pos="79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451951">
        <w:rPr>
          <w:rFonts w:ascii="Times New Roman" w:eastAsia="Times New Roman" w:hAnsi="Times New Roman"/>
          <w:color w:val="000000"/>
          <w:sz w:val="28"/>
        </w:rPr>
        <w:t>Результатом</w:t>
      </w:r>
      <w:r>
        <w:rPr>
          <w:rFonts w:ascii="Times New Roman" w:eastAsia="Times New Roman" w:hAnsi="Times New Roman"/>
          <w:color w:val="000000"/>
          <w:sz w:val="28"/>
        </w:rPr>
        <w:t xml:space="preserve"> её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 является формирование </w:t>
      </w:r>
      <w:r>
        <w:rPr>
          <w:rFonts w:ascii="Times New Roman" w:eastAsia="Times New Roman" w:hAnsi="Times New Roman"/>
          <w:color w:val="000000"/>
          <w:sz w:val="28"/>
        </w:rPr>
        <w:t>и развитие творческой мотивации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</w:rPr>
        <w:t xml:space="preserve">исполнительских 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умений, новых для </w:t>
      </w:r>
      <w:r>
        <w:rPr>
          <w:rFonts w:ascii="Times New Roman" w:eastAsia="Times New Roman" w:hAnsi="Times New Roman"/>
          <w:color w:val="000000"/>
          <w:sz w:val="28"/>
        </w:rPr>
        <w:t>об</w:t>
      </w:r>
      <w:r w:rsidRPr="00451951">
        <w:rPr>
          <w:rFonts w:ascii="Times New Roman" w:eastAsia="Times New Roman" w:hAnsi="Times New Roman"/>
          <w:color w:val="000000"/>
          <w:sz w:val="28"/>
        </w:rPr>
        <w:t>уча</w:t>
      </w:r>
      <w:r>
        <w:rPr>
          <w:rFonts w:ascii="Times New Roman" w:eastAsia="Times New Roman" w:hAnsi="Times New Roman"/>
          <w:color w:val="000000"/>
          <w:sz w:val="28"/>
        </w:rPr>
        <w:t>ю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щихся </w:t>
      </w:r>
      <w:r>
        <w:rPr>
          <w:rFonts w:ascii="Times New Roman" w:eastAsia="Times New Roman" w:hAnsi="Times New Roman"/>
          <w:color w:val="000000"/>
          <w:sz w:val="28"/>
        </w:rPr>
        <w:t>возможностей для самореализации</w:t>
      </w:r>
      <w:r w:rsidRPr="00451951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B91517" w:rsidRDefault="00B91517" w:rsidP="00B91517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B91517" w:rsidRDefault="00B91517">
      <w:bookmarkStart w:id="0" w:name="_GoBack"/>
      <w:bookmarkEnd w:id="0"/>
    </w:p>
    <w:sectPr w:rsidR="00B9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0"/>
    <w:rsid w:val="00602EE6"/>
    <w:rsid w:val="0084606E"/>
    <w:rsid w:val="00951AC0"/>
    <w:rsid w:val="00B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8054-F96D-43BB-9DB4-40FF501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91517"/>
  </w:style>
  <w:style w:type="character" w:customStyle="1" w:styleId="c47">
    <w:name w:val="c47"/>
    <w:basedOn w:val="a0"/>
    <w:rsid w:val="00B9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media/files/12025/%D0%9F%D1%80%D0%BE%D0%B3%D1%80%D0%B0%D0%BC%D0%BC%D0%B0%20%D0%A3%D0%BB%D1%8B%D0%B1%D0%BA%D0%B0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fijump.ru/media/files/12025/ZUqrNoSE71M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jump.ru/media/files/12025/zPSZZuG31DE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rofijump.ru/media/files/12025/WvZ_ED5-Rb4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4</cp:revision>
  <dcterms:created xsi:type="dcterms:W3CDTF">2017-11-28T10:35:00Z</dcterms:created>
  <dcterms:modified xsi:type="dcterms:W3CDTF">2017-11-30T09:53:00Z</dcterms:modified>
</cp:coreProperties>
</file>