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15" w:rsidRPr="000D64E6" w:rsidRDefault="004A4415" w:rsidP="004A4415">
      <w:pPr>
        <w:jc w:val="center"/>
        <w:rPr>
          <w:b/>
        </w:rPr>
      </w:pPr>
      <w:r w:rsidRPr="000D64E6">
        <w:rPr>
          <w:b/>
        </w:rPr>
        <w:t>ОТЧЕТ о работе</w:t>
      </w:r>
    </w:p>
    <w:p w:rsidR="004A4415" w:rsidRPr="000D64E6" w:rsidRDefault="004A4415" w:rsidP="004A4415">
      <w:pPr>
        <w:jc w:val="center"/>
        <w:rPr>
          <w:b/>
        </w:rPr>
      </w:pPr>
      <w:r w:rsidRPr="000D64E6">
        <w:rPr>
          <w:b/>
        </w:rPr>
        <w:t>Службы содействия трудоустройству выпускников</w:t>
      </w:r>
    </w:p>
    <w:p w:rsidR="004A4415" w:rsidRPr="000D64E6" w:rsidRDefault="004A4415" w:rsidP="004A4415">
      <w:pPr>
        <w:jc w:val="center"/>
        <w:rPr>
          <w:b/>
        </w:rPr>
      </w:pPr>
      <w:r>
        <w:rPr>
          <w:b/>
        </w:rPr>
        <w:t>ГПОУ ЯО Ростовского педагогического колледжа</w:t>
      </w:r>
    </w:p>
    <w:p w:rsidR="004A4415" w:rsidRPr="000D64E6" w:rsidRDefault="007E28C1" w:rsidP="004A4415">
      <w:pPr>
        <w:jc w:val="center"/>
        <w:rPr>
          <w:b/>
        </w:rPr>
      </w:pPr>
      <w:r>
        <w:rPr>
          <w:b/>
        </w:rPr>
        <w:t>за 2018</w:t>
      </w:r>
      <w:r w:rsidR="00B42FD7">
        <w:rPr>
          <w:b/>
        </w:rPr>
        <w:t xml:space="preserve"> - 201</w:t>
      </w:r>
      <w:r>
        <w:rPr>
          <w:b/>
        </w:rPr>
        <w:t>9</w:t>
      </w:r>
      <w:r w:rsidR="004A4415" w:rsidRPr="000D64E6">
        <w:rPr>
          <w:b/>
        </w:rPr>
        <w:t xml:space="preserve"> учебный год</w:t>
      </w:r>
    </w:p>
    <w:p w:rsidR="004A4415" w:rsidRPr="000D64E6" w:rsidRDefault="004A4415" w:rsidP="004A4415">
      <w:pPr>
        <w:jc w:val="both"/>
        <w:rPr>
          <w:b/>
        </w:rPr>
      </w:pPr>
    </w:p>
    <w:p w:rsidR="004A4415" w:rsidRPr="00091A2C" w:rsidRDefault="004A4415" w:rsidP="00393531">
      <w:pPr>
        <w:ind w:firstLine="709"/>
        <w:jc w:val="both"/>
      </w:pPr>
      <w:r w:rsidRPr="00091A2C">
        <w:t xml:space="preserve">В образовательном </w:t>
      </w:r>
      <w:proofErr w:type="gramStart"/>
      <w:r w:rsidRPr="00091A2C">
        <w:t>учреждении  создана</w:t>
      </w:r>
      <w:proofErr w:type="gramEnd"/>
      <w:r w:rsidR="00B42FD7">
        <w:t xml:space="preserve"> </w:t>
      </w:r>
      <w:r w:rsidRPr="00091A2C">
        <w:rPr>
          <w:b/>
          <w:bCs/>
        </w:rPr>
        <w:t>служба содейст</w:t>
      </w:r>
      <w:r>
        <w:rPr>
          <w:b/>
          <w:bCs/>
        </w:rPr>
        <w:t>вия трудоустройству выпускников</w:t>
      </w:r>
      <w:r w:rsidR="00C46307">
        <w:rPr>
          <w:b/>
          <w:bCs/>
        </w:rPr>
        <w:t xml:space="preserve"> </w:t>
      </w:r>
      <w:r w:rsidRPr="00091A2C">
        <w:t>с целью максимального содействия трудоустройству выпускников и занятости обучающихся в свободное от учебы время.</w:t>
      </w:r>
    </w:p>
    <w:p w:rsidR="004A4415" w:rsidRPr="00091A2C" w:rsidRDefault="004A4415" w:rsidP="00393531">
      <w:pPr>
        <w:pStyle w:val="Style6"/>
        <w:widowControl/>
        <w:tabs>
          <w:tab w:val="left" w:pos="1166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iCs w:val="0"/>
          <w:sz w:val="24"/>
          <w:szCs w:val="24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Основными задачами Службы являются: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Сотрудничество с предприятиями и организациями, выступающими в качестве работодателей для обучающихся и выпускников.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Оказание помощи учреждению в </w:t>
      </w:r>
      <w:proofErr w:type="gramStart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организации </w:t>
      </w:r>
      <w:r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учебных</w:t>
      </w:r>
      <w:proofErr w:type="gramEnd"/>
      <w:r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и производственных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практик, предусмотренных учебным планом, договорами, заключенными с работодателями.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proofErr w:type="gramStart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Организацию  временной</w:t>
      </w:r>
      <w:proofErr w:type="gramEnd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занятости обучающихся.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Взаимодействие с местными органами власти, в том числе с </w:t>
      </w:r>
      <w:r w:rsidRPr="009C612D">
        <w:rPr>
          <w:rFonts w:ascii="Times New Roman" w:hAnsi="Times New Roman"/>
          <w:shd w:val="clear" w:color="auto" w:fill="FFFFFF"/>
        </w:rPr>
        <w:t>Государственным учреждением Ярославской области «Центр занятости населения Ростовского муниципального района»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общественными организациями и объединениями, заинтересованными 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в улучшении положения выпускников на рынке труда.</w:t>
      </w:r>
    </w:p>
    <w:p w:rsidR="004A4415" w:rsidRPr="00091A2C" w:rsidRDefault="004A4415" w:rsidP="00D7681B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Сбор, обобщение, анализ и предоставление </w:t>
      </w:r>
      <w:proofErr w:type="gramStart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обучающимся  информации</w:t>
      </w:r>
      <w:proofErr w:type="gramEnd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о состоянии и тенденциях рынка труда, о требованиях, предъявляемых 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работодателем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, 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а</w:t>
      </w:r>
      <w:r w:rsidR="004544B1" w:rsidRP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нализ списков вакансий, предоставленных ГУ ЯО «Центр занятости населения РМР»  на официальном сайте Администрации Ро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стовского муниципального района 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по соответствующим специальностям.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Проведение организационных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 xml:space="preserve"> мероприятий (ярмарки вакансий, презентации 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организаций работодателей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, мастер-классы, открытые семинары, методические объединения, педагогические советы, дни открытых дверей факультетов ЯГПУ им. К.Д. Ушинского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).</w:t>
      </w:r>
    </w:p>
    <w:p w:rsidR="004A4415" w:rsidRPr="00091A2C" w:rsidRDefault="004544B1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Arial"/>
        </w:rPr>
      </w:pPr>
      <w:r w:rsidRPr="004544B1">
        <w:rPr>
          <w:rFonts w:ascii="Times New Roman" w:hAnsi="Times New Roman"/>
        </w:rPr>
        <w:t xml:space="preserve">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 к выпускникам колледжа для </w:t>
      </w:r>
      <w:proofErr w:type="gramStart"/>
      <w:r w:rsidRPr="004544B1">
        <w:rPr>
          <w:rFonts w:ascii="Times New Roman" w:hAnsi="Times New Roman"/>
        </w:rPr>
        <w:t>внесения  предложений</w:t>
      </w:r>
      <w:proofErr w:type="gramEnd"/>
      <w:r w:rsidRPr="004544B1">
        <w:rPr>
          <w:rFonts w:ascii="Times New Roman" w:hAnsi="Times New Roman"/>
        </w:rPr>
        <w:t xml:space="preserve"> в корректировку программ профессиональных модулей, учебной и производственной практики</w:t>
      </w:r>
      <w:r>
        <w:rPr>
          <w:rFonts w:ascii="Times New Roman" w:hAnsi="Times New Roman"/>
        </w:rPr>
        <w:t>.</w:t>
      </w:r>
    </w:p>
    <w:p w:rsidR="004A4415" w:rsidRPr="00091A2C" w:rsidRDefault="004544B1" w:rsidP="00D7681B">
      <w:pPr>
        <w:pStyle w:val="a3"/>
        <w:numPr>
          <w:ilvl w:val="0"/>
          <w:numId w:val="8"/>
        </w:numPr>
        <w:ind w:left="0" w:firstLine="709"/>
        <w:jc w:val="both"/>
      </w:pPr>
      <w:r w:rsidRPr="00D7681B">
        <w:rPr>
          <w:iCs/>
        </w:rPr>
        <w:t xml:space="preserve">Взаимодействие с социальными партнерами (участие в разработке и согласовании     программ профессиональных модулей, формирование  контрольно-оценочных средств для оценки общих и профессиональных компетенций,  согласование тематики и обеспечение  выполнения выпускных квалификационных и исследовательских работ (проектов)  по заказу работодателей, </w:t>
      </w:r>
      <w:r w:rsidRPr="00091A2C">
        <w:t xml:space="preserve">консультирование и рецензирование </w:t>
      </w:r>
      <w:r>
        <w:t xml:space="preserve"> работ</w:t>
      </w:r>
      <w:r w:rsidRPr="00091A2C">
        <w:t xml:space="preserve"> специалистами </w:t>
      </w:r>
      <w:r>
        <w:t>организаций</w:t>
      </w:r>
      <w:r w:rsidRPr="00091A2C">
        <w:t>;</w:t>
      </w:r>
      <w:r w:rsidR="00E03F41">
        <w:t xml:space="preserve"> п</w:t>
      </w:r>
      <w:r w:rsidRPr="00D7681B">
        <w:rPr>
          <w:iCs/>
        </w:rPr>
        <w:t xml:space="preserve">ривлечение работодателей к проведению квалификационных экзаменов и итоговой </w:t>
      </w:r>
      <w:proofErr w:type="spellStart"/>
      <w:r w:rsidRPr="00D7681B">
        <w:rPr>
          <w:iCs/>
        </w:rPr>
        <w:t>аттестации</w:t>
      </w:r>
      <w:r w:rsidR="00E03F41" w:rsidRPr="00D7681B">
        <w:rPr>
          <w:iCs/>
        </w:rPr>
        <w:t>,привлечение</w:t>
      </w:r>
      <w:proofErr w:type="spellEnd"/>
      <w:r w:rsidR="00E03F41" w:rsidRPr="00D7681B">
        <w:rPr>
          <w:iCs/>
        </w:rPr>
        <w:t xml:space="preserve"> ведущих специалистов для чтения лекций по инновационной деятельности; организация на предприятиях уроков, экскурсий, лабораторных работ и практических занятий для обучающихся колледжа).</w:t>
      </w:r>
    </w:p>
    <w:p w:rsidR="004A4415" w:rsidRPr="00091A2C" w:rsidRDefault="004A4415" w:rsidP="00393531">
      <w:pPr>
        <w:ind w:firstLine="709"/>
        <w:jc w:val="both"/>
      </w:pPr>
    </w:p>
    <w:p w:rsidR="004A4415" w:rsidRPr="00393531" w:rsidRDefault="0001203E" w:rsidP="00D7681B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93531">
        <w:rPr>
          <w:b/>
        </w:rPr>
        <w:t>Использование веб-сайта.</w:t>
      </w:r>
    </w:p>
    <w:p w:rsidR="0001203E" w:rsidRPr="00903789" w:rsidRDefault="0001203E" w:rsidP="00D7681B">
      <w:pPr>
        <w:ind w:firstLine="709"/>
        <w:jc w:val="both"/>
      </w:pPr>
      <w:r>
        <w:t xml:space="preserve">Колледж имеет свой сайт </w:t>
      </w:r>
      <w:r w:rsidRPr="0001203E">
        <w:t>http://rostov-pc.edu.yar.ru</w:t>
      </w:r>
      <w:r>
        <w:t xml:space="preserve">. На сайте </w:t>
      </w:r>
      <w:r w:rsidR="00B42FD7">
        <w:t xml:space="preserve">в разделе Служба </w:t>
      </w:r>
      <w:r w:rsidR="009F033E">
        <w:t>трудоустройству выпускников размещены:</w:t>
      </w:r>
      <w:r>
        <w:t xml:space="preserve"> положение ССТВ, п</w:t>
      </w:r>
      <w:r w:rsidRPr="0001203E">
        <w:t>лан работы службы содейст</w:t>
      </w:r>
      <w:r w:rsidR="00C92AD7">
        <w:t>вия трудоустройству выпускников</w:t>
      </w:r>
      <w:r w:rsidRPr="00903789">
        <w:t xml:space="preserve">, отчет о работе ССТВ, представлена информация обо всех специальностях колледжа, </w:t>
      </w:r>
      <w:r w:rsidR="00B42FD7">
        <w:t xml:space="preserve">нормативная документация, результаты трудоустройства выпускников (таблицы и диаграммы), вакансии работодателей, </w:t>
      </w:r>
      <w:r w:rsidRPr="00903789">
        <w:t>инструкция по оформл</w:t>
      </w:r>
      <w:r w:rsidR="009F033E">
        <w:t>ению портфолио «</w:t>
      </w:r>
      <w:proofErr w:type="spellStart"/>
      <w:r w:rsidR="009F033E">
        <w:t>Profijump</w:t>
      </w:r>
      <w:proofErr w:type="spellEnd"/>
      <w:r w:rsidR="009F033E">
        <w:t xml:space="preserve">», полезные ссылки (ссылка на сайт КЦСТ выпускников, ссылка на информационную систему </w:t>
      </w:r>
      <w:r w:rsidR="009F033E" w:rsidRPr="009F033E">
        <w:t>«</w:t>
      </w:r>
      <w:proofErr w:type="spellStart"/>
      <w:r w:rsidR="009F033E" w:rsidRPr="009F033E">
        <w:t>Profijump</w:t>
      </w:r>
      <w:proofErr w:type="spellEnd"/>
      <w:r w:rsidR="009F033E" w:rsidRPr="009F033E">
        <w:t xml:space="preserve">», </w:t>
      </w:r>
      <w:r w:rsidR="009F033E">
        <w:t>Центр занятости населения, Управление образования РМР</w:t>
      </w:r>
      <w:r w:rsidR="00B42FD7">
        <w:t>), полезная информация для студентов, карьерный трек выпускников</w:t>
      </w:r>
      <w:r w:rsidR="009F033E">
        <w:t xml:space="preserve">. </w:t>
      </w:r>
      <w:r w:rsidRPr="00903789">
        <w:t>На сайте размещен счетчик, по которому о</w:t>
      </w:r>
      <w:r w:rsidR="00903789" w:rsidRPr="00903789">
        <w:t>тслеживается посещаемость за месяц</w:t>
      </w:r>
      <w:r w:rsidRPr="00903789">
        <w:t>.</w:t>
      </w:r>
    </w:p>
    <w:p w:rsidR="0001203E" w:rsidRPr="000D64E6" w:rsidRDefault="0001203E" w:rsidP="00D7681B">
      <w:pPr>
        <w:pStyle w:val="a3"/>
        <w:ind w:left="0" w:firstLine="709"/>
        <w:jc w:val="both"/>
      </w:pPr>
    </w:p>
    <w:p w:rsidR="0001203E" w:rsidRPr="00393531" w:rsidRDefault="0001203E" w:rsidP="00D7681B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93531">
        <w:rPr>
          <w:b/>
        </w:rPr>
        <w:t xml:space="preserve">Консультационная работа со студентами по вопросам </w:t>
      </w:r>
      <w:proofErr w:type="spellStart"/>
      <w:r w:rsidRPr="00393531">
        <w:rPr>
          <w:b/>
        </w:rPr>
        <w:t>самопрезентации</w:t>
      </w:r>
      <w:proofErr w:type="spellEnd"/>
      <w:r w:rsidRPr="00393531">
        <w:rPr>
          <w:b/>
        </w:rPr>
        <w:t>, профориентации и информирования о состоянии рынка труда.</w:t>
      </w:r>
    </w:p>
    <w:p w:rsidR="00537179" w:rsidRDefault="00537179" w:rsidP="00EE4365">
      <w:pPr>
        <w:tabs>
          <w:tab w:val="left" w:pos="900"/>
        </w:tabs>
        <w:ind w:firstLine="709"/>
        <w:jc w:val="both"/>
      </w:pPr>
      <w:r>
        <w:lastRenderedPageBreak/>
        <w:t>Сотрудники ССТВ активно принимали участие в конференциях, совещаниях, круглых столах:</w:t>
      </w:r>
    </w:p>
    <w:p w:rsidR="00A379FC" w:rsidRPr="00A379FC" w:rsidRDefault="00A379FC" w:rsidP="00A379FC">
      <w:pPr>
        <w:tabs>
          <w:tab w:val="left" w:pos="900"/>
        </w:tabs>
        <w:ind w:firstLine="902"/>
        <w:jc w:val="both"/>
      </w:pPr>
      <w:r w:rsidRPr="00A379FC">
        <w:t>28.09.2018</w:t>
      </w:r>
      <w:r w:rsidRPr="00A379FC">
        <w:tab/>
        <w:t>Единый день пенсионной грамотности в управлении ПФР г. Ростова</w:t>
      </w:r>
    </w:p>
    <w:p w:rsidR="00A379FC" w:rsidRPr="00A379FC" w:rsidRDefault="00A379FC" w:rsidP="00A379FC">
      <w:pPr>
        <w:ind w:firstLine="902"/>
      </w:pPr>
      <w:r w:rsidRPr="00A379FC">
        <w:t>14.12.2018</w:t>
      </w:r>
      <w:r w:rsidRPr="00A379FC">
        <w:tab/>
        <w:t>Х Юбилейный Межрегиональный этап XVII Международной Ярмарки социально-педагогических инноваций.</w:t>
      </w:r>
    </w:p>
    <w:p w:rsidR="00537179" w:rsidRDefault="00A379FC" w:rsidP="00F20C7C">
      <w:pPr>
        <w:pStyle w:val="a3"/>
        <w:tabs>
          <w:tab w:val="left" w:pos="900"/>
        </w:tabs>
        <w:ind w:left="709"/>
        <w:jc w:val="both"/>
      </w:pPr>
      <w:r w:rsidRPr="00A379FC">
        <w:t>3-4 апреля 2019 г.   «Современное образовательное пространство педагогического колледжа в аспекте подготовки педагога будущего»,</w:t>
      </w:r>
    </w:p>
    <w:p w:rsidR="00A379FC" w:rsidRPr="00A379FC" w:rsidRDefault="0028032D" w:rsidP="00F20C7C">
      <w:pPr>
        <w:pStyle w:val="a3"/>
        <w:tabs>
          <w:tab w:val="left" w:pos="900"/>
        </w:tabs>
        <w:ind w:left="709"/>
        <w:jc w:val="both"/>
      </w:pPr>
      <w:r>
        <w:t>26.02</w:t>
      </w:r>
      <w:r w:rsidR="00A379FC" w:rsidRPr="00A379FC">
        <w:t xml:space="preserve">-27.02.2019   ГПОУ ЯО Ростовский педагогический колледж принял участие в областном профориентационном мероприятии «Скажи </w:t>
      </w:r>
      <w:proofErr w:type="gramStart"/>
      <w:r w:rsidR="00A379FC" w:rsidRPr="00A379FC">
        <w:t>профессии</w:t>
      </w:r>
      <w:proofErr w:type="gramEnd"/>
      <w:r w:rsidR="00A379FC" w:rsidRPr="00A379FC">
        <w:t xml:space="preserve"> «ДА»!».</w:t>
      </w:r>
    </w:p>
    <w:p w:rsidR="00537179" w:rsidRPr="00F20C7C" w:rsidRDefault="00537179" w:rsidP="00A379FC">
      <w:pPr>
        <w:pStyle w:val="a3"/>
        <w:tabs>
          <w:tab w:val="left" w:pos="900"/>
        </w:tabs>
        <w:ind w:left="709"/>
        <w:jc w:val="both"/>
      </w:pPr>
    </w:p>
    <w:p w:rsidR="00CA135E" w:rsidRPr="00F20C7C" w:rsidRDefault="0001203E" w:rsidP="00F20C7C">
      <w:pPr>
        <w:tabs>
          <w:tab w:val="left" w:pos="900"/>
        </w:tabs>
        <w:ind w:firstLine="709"/>
        <w:jc w:val="both"/>
      </w:pPr>
      <w:r w:rsidRPr="00F20C7C">
        <w:t>С цель</w:t>
      </w:r>
      <w:r w:rsidR="00486D8B" w:rsidRPr="00F20C7C">
        <w:t>ю</w:t>
      </w:r>
      <w:r w:rsidRPr="00F20C7C">
        <w:t xml:space="preserve"> информированности выпускников</w:t>
      </w:r>
      <w:r>
        <w:t xml:space="preserve"> Службой содействия трудоустройству </w:t>
      </w:r>
      <w:r w:rsidRPr="00F20C7C">
        <w:t>выпускников</w:t>
      </w:r>
      <w:r w:rsidR="00CA135E" w:rsidRPr="00F20C7C">
        <w:t>:</w:t>
      </w:r>
    </w:p>
    <w:p w:rsidR="0001203E" w:rsidRPr="00F20C7C" w:rsidRDefault="00F02E7E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обновлен</w:t>
      </w:r>
      <w:r w:rsidR="0001203E" w:rsidRPr="00F20C7C">
        <w:t xml:space="preserve"> стенд</w:t>
      </w:r>
      <w:r w:rsidR="00C26524" w:rsidRPr="00F20C7C">
        <w:t>,</w:t>
      </w:r>
      <w:r w:rsidR="0001203E" w:rsidRPr="00F20C7C">
        <w:t xml:space="preserve"> на котором </w:t>
      </w:r>
      <w:proofErr w:type="gramStart"/>
      <w:r w:rsidR="0001203E" w:rsidRPr="00F20C7C">
        <w:t>помещены  перечень</w:t>
      </w:r>
      <w:proofErr w:type="gramEnd"/>
      <w:r w:rsidR="0001203E" w:rsidRPr="00F20C7C">
        <w:t xml:space="preserve"> вакансий, предоставленных ГУ ЯО «Ц</w:t>
      </w:r>
      <w:r w:rsidR="00C92AD7" w:rsidRPr="00F20C7C">
        <w:t>ентр занятости населения РМР», Д</w:t>
      </w:r>
      <w:r w:rsidR="0001203E" w:rsidRPr="00F20C7C">
        <w:t>епартаментом образования, управл</w:t>
      </w:r>
      <w:r w:rsidRPr="00F20C7C">
        <w:t>ением образования Р</w:t>
      </w:r>
      <w:r w:rsidR="0001203E" w:rsidRPr="00F20C7C">
        <w:t>остовского МР,</w:t>
      </w:r>
      <w:r w:rsidR="00C92AD7" w:rsidRPr="00F20C7C">
        <w:t xml:space="preserve"> </w:t>
      </w:r>
      <w:r w:rsidR="0001203E" w:rsidRPr="00F20C7C">
        <w:t>а также указаны адреса сайтов,</w:t>
      </w:r>
      <w:r w:rsidRPr="00F20C7C">
        <w:t xml:space="preserve"> номера телефонов,</w:t>
      </w:r>
      <w:r w:rsidR="0001203E" w:rsidRPr="00F20C7C">
        <w:t xml:space="preserve"> где можно получить эту информацию.</w:t>
      </w:r>
    </w:p>
    <w:p w:rsidR="00903789" w:rsidRPr="00F20C7C" w:rsidRDefault="00F02E7E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 xml:space="preserve">Обновлен </w:t>
      </w:r>
      <w:r w:rsidR="00903789" w:rsidRPr="00F20C7C">
        <w:t>УМК по дисциплине «Эффективное поведение на рынке труда».</w:t>
      </w:r>
    </w:p>
    <w:p w:rsidR="00A379FC" w:rsidRDefault="00486D8B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П</w:t>
      </w:r>
      <w:r w:rsidR="00CA135E" w:rsidRPr="00F20C7C">
        <w:t>роведены консультации</w:t>
      </w:r>
      <w:r w:rsidR="0001203E" w:rsidRPr="00F20C7C">
        <w:t xml:space="preserve"> по вопросам трудоустройства на классных часах. Организация классных часов по </w:t>
      </w:r>
      <w:proofErr w:type="gramStart"/>
      <w:r w:rsidR="0001203E" w:rsidRPr="00F20C7C">
        <w:t xml:space="preserve">темам:  </w:t>
      </w:r>
      <w:r w:rsidR="00A379FC" w:rsidRPr="00A379FC">
        <w:t>«</w:t>
      </w:r>
      <w:proofErr w:type="gramEnd"/>
      <w:r w:rsidR="00A379FC" w:rsidRPr="00A379FC">
        <w:t>Программист – профессия будущего», «Твое призвание – учитель», «Педагогическое кредо», «Профессий много – твоя одна», ««Яркие факты из жизни педагога»», «Как найти работу», «Образование и карьера», «Изменился ли учитель за последние 20 лет?» и др.</w:t>
      </w:r>
    </w:p>
    <w:p w:rsidR="0001203E" w:rsidRPr="00F20C7C" w:rsidRDefault="00486D8B" w:rsidP="00A379FC">
      <w:pPr>
        <w:pStyle w:val="a3"/>
        <w:tabs>
          <w:tab w:val="left" w:pos="900"/>
        </w:tabs>
        <w:ind w:left="0" w:firstLine="709"/>
        <w:jc w:val="both"/>
      </w:pPr>
      <w:r w:rsidRPr="00F20C7C">
        <w:t>Проведены</w:t>
      </w:r>
      <w:r w:rsidR="0001203E" w:rsidRPr="00F20C7C">
        <w:t xml:space="preserve"> информа</w:t>
      </w:r>
      <w:r w:rsidRPr="00F20C7C">
        <w:t>ционные встречи с работодателями, организована</w:t>
      </w:r>
      <w:r w:rsidR="0001203E" w:rsidRPr="00F20C7C">
        <w:t xml:space="preserve"> экскурси</w:t>
      </w:r>
      <w:r w:rsidRPr="00F20C7C">
        <w:t xml:space="preserve">я на </w:t>
      </w:r>
      <w:proofErr w:type="gramStart"/>
      <w:r w:rsidRPr="00F20C7C">
        <w:t>предприятие</w:t>
      </w:r>
      <w:r w:rsidR="0001203E" w:rsidRPr="00F20C7C">
        <w:t xml:space="preserve"> </w:t>
      </w:r>
      <w:r w:rsidR="00F02E7E" w:rsidRPr="00F20C7C">
        <w:t xml:space="preserve"> «</w:t>
      </w:r>
      <w:proofErr w:type="gramEnd"/>
      <w:r w:rsidR="00537179" w:rsidRPr="00F20C7C">
        <w:t xml:space="preserve">Ростовская </w:t>
      </w:r>
      <w:r w:rsidR="00F02E7E" w:rsidRPr="00F20C7C">
        <w:t>Финифть», МАУ «Городской центр молодежи и спорта»</w:t>
      </w:r>
      <w:r w:rsidR="00A379FC">
        <w:t>.</w:t>
      </w:r>
    </w:p>
    <w:p w:rsidR="00393531" w:rsidRPr="00F20C7C" w:rsidRDefault="00F20C7C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 xml:space="preserve">Проведен </w:t>
      </w:r>
      <w:r w:rsidR="00486D8B" w:rsidRPr="00F20C7C">
        <w:t xml:space="preserve">практикум «Портфолио в информационной системе </w:t>
      </w:r>
      <w:r w:rsidRPr="00F20C7C">
        <w:t>«</w:t>
      </w:r>
      <w:proofErr w:type="spellStart"/>
      <w:r w:rsidRPr="00F20C7C">
        <w:t>Profijump</w:t>
      </w:r>
      <w:proofErr w:type="spellEnd"/>
      <w:proofErr w:type="gramStart"/>
      <w:r w:rsidRPr="00F20C7C">
        <w:t xml:space="preserve">», </w:t>
      </w:r>
      <w:r w:rsidR="007D7370" w:rsidRPr="00F20C7C">
        <w:t xml:space="preserve"> «</w:t>
      </w:r>
      <w:proofErr w:type="gramEnd"/>
      <w:r w:rsidR="007D7370" w:rsidRPr="00F20C7C">
        <w:t>Рекомендации по составлению резюме»</w:t>
      </w:r>
    </w:p>
    <w:p w:rsidR="00393531" w:rsidRPr="00F20C7C" w:rsidRDefault="00393531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Размещена на стенде информация о ВУЗах с профильными спец</w:t>
      </w:r>
      <w:r w:rsidR="00550739" w:rsidRPr="00F20C7C">
        <w:t>иальностями, о правилах приема.</w:t>
      </w:r>
    </w:p>
    <w:p w:rsidR="00486D8B" w:rsidRPr="00F20C7C" w:rsidRDefault="00486D8B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Анкетирование студентов по удовлетворенности полученной в колледже подготовкой</w:t>
      </w:r>
      <w:r w:rsidR="009F033E" w:rsidRPr="00F20C7C">
        <w:t xml:space="preserve">, проведенное </w:t>
      </w:r>
      <w:proofErr w:type="spellStart"/>
      <w:r w:rsidR="009F033E" w:rsidRPr="00F20C7C">
        <w:t>ЦОиККО</w:t>
      </w:r>
      <w:proofErr w:type="spellEnd"/>
      <w:r w:rsidR="009F033E" w:rsidRPr="00F20C7C">
        <w:t xml:space="preserve"> Департамента образования</w:t>
      </w:r>
      <w:r w:rsidRPr="00F20C7C">
        <w:t xml:space="preserve">. </w:t>
      </w:r>
    </w:p>
    <w:p w:rsidR="0001203E" w:rsidRPr="009F033E" w:rsidRDefault="00486D8B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Проанализированы   профессиональные намерения</w:t>
      </w:r>
      <w:r w:rsidR="0001203E" w:rsidRPr="00F20C7C">
        <w:t xml:space="preserve"> обучающихся выпускных групп на основе анкетирования, цель которого - выяснить, сколько планирует заниматься трудоустройством после получения диплома, какие сложности предвидят выпускники при поиске работы, нуждаются</w:t>
      </w:r>
      <w:r w:rsidR="0001203E" w:rsidRPr="009F033E">
        <w:t xml:space="preserve"> ли в помощи </w:t>
      </w:r>
      <w:proofErr w:type="gramStart"/>
      <w:r w:rsidR="0001203E" w:rsidRPr="009F033E">
        <w:t xml:space="preserve">колледжа; </w:t>
      </w:r>
      <w:r w:rsidRPr="009F033E">
        <w:t xml:space="preserve"> сколько</w:t>
      </w:r>
      <w:proofErr w:type="gramEnd"/>
      <w:r w:rsidRPr="009F033E">
        <w:t xml:space="preserve"> планируют продолжить обучение по специальности, не по специальности.</w:t>
      </w:r>
    </w:p>
    <w:p w:rsidR="0001203E" w:rsidRPr="009F033E" w:rsidRDefault="00C92AD7" w:rsidP="00D7681B">
      <w:pPr>
        <w:tabs>
          <w:tab w:val="left" w:pos="900"/>
        </w:tabs>
        <w:ind w:firstLine="709"/>
        <w:jc w:val="both"/>
      </w:pPr>
      <w:r>
        <w:t>Согласно опроса 84</w:t>
      </w:r>
      <w:r w:rsidR="0001203E" w:rsidRPr="009F033E">
        <w:t xml:space="preserve"> % выпускников не разочаровались в полученной специальности/профессии, выбор которой считают а</w:t>
      </w:r>
      <w:r>
        <w:t>бсолютно правильным. Примерно 77</w:t>
      </w:r>
      <w:r w:rsidR="0001203E" w:rsidRPr="009F033E">
        <w:t>% выпускников у</w:t>
      </w:r>
      <w:r w:rsidR="00486D8B" w:rsidRPr="009F033E">
        <w:t>довлетворены своей подготовкой. Большинство студентов планируют работать по специальности и продолжать обучение по специальности.</w:t>
      </w:r>
    </w:p>
    <w:p w:rsidR="00903789" w:rsidRPr="009F033E" w:rsidRDefault="00486D8B" w:rsidP="00D7681B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9F033E">
        <w:t xml:space="preserve">Проведена методическая и информационная работа по вопросам адаптации на рынке </w:t>
      </w:r>
      <w:proofErr w:type="gramStart"/>
      <w:r w:rsidRPr="009F033E">
        <w:t>труда  в</w:t>
      </w:r>
      <w:proofErr w:type="gramEnd"/>
      <w:r w:rsidRPr="009F033E">
        <w:t xml:space="preserve"> периоды преддипломной практики.</w:t>
      </w:r>
    </w:p>
    <w:p w:rsidR="00393531" w:rsidRPr="006F580C" w:rsidRDefault="00550739" w:rsidP="00D7681B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>
        <w:t>Организован</w:t>
      </w:r>
      <w:r w:rsidR="009F033E">
        <w:t>ы</w:t>
      </w:r>
      <w:r>
        <w:t xml:space="preserve"> и проведены Отборочные соревнования</w:t>
      </w:r>
      <w:r w:rsidR="00F02E7E">
        <w:t xml:space="preserve"> </w:t>
      </w:r>
      <w:proofErr w:type="spellStart"/>
      <w:r w:rsidR="00903789">
        <w:t>WorldSkillsRussia</w:t>
      </w:r>
      <w:proofErr w:type="spellEnd"/>
      <w:r w:rsidR="007D7370">
        <w:t xml:space="preserve"> по компетенциям</w:t>
      </w:r>
      <w:r w:rsidR="00393531">
        <w:t xml:space="preserve"> «Дошкольное воспитание»</w:t>
      </w:r>
      <w:r w:rsidR="007D7370">
        <w:t xml:space="preserve">, «Преподавание в младших классах», </w:t>
      </w:r>
      <w:r w:rsidR="007D7370" w:rsidRPr="006F580C">
        <w:t>«</w:t>
      </w:r>
      <w:r w:rsidR="007D7370" w:rsidRPr="006F580C">
        <w:rPr>
          <w:lang w:val="en-US"/>
        </w:rPr>
        <w:t>Web</w:t>
      </w:r>
      <w:r w:rsidR="007D7370" w:rsidRPr="006F580C">
        <w:t>-дизайн</w:t>
      </w:r>
      <w:r w:rsidR="00A379FC">
        <w:t xml:space="preserve"> и разработка</w:t>
      </w:r>
      <w:r w:rsidR="007D7370" w:rsidRPr="006F580C">
        <w:t>»</w:t>
      </w:r>
      <w:r w:rsidR="00F02E7E" w:rsidRPr="006F580C">
        <w:t xml:space="preserve"> на базе колледжа</w:t>
      </w:r>
      <w:r w:rsidR="00393531" w:rsidRPr="006F580C">
        <w:t>.</w:t>
      </w:r>
    </w:p>
    <w:p w:rsidR="007D7370" w:rsidRPr="006F580C" w:rsidRDefault="00550739" w:rsidP="007D7370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6F580C">
        <w:t>Приняли у</w:t>
      </w:r>
      <w:r w:rsidR="00393531" w:rsidRPr="006F580C">
        <w:t>частие в</w:t>
      </w:r>
      <w:r w:rsidR="00F02E7E" w:rsidRPr="006F580C">
        <w:t xml:space="preserve"> </w:t>
      </w:r>
      <w:r w:rsidR="007D7370" w:rsidRPr="006F580C">
        <w:rPr>
          <w:lang w:val="en-US"/>
        </w:rPr>
        <w:t>I</w:t>
      </w:r>
      <w:r w:rsidR="00C92AD7">
        <w:rPr>
          <w:lang w:val="en-US"/>
        </w:rPr>
        <w:t>V</w:t>
      </w:r>
      <w:r w:rsidR="00393531" w:rsidRPr="006F580C">
        <w:t xml:space="preserve"> Региональном </w:t>
      </w:r>
      <w:proofErr w:type="gramStart"/>
      <w:r w:rsidR="00393531" w:rsidRPr="006F580C">
        <w:t xml:space="preserve">чемпионате </w:t>
      </w:r>
      <w:r w:rsidR="007D7370" w:rsidRPr="006F580C">
        <w:t xml:space="preserve"> рабочих</w:t>
      </w:r>
      <w:proofErr w:type="gramEnd"/>
      <w:r w:rsidR="007D7370" w:rsidRPr="006F580C">
        <w:t xml:space="preserve"> профессий «Молодые профессионалы»</w:t>
      </w:r>
      <w:r w:rsidR="00C46307">
        <w:t xml:space="preserve"> </w:t>
      </w:r>
      <w:proofErr w:type="spellStart"/>
      <w:r w:rsidR="00393531" w:rsidRPr="006F580C">
        <w:t>W</w:t>
      </w:r>
      <w:r w:rsidR="007D7370" w:rsidRPr="006F580C">
        <w:t>orldSkillsRussia</w:t>
      </w:r>
      <w:proofErr w:type="spellEnd"/>
      <w:r w:rsidR="007D7370" w:rsidRPr="006F580C">
        <w:t xml:space="preserve"> по компетенциям</w:t>
      </w:r>
      <w:r w:rsidR="006F580C">
        <w:t xml:space="preserve"> </w:t>
      </w:r>
      <w:r w:rsidR="007D7370" w:rsidRPr="006F580C">
        <w:t>«Дошкольное воспитание», «Преподавание в младших</w:t>
      </w:r>
      <w:r w:rsidR="00F02E7E" w:rsidRPr="006F580C">
        <w:t xml:space="preserve"> классах», </w:t>
      </w:r>
      <w:r w:rsidR="006F580C">
        <w:t>«Педагог</w:t>
      </w:r>
      <w:r w:rsidR="007D7370" w:rsidRPr="006F580C">
        <w:t xml:space="preserve"> дополнительного образования»</w:t>
      </w:r>
      <w:r w:rsidR="003E1309" w:rsidRPr="006F580C">
        <w:t>,</w:t>
      </w:r>
      <w:r w:rsidR="007D7370" w:rsidRPr="006F580C">
        <w:t xml:space="preserve"> «</w:t>
      </w:r>
      <w:r w:rsidR="007D7370" w:rsidRPr="006F580C">
        <w:rPr>
          <w:lang w:val="en-US"/>
        </w:rPr>
        <w:t>Web</w:t>
      </w:r>
      <w:r w:rsidR="007D7370" w:rsidRPr="006F580C">
        <w:t>-дизайн»</w:t>
      </w:r>
    </w:p>
    <w:p w:rsidR="007D3BC9" w:rsidRPr="00393531" w:rsidRDefault="007D3BC9" w:rsidP="00D7681B">
      <w:pPr>
        <w:pStyle w:val="a3"/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b/>
        </w:rPr>
      </w:pPr>
      <w:r w:rsidRPr="006F580C">
        <w:rPr>
          <w:b/>
        </w:rPr>
        <w:t>Разработка</w:t>
      </w:r>
      <w:r w:rsidRPr="00393531">
        <w:rPr>
          <w:b/>
        </w:rPr>
        <w:t xml:space="preserve"> методических материалов по вопросам трудоустройства выпускников.</w:t>
      </w:r>
    </w:p>
    <w:p w:rsidR="00213CA6" w:rsidRPr="00213CA6" w:rsidRDefault="00393531" w:rsidP="00416DBF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Методические рекомендации для проведения классных ча</w:t>
      </w:r>
      <w:r w:rsidR="00550739" w:rsidRPr="00213CA6">
        <w:t xml:space="preserve">сов </w:t>
      </w:r>
      <w:r w:rsidR="00213CA6" w:rsidRPr="00213CA6">
        <w:t>«Твое призвание – учитель», «Педагогическое кредо», «Профессий много – твоя одна», «Имидж педагога», «Как найти работу», «Образование и карьера» и др.</w:t>
      </w:r>
    </w:p>
    <w:p w:rsidR="00393531" w:rsidRPr="00213CA6" w:rsidRDefault="00393531" w:rsidP="00416DBF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Методические рекомендации для студентов «Составление профессионального порт</w:t>
      </w:r>
      <w:r w:rsidR="00550739" w:rsidRPr="00213CA6">
        <w:t>фолио»</w:t>
      </w:r>
      <w:r w:rsidRPr="00213CA6">
        <w:t>;</w:t>
      </w:r>
    </w:p>
    <w:p w:rsidR="00393531" w:rsidRPr="00213CA6" w:rsidRDefault="00393531" w:rsidP="00D7681B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Мониторинг удовлетворенности обучающихся о</w:t>
      </w:r>
      <w:r w:rsidR="00550739" w:rsidRPr="00213CA6">
        <w:t>бразовательным процессом;</w:t>
      </w:r>
    </w:p>
    <w:p w:rsidR="00393531" w:rsidRPr="00213CA6" w:rsidRDefault="00393531" w:rsidP="00D7681B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Мониторинг удовлетворенности работодателей качеством образования выпускников</w:t>
      </w:r>
      <w:r w:rsidR="00550739" w:rsidRPr="00213CA6">
        <w:t>.</w:t>
      </w:r>
    </w:p>
    <w:p w:rsidR="00567690" w:rsidRDefault="00567690" w:rsidP="00D7681B">
      <w:pPr>
        <w:tabs>
          <w:tab w:val="left" w:pos="900"/>
        </w:tabs>
        <w:ind w:firstLine="709"/>
        <w:jc w:val="both"/>
      </w:pPr>
    </w:p>
    <w:p w:rsidR="00567690" w:rsidRDefault="00020451" w:rsidP="00D7681B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lastRenderedPageBreak/>
        <w:t>4</w:t>
      </w:r>
      <w:r w:rsidR="00567690" w:rsidRPr="009F033E">
        <w:rPr>
          <w:b/>
        </w:rPr>
        <w:t>.</w:t>
      </w:r>
      <w:r w:rsidR="00567690" w:rsidRPr="009F033E">
        <w:rPr>
          <w:b/>
        </w:rPr>
        <w:tab/>
        <w:t xml:space="preserve">Организация центром (службой) мероприятий по содействию трудоустройству выпускников (ярмарок вакансий и специальностей, презентаций </w:t>
      </w:r>
      <w:r w:rsidR="00567690" w:rsidRPr="00567690">
        <w:rPr>
          <w:b/>
        </w:rPr>
        <w:t>компаний, дней карьеры и т.д.).</w:t>
      </w:r>
    </w:p>
    <w:p w:rsidR="00567690" w:rsidRPr="00567690" w:rsidRDefault="00567690" w:rsidP="00D7681B">
      <w:pPr>
        <w:tabs>
          <w:tab w:val="left" w:pos="900"/>
        </w:tabs>
        <w:ind w:firstLine="709"/>
        <w:jc w:val="both"/>
      </w:pPr>
      <w:r w:rsidRPr="00567690">
        <w:t xml:space="preserve">Совместно с </w:t>
      </w:r>
      <w:proofErr w:type="gramStart"/>
      <w:r w:rsidRPr="00567690">
        <w:t>работодателями  осуществлялись</w:t>
      </w:r>
      <w:proofErr w:type="gramEnd"/>
      <w:r w:rsidRPr="00567690">
        <w:t xml:space="preserve"> следующие виды совместной деятельности:</w:t>
      </w:r>
    </w:p>
    <w:p w:rsidR="00567690" w:rsidRDefault="00567690" w:rsidP="00D7681B">
      <w:pPr>
        <w:pStyle w:val="a3"/>
        <w:numPr>
          <w:ilvl w:val="1"/>
          <w:numId w:val="7"/>
        </w:numPr>
        <w:tabs>
          <w:tab w:val="left" w:pos="900"/>
        </w:tabs>
        <w:ind w:left="0" w:firstLine="709"/>
        <w:jc w:val="both"/>
      </w:pPr>
      <w:r w:rsidRPr="00567690">
        <w:t xml:space="preserve">организация конкурсов профессионального мастерства, научно-практических конференций, фестивалей, </w:t>
      </w:r>
      <w:r w:rsidR="00BE0052">
        <w:t xml:space="preserve">мастер-классы, </w:t>
      </w:r>
      <w:r>
        <w:t xml:space="preserve">экскурсий, </w:t>
      </w:r>
      <w:r w:rsidRPr="00567690">
        <w:t>выставок продукции, произведенной предприятиями;</w:t>
      </w:r>
    </w:p>
    <w:p w:rsidR="00C9692C" w:rsidRDefault="00BE0052" w:rsidP="00BE0052">
      <w:pPr>
        <w:ind w:firstLine="709"/>
        <w:jc w:val="both"/>
      </w:pPr>
      <w:r>
        <w:t xml:space="preserve"> </w:t>
      </w:r>
    </w:p>
    <w:p w:rsidR="00C9692C" w:rsidRDefault="00C9692C" w:rsidP="00841269">
      <w:pPr>
        <w:pStyle w:val="a7"/>
        <w:spacing w:before="0" w:beforeAutospacing="0" w:after="0" w:afterAutospacing="0" w:line="202" w:lineRule="atLeast"/>
        <w:ind w:firstLine="709"/>
        <w:jc w:val="both"/>
        <w:textAlignment w:val="baseline"/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3969"/>
        <w:gridCol w:w="3509"/>
      </w:tblGrid>
      <w:tr w:rsidR="0028032D" w:rsidRPr="001B6CF2" w:rsidTr="008E50EA">
        <w:tc>
          <w:tcPr>
            <w:tcW w:w="851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28.09.2018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Единый день пенсионной грамотности в управлении ПФР г. Ростова</w:t>
            </w:r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Волкова Н.А.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</w:pPr>
            <w:r>
              <w:t>06.10.2018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</w:pPr>
            <w:r>
              <w:rPr>
                <w:color w:val="000000"/>
              </w:rPr>
              <w:t>Э</w:t>
            </w:r>
            <w:r w:rsidRPr="00C92AD7">
              <w:rPr>
                <w:color w:val="000000"/>
              </w:rPr>
              <w:t>кскурсия в Молодежный Центр «Ростов Великий».</w:t>
            </w:r>
          </w:p>
        </w:tc>
        <w:tc>
          <w:tcPr>
            <w:tcW w:w="3509" w:type="dxa"/>
          </w:tcPr>
          <w:p w:rsidR="0028032D" w:rsidRDefault="0028032D" w:rsidP="008E50EA">
            <w:pPr>
              <w:jc w:val="both"/>
            </w:pPr>
            <w:r>
              <w:t xml:space="preserve">44 группа Социальная работа </w:t>
            </w:r>
          </w:p>
          <w:p w:rsidR="00C9692C" w:rsidRPr="001B6CF2" w:rsidRDefault="00C9692C" w:rsidP="008E50EA">
            <w:pPr>
              <w:jc w:val="both"/>
            </w:pPr>
            <w:r>
              <w:t>46 Педагогика доп. образования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10.10.2018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На базе МОУ СШ №13 г. Ярославля состоялся Фестиваль образовательных практик организаций отдыха детей и их оздоровления.</w:t>
            </w:r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Панова Л.М., 42 гр.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«Использование робототехники в ДОУ»</w:t>
            </w:r>
          </w:p>
        </w:tc>
        <w:tc>
          <w:tcPr>
            <w:tcW w:w="3509" w:type="dxa"/>
          </w:tcPr>
          <w:p w:rsidR="0028032D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№42 «Родничок» Ярославский МР</w:t>
            </w:r>
          </w:p>
          <w:p w:rsidR="0028032D" w:rsidRPr="00064296" w:rsidRDefault="0028032D" w:rsidP="008E50EA">
            <w:pPr>
              <w:jc w:val="both"/>
              <w:rPr>
                <w:sz w:val="24"/>
                <w:szCs w:val="24"/>
              </w:rPr>
            </w:pPr>
            <w:r w:rsidRPr="00064296">
              <w:rPr>
                <w:sz w:val="24"/>
                <w:szCs w:val="24"/>
              </w:rPr>
              <w:t>Власова С.А.</w:t>
            </w:r>
          </w:p>
          <w:p w:rsidR="0028032D" w:rsidRPr="00064296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064296">
              <w:rPr>
                <w:sz w:val="24"/>
                <w:szCs w:val="24"/>
              </w:rPr>
              <w:t>Селедцова</w:t>
            </w:r>
            <w:proofErr w:type="spellEnd"/>
            <w:r w:rsidRPr="00064296">
              <w:rPr>
                <w:sz w:val="24"/>
                <w:szCs w:val="24"/>
              </w:rPr>
              <w:t xml:space="preserve"> Н.А.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064296">
              <w:rPr>
                <w:sz w:val="24"/>
                <w:szCs w:val="24"/>
              </w:rPr>
              <w:t>Усина</w:t>
            </w:r>
            <w:proofErr w:type="spellEnd"/>
            <w:r w:rsidRPr="00064296">
              <w:rPr>
                <w:sz w:val="24"/>
                <w:szCs w:val="24"/>
              </w:rPr>
              <w:t xml:space="preserve"> Е.В.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18.10.2018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Мастер-класс «Специальное оборудование: техническое и дидактическое в работе воспитателя дошкольного образовательного учреждения с детьми с ограниченными возможностями здоровья»</w:t>
            </w:r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sz w:val="24"/>
                <w:szCs w:val="24"/>
              </w:rPr>
              <w:t xml:space="preserve"> Н.А.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Усина</w:t>
            </w:r>
            <w:proofErr w:type="spellEnd"/>
            <w:r w:rsidRPr="001B6CF2">
              <w:rPr>
                <w:sz w:val="24"/>
                <w:szCs w:val="24"/>
              </w:rPr>
              <w:t xml:space="preserve"> Е.В.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Студенты 33,43 гр.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Представители МДОУ «Детский сад №8, 23, 5»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Октябрь -ноябрь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Мастер-классы опытных педагогов ДОУ по подготовке студентов к V Региональному чемпионату «Молодые профессионалы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sz w:val="24"/>
                <w:szCs w:val="24"/>
              </w:rPr>
              <w:t xml:space="preserve"> Н.А.</w:t>
            </w:r>
          </w:p>
          <w:p w:rsidR="0028032D" w:rsidRPr="001B6CF2" w:rsidRDefault="0028032D" w:rsidP="008E50EA">
            <w:pPr>
              <w:jc w:val="both"/>
            </w:pPr>
            <w:proofErr w:type="spellStart"/>
            <w:r w:rsidRPr="001B6CF2">
              <w:rPr>
                <w:sz w:val="24"/>
                <w:szCs w:val="24"/>
              </w:rPr>
              <w:t>Усина</w:t>
            </w:r>
            <w:proofErr w:type="spellEnd"/>
            <w:r w:rsidRPr="001B6CF2">
              <w:rPr>
                <w:sz w:val="24"/>
                <w:szCs w:val="24"/>
              </w:rPr>
              <w:t xml:space="preserve"> Е.В.</w:t>
            </w:r>
            <w:r w:rsidRPr="001B6CF2">
              <w:t xml:space="preserve"> 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МДОУ «Детский сад №23, №14, №3, №8, №5»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семинар «Овладение учащимися начальной школы речью и коммуникативными навыками в условиях целенаправленного педагогического воздействия»</w:t>
            </w:r>
          </w:p>
        </w:tc>
        <w:tc>
          <w:tcPr>
            <w:tcW w:w="3509" w:type="dxa"/>
          </w:tcPr>
          <w:p w:rsidR="0028032D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гимназия им. А.Л. Кекина</w:t>
            </w:r>
          </w:p>
          <w:p w:rsidR="0028032D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С.А</w:t>
            </w:r>
          </w:p>
          <w:p w:rsidR="0028032D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Н.А.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32, 42 групп</w:t>
            </w:r>
          </w:p>
        </w:tc>
      </w:tr>
      <w:tr w:rsidR="00C9692C" w:rsidRPr="001B6CF2" w:rsidTr="008E50EA">
        <w:tc>
          <w:tcPr>
            <w:tcW w:w="851" w:type="dxa"/>
          </w:tcPr>
          <w:p w:rsidR="00C9692C" w:rsidRPr="001B6CF2" w:rsidRDefault="00C9692C" w:rsidP="0028032D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</w:tcPr>
          <w:p w:rsidR="00C9692C" w:rsidRDefault="00C9692C" w:rsidP="008E50EA">
            <w:pPr>
              <w:jc w:val="both"/>
            </w:pPr>
            <w:r>
              <w:t>16.12.2018</w:t>
            </w:r>
          </w:p>
        </w:tc>
        <w:tc>
          <w:tcPr>
            <w:tcW w:w="3969" w:type="dxa"/>
          </w:tcPr>
          <w:p w:rsidR="00C9692C" w:rsidRDefault="00C9692C" w:rsidP="00C9692C">
            <w:pPr>
              <w:jc w:val="both"/>
            </w:pPr>
            <w:r>
              <w:t xml:space="preserve"> Социальная </w:t>
            </w:r>
            <w:proofErr w:type="gramStart"/>
            <w:r>
              <w:t>акция</w:t>
            </w:r>
            <w:r w:rsidRPr="00C9692C">
              <w:t xml:space="preserve">  «</w:t>
            </w:r>
            <w:proofErr w:type="gramEnd"/>
            <w:r w:rsidRPr="00C9692C">
              <w:t>Подари тепло детям» на базе Социально-реабилитационного центра «Росинка».</w:t>
            </w:r>
          </w:p>
        </w:tc>
        <w:tc>
          <w:tcPr>
            <w:tcW w:w="3509" w:type="dxa"/>
          </w:tcPr>
          <w:p w:rsidR="00C9692C" w:rsidRDefault="00C9692C" w:rsidP="008E50EA">
            <w:pPr>
              <w:jc w:val="both"/>
            </w:pPr>
            <w:r w:rsidRPr="00C9692C">
              <w:t>студенты выпускного курса всех специальностей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064296" w:rsidRDefault="0028032D" w:rsidP="008E50EA">
            <w:pPr>
              <w:jc w:val="both"/>
              <w:rPr>
                <w:sz w:val="24"/>
                <w:szCs w:val="24"/>
              </w:rPr>
            </w:pPr>
            <w:r w:rsidRPr="00064296">
              <w:rPr>
                <w:sz w:val="24"/>
                <w:szCs w:val="24"/>
              </w:rPr>
              <w:t>14.12.2018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Х Юбилейный Межрегиональный этап XVI</w:t>
            </w:r>
            <w:r w:rsidRPr="001B6CF2">
              <w:rPr>
                <w:sz w:val="24"/>
                <w:szCs w:val="24"/>
                <w:lang w:val="en-US"/>
              </w:rPr>
              <w:t>I</w:t>
            </w:r>
            <w:r w:rsidRPr="001B6CF2">
              <w:rPr>
                <w:sz w:val="24"/>
                <w:szCs w:val="24"/>
              </w:rPr>
              <w:t xml:space="preserve"> Международной Ярмарки социально-педагогических инноваций.</w:t>
            </w:r>
          </w:p>
          <w:p w:rsidR="0028032D" w:rsidRPr="00BC476E" w:rsidRDefault="0028032D" w:rsidP="008E50EA">
            <w:pPr>
              <w:jc w:val="both"/>
              <w:rPr>
                <w:sz w:val="24"/>
                <w:szCs w:val="24"/>
              </w:rPr>
            </w:pPr>
            <w:r w:rsidRPr="00BC47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Карцева С.С. (эксперт)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 (эксперт)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Усина</w:t>
            </w:r>
            <w:proofErr w:type="spellEnd"/>
            <w:r w:rsidRPr="001B6CF2">
              <w:rPr>
                <w:sz w:val="24"/>
                <w:szCs w:val="24"/>
              </w:rPr>
              <w:t xml:space="preserve"> Е.В.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sz w:val="24"/>
                <w:szCs w:val="24"/>
              </w:rPr>
              <w:t xml:space="preserve"> Н.А.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Студенты 44,34, 33, 43 гр.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19.12.2018</w:t>
            </w:r>
          </w:p>
        </w:tc>
        <w:tc>
          <w:tcPr>
            <w:tcW w:w="396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Семинар-практикум «Дидактические игры в работе с детьми с ОВЗ</w:t>
            </w:r>
            <w:proofErr w:type="gramStart"/>
            <w:r w:rsidRPr="001B6CF2">
              <w:rPr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3509" w:type="dxa"/>
          </w:tcPr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МДОУ «Детский сад №5 СЕРПАНТИН»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sz w:val="24"/>
                <w:szCs w:val="24"/>
              </w:rPr>
              <w:t xml:space="preserve"> Н.А.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Усина</w:t>
            </w:r>
            <w:proofErr w:type="spellEnd"/>
            <w:r w:rsidRPr="001B6CF2">
              <w:rPr>
                <w:sz w:val="24"/>
                <w:szCs w:val="24"/>
              </w:rPr>
              <w:t xml:space="preserve"> Е.В.</w:t>
            </w:r>
          </w:p>
          <w:p w:rsidR="0028032D" w:rsidRPr="001B6CF2" w:rsidRDefault="0028032D" w:rsidP="008E50EA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Студенты 33,43 гр.</w:t>
            </w:r>
          </w:p>
        </w:tc>
      </w:tr>
      <w:tr w:rsidR="0028032D" w:rsidRPr="001B6CF2" w:rsidTr="008E50EA">
        <w:tc>
          <w:tcPr>
            <w:tcW w:w="851" w:type="dxa"/>
          </w:tcPr>
          <w:p w:rsidR="0028032D" w:rsidRPr="001B6CF2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1B6CF2" w:rsidRDefault="00C9692C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20.04.2019</w:t>
            </w:r>
          </w:p>
        </w:tc>
        <w:tc>
          <w:tcPr>
            <w:tcW w:w="3969" w:type="dxa"/>
          </w:tcPr>
          <w:p w:rsidR="0028032D" w:rsidRPr="001B6CF2" w:rsidRDefault="00C9692C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в колледже </w:t>
            </w:r>
          </w:p>
        </w:tc>
        <w:tc>
          <w:tcPr>
            <w:tcW w:w="3509" w:type="dxa"/>
          </w:tcPr>
          <w:p w:rsidR="0028032D" w:rsidRPr="001B6CF2" w:rsidRDefault="00C9692C" w:rsidP="008E50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мастер-классы</w:t>
            </w:r>
          </w:p>
        </w:tc>
      </w:tr>
      <w:tr w:rsidR="00C9692C" w:rsidRPr="001B6CF2" w:rsidTr="008E50EA">
        <w:tc>
          <w:tcPr>
            <w:tcW w:w="851" w:type="dxa"/>
          </w:tcPr>
          <w:p w:rsidR="00C9692C" w:rsidRPr="001B6CF2" w:rsidRDefault="00C9692C" w:rsidP="00C9692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24.04.2019</w:t>
            </w:r>
          </w:p>
        </w:tc>
        <w:tc>
          <w:tcPr>
            <w:tcW w:w="3969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Семинар-практикум «Опыт работы с детьми с ОВЗ в ДОУ»</w:t>
            </w:r>
          </w:p>
        </w:tc>
        <w:tc>
          <w:tcPr>
            <w:tcW w:w="3509" w:type="dxa"/>
          </w:tcPr>
          <w:p w:rsidR="00C9692C" w:rsidRPr="001B6CF2" w:rsidRDefault="00C9692C" w:rsidP="00C9692C">
            <w:pPr>
              <w:jc w:val="both"/>
            </w:pPr>
            <w:r w:rsidRPr="001B6CF2">
              <w:rPr>
                <w:sz w:val="24"/>
                <w:szCs w:val="24"/>
              </w:rPr>
              <w:t>МОУ «Основная школа № 3» в Переславле-Залеском.</w:t>
            </w:r>
            <w:r w:rsidRPr="001B6CF2">
              <w:t xml:space="preserve"> 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sz w:val="24"/>
                <w:szCs w:val="24"/>
              </w:rPr>
              <w:t xml:space="preserve"> Н.А.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Усина</w:t>
            </w:r>
            <w:proofErr w:type="spellEnd"/>
            <w:r w:rsidRPr="001B6CF2">
              <w:rPr>
                <w:sz w:val="24"/>
                <w:szCs w:val="24"/>
              </w:rPr>
              <w:t xml:space="preserve"> Е.В.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Студенты 33,43 гр.</w:t>
            </w:r>
          </w:p>
        </w:tc>
      </w:tr>
      <w:tr w:rsidR="00C9692C" w:rsidRPr="001B6CF2" w:rsidTr="008E50EA">
        <w:tc>
          <w:tcPr>
            <w:tcW w:w="851" w:type="dxa"/>
          </w:tcPr>
          <w:p w:rsidR="00C9692C" w:rsidRPr="001B6CF2" w:rsidRDefault="00C9692C" w:rsidP="00C9692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</w:tcPr>
          <w:p w:rsidR="00C9692C" w:rsidRPr="001B6CF2" w:rsidRDefault="00C9692C" w:rsidP="00C9692C">
            <w:pPr>
              <w:jc w:val="both"/>
            </w:pPr>
            <w:r>
              <w:t xml:space="preserve">19.03.2019 </w:t>
            </w:r>
          </w:p>
        </w:tc>
        <w:tc>
          <w:tcPr>
            <w:tcW w:w="3969" w:type="dxa"/>
          </w:tcPr>
          <w:p w:rsidR="00C9692C" w:rsidRPr="001B6CF2" w:rsidRDefault="00C9692C" w:rsidP="00C9692C">
            <w:pPr>
              <w:jc w:val="both"/>
            </w:pPr>
            <w:r>
              <w:t xml:space="preserve">Дни СПО г. Данилов </w:t>
            </w:r>
          </w:p>
        </w:tc>
        <w:tc>
          <w:tcPr>
            <w:tcW w:w="3509" w:type="dxa"/>
          </w:tcPr>
          <w:p w:rsidR="00C9692C" w:rsidRPr="001B6CF2" w:rsidRDefault="00C9692C" w:rsidP="00C9692C">
            <w:pPr>
              <w:jc w:val="both"/>
            </w:pPr>
            <w:r>
              <w:t>Студенты 42,43,44 групп</w:t>
            </w:r>
          </w:p>
        </w:tc>
      </w:tr>
      <w:tr w:rsidR="00C9692C" w:rsidRPr="001B6CF2" w:rsidTr="008E50EA">
        <w:tc>
          <w:tcPr>
            <w:tcW w:w="851" w:type="dxa"/>
          </w:tcPr>
          <w:p w:rsidR="00C9692C" w:rsidRPr="001B6CF2" w:rsidRDefault="00C9692C" w:rsidP="00C9692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</w:tcPr>
          <w:p w:rsidR="00C9692C" w:rsidRDefault="00C9692C" w:rsidP="00C9692C">
            <w:pPr>
              <w:jc w:val="both"/>
            </w:pPr>
            <w:r>
              <w:t xml:space="preserve">26.03.2019 </w:t>
            </w:r>
          </w:p>
        </w:tc>
        <w:tc>
          <w:tcPr>
            <w:tcW w:w="3969" w:type="dxa"/>
          </w:tcPr>
          <w:p w:rsidR="00C9692C" w:rsidRDefault="00C9692C" w:rsidP="00C9692C">
            <w:pPr>
              <w:jc w:val="both"/>
            </w:pPr>
            <w:r>
              <w:t>А</w:t>
            </w:r>
            <w:r>
              <w:t>ктивное участие в дне открытых дверей ЯГПУ им. К.Д. Ушинского.</w:t>
            </w:r>
          </w:p>
        </w:tc>
        <w:tc>
          <w:tcPr>
            <w:tcW w:w="3509" w:type="dxa"/>
          </w:tcPr>
          <w:p w:rsidR="00C9692C" w:rsidRDefault="00C9692C" w:rsidP="00C9692C">
            <w:pPr>
              <w:jc w:val="both"/>
            </w:pPr>
            <w:r>
              <w:t xml:space="preserve">Все выпускники </w:t>
            </w:r>
          </w:p>
        </w:tc>
      </w:tr>
      <w:tr w:rsidR="00C9692C" w:rsidRPr="001B6CF2" w:rsidTr="008E50EA">
        <w:tc>
          <w:tcPr>
            <w:tcW w:w="851" w:type="dxa"/>
          </w:tcPr>
          <w:p w:rsidR="00C9692C" w:rsidRPr="001B6CF2" w:rsidRDefault="00C9692C" w:rsidP="00C9692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04.06.2019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11.06.2019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14.06.2019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18.06.2019</w:t>
            </w:r>
          </w:p>
        </w:tc>
        <w:tc>
          <w:tcPr>
            <w:tcW w:w="3969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Мастер-класс по теме «Блоки Дьенеша в работе с детьми дошкольного возраста»</w:t>
            </w:r>
          </w:p>
        </w:tc>
        <w:tc>
          <w:tcPr>
            <w:tcW w:w="3509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Селедцова</w:t>
            </w:r>
            <w:proofErr w:type="spellEnd"/>
            <w:r w:rsidRPr="001B6CF2">
              <w:rPr>
                <w:sz w:val="24"/>
                <w:szCs w:val="24"/>
              </w:rPr>
              <w:t xml:space="preserve"> Н.А.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proofErr w:type="spellStart"/>
            <w:r w:rsidRPr="001B6CF2">
              <w:rPr>
                <w:sz w:val="24"/>
                <w:szCs w:val="24"/>
              </w:rPr>
              <w:t>Усина</w:t>
            </w:r>
            <w:proofErr w:type="spellEnd"/>
            <w:r w:rsidRPr="001B6CF2">
              <w:rPr>
                <w:sz w:val="24"/>
                <w:szCs w:val="24"/>
              </w:rPr>
              <w:t xml:space="preserve"> Е.В.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Студенты 23 гр.</w:t>
            </w:r>
          </w:p>
        </w:tc>
      </w:tr>
      <w:tr w:rsidR="00C9692C" w:rsidRPr="001B6CF2" w:rsidTr="008E50EA">
        <w:tc>
          <w:tcPr>
            <w:tcW w:w="851" w:type="dxa"/>
          </w:tcPr>
          <w:p w:rsidR="00C9692C" w:rsidRPr="001B6CF2" w:rsidRDefault="00C9692C" w:rsidP="00C9692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28.05.2019</w:t>
            </w:r>
          </w:p>
        </w:tc>
        <w:tc>
          <w:tcPr>
            <w:tcW w:w="3969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Итоговая конференция «Я-вожатый»</w:t>
            </w:r>
          </w:p>
        </w:tc>
        <w:tc>
          <w:tcPr>
            <w:tcW w:w="3509" w:type="dxa"/>
          </w:tcPr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МАУ «Городской центр молодежи и спорта» г.  Ростов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Власова С.А.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Панова Л.М.</w:t>
            </w:r>
          </w:p>
          <w:p w:rsidR="00C9692C" w:rsidRPr="001B6CF2" w:rsidRDefault="00C9692C" w:rsidP="00C9692C">
            <w:pPr>
              <w:jc w:val="both"/>
              <w:rPr>
                <w:sz w:val="24"/>
                <w:szCs w:val="24"/>
              </w:rPr>
            </w:pPr>
            <w:r w:rsidRPr="001B6CF2">
              <w:rPr>
                <w:sz w:val="24"/>
                <w:szCs w:val="24"/>
              </w:rPr>
              <w:t>Студенты 31,32,36 гр.</w:t>
            </w:r>
          </w:p>
        </w:tc>
      </w:tr>
    </w:tbl>
    <w:p w:rsidR="0028032D" w:rsidRDefault="0028032D" w:rsidP="00841269">
      <w:pPr>
        <w:pStyle w:val="a7"/>
        <w:spacing w:before="0" w:beforeAutospacing="0" w:after="0" w:afterAutospacing="0" w:line="202" w:lineRule="atLeast"/>
        <w:ind w:firstLine="709"/>
        <w:jc w:val="both"/>
        <w:textAlignment w:val="baseline"/>
      </w:pPr>
    </w:p>
    <w:p w:rsidR="00872C95" w:rsidRDefault="00872C95" w:rsidP="00841269">
      <w:pPr>
        <w:pStyle w:val="a7"/>
        <w:spacing w:before="0" w:beforeAutospacing="0" w:after="0" w:afterAutospacing="0" w:line="202" w:lineRule="atLeast"/>
        <w:ind w:firstLine="709"/>
        <w:jc w:val="both"/>
        <w:textAlignment w:val="baseline"/>
      </w:pPr>
    </w:p>
    <w:p w:rsidR="00140CAF" w:rsidRDefault="00140CAF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>Февраль – конкурс Эссе, сочинений на тему «Мотивация выбора профессии», «Изменился ли учитель за последние 20 лет?», «Преимущества учителя мужчины» и др.</w:t>
      </w: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r w:rsidRPr="00CE3777">
        <w:t xml:space="preserve">28 мая 2019 года на базе ГПОУ ЯО Ярославский колледж управления и профессиональных технологий состоялось торжественное подведение итогов конкурса «Лучшее портфолио портала PROFIJUMP - 2019». </w:t>
      </w:r>
      <w:r>
        <w:t>Победителями стали:</w:t>
      </w: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proofErr w:type="spellStart"/>
      <w:r>
        <w:t>Бубягина</w:t>
      </w:r>
      <w:proofErr w:type="spellEnd"/>
      <w:r>
        <w:t xml:space="preserve"> Анастасия – победитель областного конкурса «Лучшее портфолио портала PROFIJUMP – 2019» в номинации «За активную жизненную позицию».</w:t>
      </w: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Бурлакова Алина – победитель областного конкурса «Лучшее портфолио портала PROFIJUMP – </w:t>
      </w:r>
      <w:proofErr w:type="gramStart"/>
      <w:r>
        <w:t>2019»  в</w:t>
      </w:r>
      <w:proofErr w:type="gramEnd"/>
      <w:r>
        <w:t xml:space="preserve"> номинации « За успехи а профессиональном обучении».</w:t>
      </w: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Беляева </w:t>
      </w:r>
      <w:proofErr w:type="gramStart"/>
      <w:r>
        <w:t>Татьяна  –</w:t>
      </w:r>
      <w:proofErr w:type="gramEnd"/>
      <w:r>
        <w:t xml:space="preserve"> победитель областного конкурса «Лучшее портфолио портала PROFIJUMP – 2019»  в номинации «Яркие кадры», это победитель в более чем в 5 номинациях».</w:t>
      </w: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Выражена благодарность директору колледжа Рябинкиной Н.Б., кураторам Власовой С.А., Пановой Л.М. (Приказ департамента образования от 23.05.2019 № 02-14/10)</w:t>
      </w:r>
    </w:p>
    <w:p w:rsidR="00CE3777" w:rsidRP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</w:p>
    <w:p w:rsidR="009877DF" w:rsidRDefault="00CE3777" w:rsidP="00CE3777">
      <w:pPr>
        <w:pStyle w:val="a3"/>
        <w:tabs>
          <w:tab w:val="left" w:pos="900"/>
        </w:tabs>
        <w:ind w:left="0" w:firstLine="709"/>
        <w:jc w:val="both"/>
      </w:pPr>
      <w:r>
        <w:t xml:space="preserve"> </w:t>
      </w:r>
      <w:bookmarkStart w:id="0" w:name="_GoBack"/>
      <w:bookmarkEnd w:id="0"/>
      <w:r w:rsidR="009877DF">
        <w:t>В отчетный период студенты колледжа приняли активное участие в федеральном проекте, направленным на популяризацию профессий и специальностей, повышение престижа рабочих профессий и специальностей, получаемых в профессиональных образовательных организациях области. Организаторами программами стали ГПОАУ ЯО Ярославский педагогический колледж, ГУ ЯО «</w:t>
      </w:r>
      <w:proofErr w:type="spellStart"/>
      <w:r w:rsidR="009877DF">
        <w:t>ЦПОиПП</w:t>
      </w:r>
      <w:proofErr w:type="spellEnd"/>
      <w:r w:rsidR="009877DF">
        <w:t xml:space="preserve"> «Ресурс»</w:t>
      </w:r>
    </w:p>
    <w:p w:rsidR="00CE3777" w:rsidRPr="00CE3777" w:rsidRDefault="009877DF" w:rsidP="00CE3777">
      <w:pPr>
        <w:pStyle w:val="a3"/>
        <w:tabs>
          <w:tab w:val="left" w:pos="900"/>
        </w:tabs>
        <w:ind w:left="0" w:firstLine="709"/>
        <w:jc w:val="both"/>
      </w:pPr>
      <w:r>
        <w:t xml:space="preserve"> </w:t>
      </w:r>
      <w:r w:rsidR="00CE3777" w:rsidRPr="00CE3777">
        <w:t>Согласно приказу департамента образования от 25.01.2019 №14/01-03 в г. Ярославль прошел региональный этап Всероссийской программы «Арт-Профи Форум</w:t>
      </w:r>
      <w:proofErr w:type="gramStart"/>
      <w:r w:rsidR="00CE3777" w:rsidRPr="00CE3777">
        <w:t>»</w:t>
      </w:r>
      <w:proofErr w:type="gramEnd"/>
      <w:r w:rsidR="00CE3777" w:rsidRPr="00CE3777">
        <w:t xml:space="preserve"> 2018-2019 гг. для обучающихся профессиональных образовательных организаций. Этот федеральный проект направлен на популяризацию профессий и специальностей, повышение престижа рабочих профессий и специальностей, получаемых в профессиональных образовательных организациях области.</w:t>
      </w: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  <w:r w:rsidRPr="00CE3777">
        <w:t xml:space="preserve">Программа прошла в форме конкурсов по восьми номинациям: Реклама-презентация профессий, «Конкурс песен о профессиях», «Арт-Профи – блог», «Арт-Профи – </w:t>
      </w:r>
      <w:proofErr w:type="spellStart"/>
      <w:r w:rsidRPr="00CE3777">
        <w:t>мерч</w:t>
      </w:r>
      <w:proofErr w:type="spellEnd"/>
      <w:r w:rsidRPr="00CE3777">
        <w:t xml:space="preserve">», «Арт-Профи – фильм», «Арт-Профи – Ролик», «Арт-Профи – </w:t>
      </w:r>
      <w:proofErr w:type="spellStart"/>
      <w:r w:rsidRPr="00CE3777">
        <w:t>джингл</w:t>
      </w:r>
      <w:proofErr w:type="spellEnd"/>
      <w:r w:rsidRPr="00CE3777">
        <w:t>», «Арт-Профи – плакат».</w:t>
      </w: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  <w:r w:rsidRPr="00CE3777">
        <w:t xml:space="preserve">Студенты Ростовского педагогического колледжа приняли участие в номинациях: «Конкурс песен о профессиях», «Арт-Профи – </w:t>
      </w:r>
      <w:proofErr w:type="spellStart"/>
      <w:r w:rsidRPr="00CE3777">
        <w:t>мерч</w:t>
      </w:r>
      <w:proofErr w:type="spellEnd"/>
      <w:r w:rsidRPr="00CE3777">
        <w:t xml:space="preserve">», «Арт-Профи – фильм», «Арт-Профи – </w:t>
      </w:r>
      <w:proofErr w:type="spellStart"/>
      <w:r w:rsidRPr="00CE3777">
        <w:t>джингл</w:t>
      </w:r>
      <w:proofErr w:type="spellEnd"/>
      <w:r w:rsidRPr="00CE3777">
        <w:t>», «Арт-Профи – плакат».</w:t>
      </w: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  <w:r w:rsidRPr="00CE3777">
        <w:lastRenderedPageBreak/>
        <w:t xml:space="preserve">Студенты специальности Музыкальное образование записали гимн Ростовского педагогического колледжа, автор </w:t>
      </w:r>
      <w:proofErr w:type="spellStart"/>
      <w:r w:rsidRPr="00CE3777">
        <w:t>Кищенкова</w:t>
      </w:r>
      <w:proofErr w:type="spellEnd"/>
      <w:r w:rsidRPr="00CE3777">
        <w:t xml:space="preserve"> Н.Ю. </w:t>
      </w:r>
      <w:proofErr w:type="spellStart"/>
      <w:r w:rsidRPr="00CE3777">
        <w:t>Джингл</w:t>
      </w:r>
      <w:proofErr w:type="spellEnd"/>
      <w:r w:rsidRPr="00CE3777">
        <w:t xml:space="preserve"> о колледже, автор </w:t>
      </w:r>
      <w:proofErr w:type="spellStart"/>
      <w:r w:rsidRPr="00CE3777">
        <w:t>Кищенкова</w:t>
      </w:r>
      <w:proofErr w:type="spellEnd"/>
      <w:r w:rsidRPr="00CE3777">
        <w:t xml:space="preserve"> Н.Ю., </w:t>
      </w:r>
      <w:proofErr w:type="spellStart"/>
      <w:r w:rsidRPr="00CE3777">
        <w:t>Джингл</w:t>
      </w:r>
      <w:proofErr w:type="spellEnd"/>
      <w:r w:rsidRPr="00CE3777">
        <w:t xml:space="preserve"> о профессии, автор Мироненко </w:t>
      </w:r>
      <w:proofErr w:type="gramStart"/>
      <w:r w:rsidRPr="00CE3777">
        <w:t>И.В..</w:t>
      </w:r>
      <w:proofErr w:type="gramEnd"/>
      <w:r w:rsidRPr="00CE3777">
        <w:t xml:space="preserve"> Фильм о профессии – учитель, руководитель Ромашева В.В., представили сувенирную продукцию (канцелярские принадлежности, полиграфия, </w:t>
      </w:r>
      <w:proofErr w:type="spellStart"/>
      <w:r w:rsidRPr="00CE3777">
        <w:t>лэпбук</w:t>
      </w:r>
      <w:proofErr w:type="spellEnd"/>
      <w:r w:rsidRPr="00CE3777">
        <w:t xml:space="preserve">), направленную на популяризацию профессий и ОО, а также представили баннер и буклет, как рекламу ПОО, автор: Фадеичева И.В., </w:t>
      </w:r>
      <w:proofErr w:type="spellStart"/>
      <w:r w:rsidRPr="00CE3777">
        <w:t>Согомонян</w:t>
      </w:r>
      <w:proofErr w:type="spellEnd"/>
      <w:r w:rsidRPr="00CE3777">
        <w:t xml:space="preserve"> И.Э., Власова С.А.</w:t>
      </w: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  <w:r w:rsidRPr="00CE3777">
        <w:t xml:space="preserve">Студенты специальности Музыкальное образование Кузьмичева Анна Александровна, </w:t>
      </w:r>
      <w:proofErr w:type="spellStart"/>
      <w:r w:rsidRPr="00CE3777">
        <w:t>Порядин</w:t>
      </w:r>
      <w:proofErr w:type="spellEnd"/>
      <w:r w:rsidRPr="00CE3777">
        <w:t xml:space="preserve"> Алексей Вячеславович стали победителями в номинации «Арт-Профи – </w:t>
      </w:r>
      <w:proofErr w:type="spellStart"/>
      <w:r w:rsidRPr="00CE3777">
        <w:t>джингл</w:t>
      </w:r>
      <w:proofErr w:type="spellEnd"/>
      <w:r w:rsidRPr="00CE3777">
        <w:t>» под руководством Мироненко И.В., их работа была отправлена на всероссийский этап.</w:t>
      </w: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  <w:r w:rsidRPr="00CE3777">
        <w:t xml:space="preserve">Студенты специальности Прикладная информатика по руководством </w:t>
      </w:r>
      <w:proofErr w:type="spellStart"/>
      <w:r w:rsidRPr="00CE3777">
        <w:t>Согомонян</w:t>
      </w:r>
      <w:proofErr w:type="spellEnd"/>
      <w:r w:rsidRPr="00CE3777">
        <w:t xml:space="preserve"> И.Э. и </w:t>
      </w:r>
      <w:proofErr w:type="spellStart"/>
      <w:r w:rsidRPr="00CE3777">
        <w:t>Бокарева</w:t>
      </w:r>
      <w:proofErr w:type="spellEnd"/>
      <w:r w:rsidRPr="00CE3777">
        <w:t xml:space="preserve"> Н.В. стали победителями </w:t>
      </w:r>
      <w:proofErr w:type="gramStart"/>
      <w:r w:rsidRPr="00CE3777">
        <w:t>в  номинации</w:t>
      </w:r>
      <w:proofErr w:type="gramEnd"/>
      <w:r w:rsidRPr="00CE3777">
        <w:t xml:space="preserve"> «Арт-Профи – плакат».</w:t>
      </w:r>
    </w:p>
    <w:p w:rsidR="00CE3777" w:rsidRPr="00CE3777" w:rsidRDefault="00CE3777" w:rsidP="00CE3777">
      <w:pPr>
        <w:pStyle w:val="a3"/>
        <w:tabs>
          <w:tab w:val="left" w:pos="900"/>
        </w:tabs>
        <w:ind w:left="0" w:firstLine="709"/>
        <w:jc w:val="both"/>
      </w:pPr>
      <w:r w:rsidRPr="00CE3777">
        <w:t xml:space="preserve">Сертификатами участника награждены все студенты (в количестве 13 </w:t>
      </w:r>
      <w:proofErr w:type="gramStart"/>
      <w:r w:rsidRPr="00CE3777">
        <w:t>чел</w:t>
      </w:r>
      <w:proofErr w:type="gramEnd"/>
      <w:r w:rsidRPr="00CE3777">
        <w:t xml:space="preserve">), принявшие участие в конкурсе. </w:t>
      </w:r>
    </w:p>
    <w:p w:rsidR="0025532A" w:rsidRDefault="00CE3777" w:rsidP="00CE3777">
      <w:pPr>
        <w:pStyle w:val="a3"/>
        <w:tabs>
          <w:tab w:val="left" w:pos="900"/>
        </w:tabs>
        <w:ind w:left="0" w:firstLine="709"/>
        <w:jc w:val="both"/>
      </w:pPr>
      <w:r>
        <w:t xml:space="preserve"> </w:t>
      </w:r>
    </w:p>
    <w:p w:rsidR="00934533" w:rsidRDefault="00567690" w:rsidP="00CE3777">
      <w:pPr>
        <w:pStyle w:val="a3"/>
        <w:numPr>
          <w:ilvl w:val="1"/>
          <w:numId w:val="7"/>
        </w:numPr>
        <w:tabs>
          <w:tab w:val="left" w:pos="900"/>
        </w:tabs>
        <w:ind w:left="0" w:firstLine="709"/>
        <w:jc w:val="both"/>
      </w:pPr>
      <w:r w:rsidRPr="00567690">
        <w:t>организация мастер-классов, п</w:t>
      </w:r>
      <w:r>
        <w:t>роведение уроков, квалификационных экзаменов на базах практики</w:t>
      </w:r>
      <w:r w:rsidR="00934533">
        <w:t>;</w:t>
      </w:r>
    </w:p>
    <w:p w:rsidR="00567690" w:rsidRDefault="00934533" w:rsidP="00D7681B">
      <w:pPr>
        <w:pStyle w:val="a3"/>
        <w:numPr>
          <w:ilvl w:val="1"/>
          <w:numId w:val="7"/>
        </w:numPr>
        <w:tabs>
          <w:tab w:val="left" w:pos="900"/>
        </w:tabs>
        <w:ind w:left="0" w:firstLine="709"/>
        <w:jc w:val="both"/>
      </w:pPr>
      <w:r>
        <w:t>встречи</w:t>
      </w:r>
      <w:r w:rsidRPr="00934533">
        <w:t xml:space="preserve"> по вопросам прохождения всех видов практик, предусмотренных учебным планом, выполнения </w:t>
      </w:r>
      <w:r w:rsidR="00D7681B">
        <w:t>выпускных квалификационных работ</w:t>
      </w:r>
      <w:r w:rsidRPr="00934533">
        <w:t xml:space="preserve"> (проектов), проведения государственной итоговой аттестации</w:t>
      </w:r>
    </w:p>
    <w:p w:rsidR="00934533" w:rsidRDefault="00DC5A1F" w:rsidP="00D7681B">
      <w:pPr>
        <w:ind w:firstLine="709"/>
        <w:jc w:val="both"/>
      </w:pPr>
      <w:r>
        <w:rPr>
          <w:b/>
        </w:rPr>
        <w:t>5</w:t>
      </w:r>
      <w:r w:rsidR="00934533" w:rsidRPr="00934533">
        <w:rPr>
          <w:b/>
        </w:rPr>
        <w:t>.</w:t>
      </w:r>
      <w:r w:rsidR="00934533" w:rsidRPr="00934533">
        <w:rPr>
          <w:b/>
        </w:rPr>
        <w:tab/>
        <w:t>Взаимодействие с органами по труду и занятости населения.</w:t>
      </w:r>
    </w:p>
    <w:p w:rsidR="00934533" w:rsidRDefault="00934533" w:rsidP="00D7681B">
      <w:pPr>
        <w:ind w:firstLine="709"/>
        <w:jc w:val="both"/>
      </w:pPr>
      <w:r>
        <w:t>Совместно с центром занятости населения и представителями</w:t>
      </w:r>
      <w:r w:rsidRPr="00567690">
        <w:t xml:space="preserve"> организаций – </w:t>
      </w:r>
      <w:r>
        <w:t>р</w:t>
      </w:r>
      <w:r w:rsidRPr="00567690">
        <w:t>аботодателей</w:t>
      </w:r>
      <w:r>
        <w:t xml:space="preserve"> был организован День профориентаци</w:t>
      </w:r>
      <w:r w:rsidR="00DC5A1F">
        <w:t>и для студентов выпускных групп. На мероприятии</w:t>
      </w:r>
      <w:r>
        <w:t xml:space="preserve"> было:</w:t>
      </w:r>
    </w:p>
    <w:p w:rsidR="00934533" w:rsidRDefault="00934533" w:rsidP="00D7681B">
      <w:pPr>
        <w:tabs>
          <w:tab w:val="left" w:pos="1050"/>
        </w:tabs>
        <w:ind w:firstLine="709"/>
        <w:jc w:val="both"/>
      </w:pPr>
      <w:r>
        <w:t>- информирование выпускников о состоянии и тенденциях рынка труда с целью содействия их трудоустройству;</w:t>
      </w:r>
    </w:p>
    <w:p w:rsidR="00934533" w:rsidRDefault="00934533" w:rsidP="00D7681B">
      <w:pPr>
        <w:tabs>
          <w:tab w:val="left" w:pos="1050"/>
        </w:tabs>
        <w:ind w:firstLine="709"/>
        <w:jc w:val="both"/>
      </w:pPr>
      <w:r>
        <w:t>- анкетирование студентов для внесения в базу соискателей для дальнейшего трудоустройства;</w:t>
      </w:r>
    </w:p>
    <w:p w:rsidR="00934533" w:rsidRDefault="00934533" w:rsidP="00D7681B">
      <w:pPr>
        <w:tabs>
          <w:tab w:val="left" w:pos="1050"/>
        </w:tabs>
        <w:ind w:firstLine="709"/>
        <w:jc w:val="both"/>
      </w:pPr>
      <w:r>
        <w:t xml:space="preserve">- </w:t>
      </w:r>
      <w:proofErr w:type="spellStart"/>
      <w:r>
        <w:t>профориентационная</w:t>
      </w:r>
      <w:proofErr w:type="spellEnd"/>
      <w:r>
        <w:t xml:space="preserve"> игра.</w:t>
      </w:r>
    </w:p>
    <w:p w:rsidR="00934533" w:rsidRDefault="00D7681B" w:rsidP="00D7681B">
      <w:pPr>
        <w:tabs>
          <w:tab w:val="left" w:pos="1050"/>
        </w:tabs>
        <w:ind w:firstLine="709"/>
        <w:jc w:val="both"/>
      </w:pPr>
      <w:r w:rsidRPr="00D7681B">
        <w:t xml:space="preserve">Проводятся экскурсии в Центр занятости населения, сотрудники </w:t>
      </w:r>
      <w:proofErr w:type="gramStart"/>
      <w:r w:rsidRPr="00D7681B">
        <w:t>знакомят  со</w:t>
      </w:r>
      <w:proofErr w:type="gramEnd"/>
      <w:r w:rsidRPr="00D7681B">
        <w:t xml:space="preserve"> спецификой работы центра, предоставляют в наглядном виде процесс поиска работы по необходимым вакансиям.</w:t>
      </w:r>
    </w:p>
    <w:p w:rsidR="001B001C" w:rsidRDefault="006F580C" w:rsidP="00D7681B">
      <w:pPr>
        <w:tabs>
          <w:tab w:val="left" w:pos="1050"/>
        </w:tabs>
        <w:ind w:firstLine="709"/>
        <w:jc w:val="both"/>
      </w:pPr>
      <w:r>
        <w:t>В мае 201</w:t>
      </w:r>
      <w:r w:rsidR="00150446">
        <w:t>8</w:t>
      </w:r>
      <w:r w:rsidR="001B001C">
        <w:t xml:space="preserve"> года центром Ресурс были организованы консультации для студентов по вопросам профессионального самоопределения, планирования профессионального развития и карьеры и консультации для руководителей ССТВ по информационно-методическому сопровождению трудоустройства студентов.</w:t>
      </w:r>
    </w:p>
    <w:p w:rsidR="00DC5A1F" w:rsidRDefault="006F580C" w:rsidP="00D7681B">
      <w:pPr>
        <w:tabs>
          <w:tab w:val="left" w:pos="1050"/>
        </w:tabs>
        <w:ind w:firstLine="709"/>
        <w:jc w:val="both"/>
      </w:pPr>
      <w:r>
        <w:t xml:space="preserve"> </w:t>
      </w:r>
    </w:p>
    <w:p w:rsidR="002D135C" w:rsidRDefault="002D135C" w:rsidP="002D135C">
      <w:pPr>
        <w:pStyle w:val="a3"/>
        <w:tabs>
          <w:tab w:val="left" w:pos="900"/>
        </w:tabs>
        <w:ind w:left="0" w:firstLine="709"/>
        <w:jc w:val="both"/>
      </w:pPr>
    </w:p>
    <w:p w:rsidR="00D7681B" w:rsidRPr="006C62C6" w:rsidRDefault="0077135F" w:rsidP="0077135F">
      <w:pPr>
        <w:ind w:firstLine="709"/>
        <w:jc w:val="right"/>
      </w:pPr>
      <w:r>
        <w:t>Руководитель ССТВ ___________С.А. Власова</w:t>
      </w:r>
    </w:p>
    <w:sectPr w:rsidR="00D7681B" w:rsidRPr="006C62C6" w:rsidSect="00213C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2D6"/>
    <w:multiLevelType w:val="hybridMultilevel"/>
    <w:tmpl w:val="F4E4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14"/>
    <w:multiLevelType w:val="hybridMultilevel"/>
    <w:tmpl w:val="BCE65316"/>
    <w:lvl w:ilvl="0" w:tplc="012A1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64D2A"/>
    <w:multiLevelType w:val="hybridMultilevel"/>
    <w:tmpl w:val="08A8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360DE"/>
    <w:multiLevelType w:val="hybridMultilevel"/>
    <w:tmpl w:val="CE3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1200"/>
    <w:multiLevelType w:val="hybridMultilevel"/>
    <w:tmpl w:val="69D2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D29"/>
    <w:multiLevelType w:val="hybridMultilevel"/>
    <w:tmpl w:val="4F0E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05EBA"/>
    <w:multiLevelType w:val="hybridMultilevel"/>
    <w:tmpl w:val="8CB68BD8"/>
    <w:lvl w:ilvl="0" w:tplc="C03A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9E4083"/>
    <w:multiLevelType w:val="hybridMultilevel"/>
    <w:tmpl w:val="485C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3229"/>
    <w:multiLevelType w:val="hybridMultilevel"/>
    <w:tmpl w:val="2C042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90A"/>
    <w:rsid w:val="0001203E"/>
    <w:rsid w:val="00020451"/>
    <w:rsid w:val="00140CAF"/>
    <w:rsid w:val="00150446"/>
    <w:rsid w:val="001B001C"/>
    <w:rsid w:val="00213CA6"/>
    <w:rsid w:val="0025532A"/>
    <w:rsid w:val="0028032D"/>
    <w:rsid w:val="002A05C2"/>
    <w:rsid w:val="002B4402"/>
    <w:rsid w:val="002D135C"/>
    <w:rsid w:val="002F5BBC"/>
    <w:rsid w:val="00386189"/>
    <w:rsid w:val="00393531"/>
    <w:rsid w:val="003E1309"/>
    <w:rsid w:val="004017B4"/>
    <w:rsid w:val="00452B81"/>
    <w:rsid w:val="004544B1"/>
    <w:rsid w:val="00486D8B"/>
    <w:rsid w:val="004A4415"/>
    <w:rsid w:val="004F25E6"/>
    <w:rsid w:val="00515640"/>
    <w:rsid w:val="00537179"/>
    <w:rsid w:val="00550739"/>
    <w:rsid w:val="00567690"/>
    <w:rsid w:val="006C62C6"/>
    <w:rsid w:val="006F580C"/>
    <w:rsid w:val="0077135F"/>
    <w:rsid w:val="00780092"/>
    <w:rsid w:val="007D3BC9"/>
    <w:rsid w:val="007D7370"/>
    <w:rsid w:val="007E28C1"/>
    <w:rsid w:val="008219D5"/>
    <w:rsid w:val="008362B3"/>
    <w:rsid w:val="00841269"/>
    <w:rsid w:val="008553EB"/>
    <w:rsid w:val="00867C85"/>
    <w:rsid w:val="00872C95"/>
    <w:rsid w:val="008D46B4"/>
    <w:rsid w:val="00903789"/>
    <w:rsid w:val="00934533"/>
    <w:rsid w:val="009877DF"/>
    <w:rsid w:val="009F033E"/>
    <w:rsid w:val="00A2143F"/>
    <w:rsid w:val="00A379FC"/>
    <w:rsid w:val="00B42FD7"/>
    <w:rsid w:val="00BE0052"/>
    <w:rsid w:val="00BF1D04"/>
    <w:rsid w:val="00C26524"/>
    <w:rsid w:val="00C46307"/>
    <w:rsid w:val="00C92AD7"/>
    <w:rsid w:val="00C9692C"/>
    <w:rsid w:val="00CA135E"/>
    <w:rsid w:val="00CE3777"/>
    <w:rsid w:val="00D7681B"/>
    <w:rsid w:val="00DB50F1"/>
    <w:rsid w:val="00DC5A1F"/>
    <w:rsid w:val="00DE6593"/>
    <w:rsid w:val="00E03F41"/>
    <w:rsid w:val="00E52AD3"/>
    <w:rsid w:val="00E7690A"/>
    <w:rsid w:val="00EE4365"/>
    <w:rsid w:val="00F02E7E"/>
    <w:rsid w:val="00F108BD"/>
    <w:rsid w:val="00F20C7C"/>
    <w:rsid w:val="00F652F9"/>
    <w:rsid w:val="00FC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78EB-03D2-402D-B38F-BA15B868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15"/>
    <w:pPr>
      <w:ind w:left="720"/>
      <w:contextualSpacing/>
    </w:pPr>
  </w:style>
  <w:style w:type="paragraph" w:customStyle="1" w:styleId="Style1">
    <w:name w:val="Style1"/>
    <w:basedOn w:val="a"/>
    <w:rsid w:val="004A4415"/>
    <w:pPr>
      <w:widowControl w:val="0"/>
      <w:autoSpaceDE w:val="0"/>
      <w:autoSpaceDN w:val="0"/>
      <w:adjustRightInd w:val="0"/>
      <w:spacing w:line="274" w:lineRule="exact"/>
      <w:ind w:firstLine="1090"/>
      <w:jc w:val="both"/>
    </w:pPr>
    <w:rPr>
      <w:rFonts w:ascii="Arial" w:hAnsi="Arial"/>
    </w:rPr>
  </w:style>
  <w:style w:type="paragraph" w:customStyle="1" w:styleId="Style2">
    <w:name w:val="Style2"/>
    <w:basedOn w:val="a"/>
    <w:rsid w:val="004A4415"/>
    <w:pPr>
      <w:widowControl w:val="0"/>
      <w:autoSpaceDE w:val="0"/>
      <w:autoSpaceDN w:val="0"/>
      <w:adjustRightInd w:val="0"/>
      <w:spacing w:line="250" w:lineRule="exact"/>
      <w:ind w:firstLine="1080"/>
    </w:pPr>
    <w:rPr>
      <w:rFonts w:ascii="Arial" w:hAnsi="Arial"/>
    </w:rPr>
  </w:style>
  <w:style w:type="paragraph" w:customStyle="1" w:styleId="Style6">
    <w:name w:val="Style6"/>
    <w:basedOn w:val="a"/>
    <w:rsid w:val="004A4415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ascii="Arial" w:hAnsi="Arial"/>
    </w:rPr>
  </w:style>
  <w:style w:type="character" w:customStyle="1" w:styleId="FontStyle12">
    <w:name w:val="Font Style12"/>
    <w:rsid w:val="004A4415"/>
    <w:rPr>
      <w:rFonts w:ascii="Arial" w:hAnsi="Arial" w:cs="Arial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8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4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62B3"/>
    <w:rPr>
      <w:i/>
      <w:iCs/>
    </w:rPr>
  </w:style>
  <w:style w:type="character" w:customStyle="1" w:styleId="newsheader">
    <w:name w:val="news_header"/>
    <w:basedOn w:val="a0"/>
    <w:rsid w:val="00F02E7E"/>
  </w:style>
  <w:style w:type="paragraph" w:styleId="a7">
    <w:name w:val="Normal (Web)"/>
    <w:basedOn w:val="a"/>
    <w:uiPriority w:val="99"/>
    <w:semiHidden/>
    <w:unhideWhenUsed/>
    <w:rsid w:val="00F02E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803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31</cp:revision>
  <cp:lastPrinted>2017-10-16T08:43:00Z</cp:lastPrinted>
  <dcterms:created xsi:type="dcterms:W3CDTF">2015-10-28T06:06:00Z</dcterms:created>
  <dcterms:modified xsi:type="dcterms:W3CDTF">2019-09-16T10:51:00Z</dcterms:modified>
</cp:coreProperties>
</file>