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39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  <w:bookmarkStart w:id="0" w:name="bookmark0"/>
      <w:r w:rsidRPr="0044729C">
        <w:rPr>
          <w:rStyle w:val="11"/>
          <w:rFonts w:ascii="Times New Roman" w:hAnsi="Times New Roman" w:cs="Times New Roman"/>
          <w:sz w:val="24"/>
          <w:szCs w:val="24"/>
        </w:rPr>
        <w:t xml:space="preserve">ГОСУДАРСТВЕННОЕ ПРОФЕССИОНАЛЬНОЕ </w:t>
      </w:r>
    </w:p>
    <w:p w:rsidR="00D440EE" w:rsidRPr="0044729C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  <w:r w:rsidRPr="0044729C">
        <w:rPr>
          <w:rStyle w:val="11"/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D440EE" w:rsidRPr="0044729C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  <w:r w:rsidRPr="0044729C">
        <w:rPr>
          <w:rStyle w:val="11"/>
          <w:rFonts w:ascii="Times New Roman" w:hAnsi="Times New Roman" w:cs="Times New Roman"/>
          <w:sz w:val="24"/>
          <w:szCs w:val="24"/>
        </w:rPr>
        <w:t>ЯРОСЛАВСКОЙ ОБЛАСТИ</w:t>
      </w:r>
    </w:p>
    <w:p w:rsidR="00104459" w:rsidRPr="0044729C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  <w:r w:rsidRPr="0044729C">
        <w:rPr>
          <w:rStyle w:val="11"/>
          <w:rFonts w:ascii="Times New Roman" w:hAnsi="Times New Roman" w:cs="Times New Roman"/>
          <w:sz w:val="24"/>
          <w:szCs w:val="24"/>
        </w:rPr>
        <w:t xml:space="preserve">РОСТОВСКИЙ ПЕДАГОГИЧЕСКИЙ КОЛЛЕДЖ </w:t>
      </w:r>
    </w:p>
    <w:p w:rsidR="00104459" w:rsidRPr="0044729C" w:rsidRDefault="00104459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104459" w:rsidRPr="0044729C" w:rsidRDefault="00104459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104459" w:rsidRPr="0044729C" w:rsidRDefault="00104459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104459" w:rsidRPr="0044729C" w:rsidRDefault="00104459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104459" w:rsidRPr="0044729C" w:rsidRDefault="00104459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104459" w:rsidRPr="0044729C" w:rsidRDefault="00104459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44729C" w:rsidRPr="0044729C" w:rsidRDefault="0044729C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D440EE" w:rsidRPr="0044729C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D440EE" w:rsidRPr="0044729C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D440EE" w:rsidRPr="0044729C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D440EE" w:rsidRPr="0044729C" w:rsidRDefault="00D440EE" w:rsidP="0044729C">
      <w:pPr>
        <w:pStyle w:val="10"/>
        <w:keepNext/>
        <w:keepLines/>
        <w:shd w:val="clear" w:color="auto" w:fill="auto"/>
        <w:spacing w:before="0" w:line="276" w:lineRule="auto"/>
        <w:ind w:left="20" w:firstLine="709"/>
        <w:rPr>
          <w:rStyle w:val="11"/>
          <w:rFonts w:ascii="Times New Roman" w:hAnsi="Times New Roman" w:cs="Times New Roman"/>
          <w:sz w:val="24"/>
          <w:szCs w:val="24"/>
        </w:rPr>
      </w:pPr>
    </w:p>
    <w:p w:rsidR="00EE5456" w:rsidRPr="000B77D1" w:rsidRDefault="00777F10" w:rsidP="00FE74FE">
      <w:pPr>
        <w:pStyle w:val="10"/>
        <w:keepNext/>
        <w:keepLines/>
        <w:shd w:val="clear" w:color="auto" w:fill="auto"/>
        <w:spacing w:before="0" w:line="360" w:lineRule="auto"/>
        <w:ind w:left="20" w:firstLine="709"/>
        <w:rPr>
          <w:rFonts w:ascii="Times New Roman" w:hAnsi="Times New Roman" w:cs="Times New Roman"/>
          <w:b/>
          <w:sz w:val="32"/>
          <w:szCs w:val="32"/>
        </w:rPr>
      </w:pPr>
      <w:r w:rsidRPr="000B77D1">
        <w:rPr>
          <w:rStyle w:val="11"/>
          <w:rFonts w:ascii="Times New Roman" w:hAnsi="Times New Roman" w:cs="Times New Roman"/>
          <w:b/>
          <w:sz w:val="32"/>
          <w:szCs w:val="32"/>
        </w:rPr>
        <w:t>ПОЛОЖЕНИЕ</w:t>
      </w:r>
      <w:bookmarkEnd w:id="0"/>
    </w:p>
    <w:p w:rsidR="00EE5456" w:rsidRPr="00FE74FE" w:rsidRDefault="00FE74FE" w:rsidP="00FE74FE">
      <w:pPr>
        <w:pStyle w:val="40"/>
        <w:shd w:val="clear" w:color="auto" w:fill="auto"/>
        <w:spacing w:line="360" w:lineRule="auto"/>
        <w:ind w:left="20" w:firstLine="709"/>
        <w:rPr>
          <w:b w:val="0"/>
        </w:rPr>
      </w:pPr>
      <w:r w:rsidRPr="00FE74FE">
        <w:rPr>
          <w:rStyle w:val="41"/>
          <w:bCs/>
        </w:rPr>
        <w:t xml:space="preserve">ОБ ИНДИВИДУАЛЬНОМ ПРОЕКТЕ </w:t>
      </w:r>
      <w:proofErr w:type="gramStart"/>
      <w:r w:rsidRPr="00FE74FE">
        <w:rPr>
          <w:rStyle w:val="41"/>
          <w:bCs/>
        </w:rPr>
        <w:t>ОБУЧАЮЩИХСЯ</w:t>
      </w:r>
      <w:proofErr w:type="gramEnd"/>
      <w:r w:rsidRPr="00FE74FE">
        <w:rPr>
          <w:rStyle w:val="41"/>
          <w:bCs/>
        </w:rPr>
        <w:br/>
      </w:r>
      <w:r w:rsidRPr="00FE74FE">
        <w:rPr>
          <w:b w:val="0"/>
        </w:rPr>
        <w:t>ГПОУ ЯОРОСТОВСКОГО ПЕДАГОГИЧЕСКОГО КОЛЛЕДЖА</w:t>
      </w:r>
    </w:p>
    <w:p w:rsidR="00104459" w:rsidRPr="00FE74FE" w:rsidRDefault="00104459" w:rsidP="00FE74FE">
      <w:pPr>
        <w:pStyle w:val="40"/>
        <w:shd w:val="clear" w:color="auto" w:fill="auto"/>
        <w:spacing w:line="360" w:lineRule="auto"/>
        <w:ind w:left="20" w:firstLine="709"/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b w:val="0"/>
          <w:sz w:val="24"/>
          <w:szCs w:val="24"/>
        </w:rPr>
      </w:pPr>
      <w:bookmarkStart w:id="1" w:name="bookmark1"/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p w:rsidR="0044729C" w:rsidRPr="0044729C" w:rsidRDefault="0044729C" w:rsidP="0044729C">
      <w:pPr>
        <w:pStyle w:val="21"/>
        <w:keepNext/>
        <w:keepLines/>
        <w:shd w:val="clear" w:color="auto" w:fill="auto"/>
        <w:tabs>
          <w:tab w:val="left" w:pos="3902"/>
        </w:tabs>
        <w:spacing w:after="0" w:line="276" w:lineRule="auto"/>
        <w:ind w:firstLine="709"/>
        <w:jc w:val="center"/>
        <w:rPr>
          <w:sz w:val="24"/>
          <w:szCs w:val="24"/>
        </w:rPr>
      </w:pPr>
    </w:p>
    <w:bookmarkEnd w:id="1"/>
    <w:p w:rsidR="0044729C" w:rsidRPr="0044729C" w:rsidRDefault="0044729C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left="780" w:firstLine="709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0B77D1" w:rsidRDefault="000B77D1" w:rsidP="006F49AD">
      <w:pPr>
        <w:pStyle w:val="70"/>
        <w:shd w:val="clear" w:color="auto" w:fill="auto"/>
        <w:tabs>
          <w:tab w:val="left" w:pos="1416"/>
        </w:tabs>
        <w:spacing w:before="0" w:line="276" w:lineRule="auto"/>
        <w:rPr>
          <w:sz w:val="24"/>
          <w:szCs w:val="24"/>
        </w:rPr>
      </w:pPr>
    </w:p>
    <w:p w:rsidR="00FE74FE" w:rsidRDefault="00FE74FE" w:rsidP="000B77D1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Ростов</w:t>
      </w:r>
    </w:p>
    <w:p w:rsidR="000B77D1" w:rsidRDefault="0044729C" w:rsidP="000B77D1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  <w:r w:rsidRPr="0044729C">
        <w:rPr>
          <w:sz w:val="24"/>
          <w:szCs w:val="24"/>
        </w:rPr>
        <w:t xml:space="preserve"> 2016 г.</w:t>
      </w:r>
    </w:p>
    <w:p w:rsidR="00FE74FE" w:rsidRPr="000B77D1" w:rsidRDefault="00FE74FE" w:rsidP="000B77D1">
      <w:pPr>
        <w:pStyle w:val="70"/>
        <w:shd w:val="clear" w:color="auto" w:fill="auto"/>
        <w:tabs>
          <w:tab w:val="left" w:pos="1416"/>
        </w:tabs>
        <w:spacing w:before="0" w:line="276" w:lineRule="auto"/>
        <w:ind w:firstLine="709"/>
        <w:jc w:val="center"/>
        <w:rPr>
          <w:sz w:val="24"/>
          <w:szCs w:val="24"/>
        </w:rPr>
      </w:pPr>
    </w:p>
    <w:p w:rsidR="0044729C" w:rsidRPr="000B77D1" w:rsidRDefault="0044729C" w:rsidP="000B77D1">
      <w:pPr>
        <w:pStyle w:val="70"/>
        <w:tabs>
          <w:tab w:val="left" w:pos="1416"/>
        </w:tabs>
        <w:spacing w:before="0" w:line="276" w:lineRule="auto"/>
        <w:ind w:firstLine="709"/>
        <w:jc w:val="center"/>
        <w:rPr>
          <w:b/>
          <w:bCs/>
          <w:sz w:val="26"/>
          <w:szCs w:val="26"/>
        </w:rPr>
      </w:pPr>
      <w:r w:rsidRPr="000B77D1">
        <w:rPr>
          <w:b/>
          <w:bCs/>
          <w:sz w:val="26"/>
          <w:szCs w:val="26"/>
          <w:lang w:val="en-US"/>
        </w:rPr>
        <w:lastRenderedPageBreak/>
        <w:t>I</w:t>
      </w:r>
      <w:r w:rsidRPr="000B77D1">
        <w:rPr>
          <w:b/>
          <w:bCs/>
          <w:sz w:val="26"/>
          <w:szCs w:val="26"/>
        </w:rPr>
        <w:t>. Общие положения</w:t>
      </w:r>
    </w:p>
    <w:p w:rsidR="0044729C" w:rsidRPr="0044729C" w:rsidRDefault="0044729C" w:rsidP="0044729C">
      <w:pPr>
        <w:pStyle w:val="70"/>
        <w:shd w:val="clear" w:color="auto" w:fill="auto"/>
        <w:tabs>
          <w:tab w:val="left" w:pos="1416"/>
        </w:tabs>
        <w:spacing w:before="0" w:line="276" w:lineRule="auto"/>
        <w:ind w:left="780" w:firstLine="709"/>
        <w:rPr>
          <w:sz w:val="24"/>
          <w:szCs w:val="24"/>
        </w:rPr>
      </w:pPr>
    </w:p>
    <w:p w:rsidR="00EE5456" w:rsidRPr="0044729C" w:rsidRDefault="00777F10" w:rsidP="0044729C">
      <w:pPr>
        <w:pStyle w:val="70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 xml:space="preserve">Настоящее Положение определяет порядок организации деятельности </w:t>
      </w:r>
      <w:r w:rsidR="003C7D6B" w:rsidRPr="003C7D6B">
        <w:rPr>
          <w:color w:val="auto"/>
          <w:sz w:val="24"/>
          <w:szCs w:val="24"/>
        </w:rPr>
        <w:t>студентов</w:t>
      </w:r>
      <w:r w:rsidRPr="003C7D6B">
        <w:rPr>
          <w:color w:val="auto"/>
          <w:sz w:val="24"/>
          <w:szCs w:val="24"/>
        </w:rPr>
        <w:t xml:space="preserve"> </w:t>
      </w:r>
      <w:r w:rsidRPr="0044729C">
        <w:rPr>
          <w:sz w:val="24"/>
          <w:szCs w:val="24"/>
        </w:rPr>
        <w:t xml:space="preserve">по выполнению индивидуального проекта в </w:t>
      </w:r>
      <w:r w:rsidR="00104459" w:rsidRPr="0044729C">
        <w:rPr>
          <w:sz w:val="24"/>
          <w:szCs w:val="24"/>
        </w:rPr>
        <w:t xml:space="preserve">Государственном профессиональном образовательном учреждении Ярославской области Ростовский педагогический колледж </w:t>
      </w:r>
      <w:r w:rsidRPr="0044729C">
        <w:rPr>
          <w:sz w:val="24"/>
          <w:szCs w:val="24"/>
        </w:rPr>
        <w:t>(далее - колледж).</w:t>
      </w:r>
    </w:p>
    <w:p w:rsidR="00EE5456" w:rsidRPr="0044729C" w:rsidRDefault="00777F10" w:rsidP="0044729C">
      <w:pPr>
        <w:pStyle w:val="70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 xml:space="preserve">Настоящее Положение разработано в соответствии со следующими </w:t>
      </w:r>
      <w:r w:rsidRPr="0044729C">
        <w:rPr>
          <w:color w:val="auto"/>
          <w:sz w:val="24"/>
          <w:szCs w:val="24"/>
        </w:rPr>
        <w:t>нормативными документами</w:t>
      </w:r>
      <w:r w:rsidRPr="0044729C">
        <w:rPr>
          <w:sz w:val="24"/>
          <w:szCs w:val="24"/>
        </w:rPr>
        <w:t>:</w:t>
      </w:r>
    </w:p>
    <w:p w:rsidR="00EE5456" w:rsidRPr="0044729C" w:rsidRDefault="00777F10" w:rsidP="000B77D1">
      <w:pPr>
        <w:pStyle w:val="70"/>
        <w:numPr>
          <w:ilvl w:val="0"/>
          <w:numId w:val="3"/>
        </w:numPr>
        <w:shd w:val="clear" w:color="auto" w:fill="auto"/>
        <w:tabs>
          <w:tab w:val="left" w:pos="206"/>
        </w:tabs>
        <w:spacing w:before="0" w:line="276" w:lineRule="auto"/>
        <w:ind w:right="180" w:firstLine="567"/>
        <w:rPr>
          <w:sz w:val="24"/>
          <w:szCs w:val="24"/>
        </w:rPr>
      </w:pPr>
      <w:r w:rsidRPr="0044729C">
        <w:rPr>
          <w:sz w:val="24"/>
          <w:szCs w:val="24"/>
        </w:rPr>
        <w:t>Федеральным законом Российской Федерации от 29 декабря 2012 г. № 273- ФЗ «Об образовании в Российской Федерации»;</w:t>
      </w:r>
    </w:p>
    <w:p w:rsidR="00EE5456" w:rsidRPr="0044729C" w:rsidRDefault="00777F10" w:rsidP="000B77D1">
      <w:pPr>
        <w:pStyle w:val="7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 июня 2013 г. № 464;</w:t>
      </w:r>
    </w:p>
    <w:p w:rsidR="00D440EE" w:rsidRPr="0044729C" w:rsidRDefault="00D440EE" w:rsidP="000B77D1">
      <w:pPr>
        <w:pStyle w:val="7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 приказом </w:t>
      </w:r>
      <w:proofErr w:type="spellStart"/>
      <w:r w:rsidRPr="0044729C">
        <w:rPr>
          <w:sz w:val="24"/>
          <w:szCs w:val="24"/>
        </w:rPr>
        <w:t>Минобрнауки</w:t>
      </w:r>
      <w:proofErr w:type="spellEnd"/>
      <w:r w:rsidRPr="0044729C">
        <w:rPr>
          <w:sz w:val="24"/>
          <w:szCs w:val="24"/>
        </w:rPr>
        <w:t xml:space="preserve"> России от 15 декабря 2014 года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EE5456" w:rsidRPr="0044729C" w:rsidRDefault="00777F10" w:rsidP="000B77D1">
      <w:pPr>
        <w:pStyle w:val="70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 (далее - ФГОС СОО), утверждённым приказом </w:t>
      </w:r>
      <w:proofErr w:type="spellStart"/>
      <w:r w:rsidRPr="0044729C">
        <w:rPr>
          <w:sz w:val="24"/>
          <w:szCs w:val="24"/>
        </w:rPr>
        <w:t>Минобрнауки</w:t>
      </w:r>
      <w:proofErr w:type="spellEnd"/>
      <w:r w:rsidRPr="0044729C">
        <w:rPr>
          <w:sz w:val="24"/>
          <w:szCs w:val="24"/>
        </w:rPr>
        <w:t xml:space="preserve"> России от 17 мая 2012 г. № 413;</w:t>
      </w:r>
    </w:p>
    <w:p w:rsidR="00D440EE" w:rsidRPr="0044729C" w:rsidRDefault="00D440EE" w:rsidP="000B77D1">
      <w:pPr>
        <w:pStyle w:val="70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приказом </w:t>
      </w:r>
      <w:proofErr w:type="spellStart"/>
      <w:r w:rsidRPr="0044729C">
        <w:rPr>
          <w:sz w:val="24"/>
          <w:szCs w:val="24"/>
        </w:rPr>
        <w:t>Минобрнауки</w:t>
      </w:r>
      <w:proofErr w:type="spellEnd"/>
      <w:r w:rsidRPr="0044729C">
        <w:rPr>
          <w:sz w:val="24"/>
          <w:szCs w:val="24"/>
        </w:rPr>
        <w:t xml:space="preserve"> России от 29 декабря 2014 г. №1645 «О внесении изменений в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(полного) общего образования»;</w:t>
      </w:r>
    </w:p>
    <w:p w:rsidR="00EE5456" w:rsidRPr="0044729C" w:rsidRDefault="00777F10" w:rsidP="000B77D1">
      <w:pPr>
        <w:pStyle w:val="70"/>
        <w:numPr>
          <w:ilvl w:val="0"/>
          <w:numId w:val="3"/>
        </w:numPr>
        <w:shd w:val="clear" w:color="auto" w:fill="auto"/>
        <w:tabs>
          <w:tab w:val="left" w:pos="220"/>
        </w:tabs>
        <w:spacing w:before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 (далее - ФГОС СПО) по специальностям</w:t>
      </w:r>
      <w:r w:rsidR="00104459" w:rsidRPr="0044729C">
        <w:rPr>
          <w:sz w:val="24"/>
          <w:szCs w:val="24"/>
        </w:rPr>
        <w:t>:</w:t>
      </w:r>
    </w:p>
    <w:p w:rsidR="00104459" w:rsidRPr="0044729C" w:rsidRDefault="00104459" w:rsidP="0044729C">
      <w:pPr>
        <w:pStyle w:val="70"/>
        <w:shd w:val="clear" w:color="auto" w:fill="auto"/>
        <w:tabs>
          <w:tab w:val="left" w:pos="1215"/>
        </w:tabs>
        <w:spacing w:before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44.02.01 Дошкольное образование;</w:t>
      </w:r>
    </w:p>
    <w:p w:rsidR="00EE5456" w:rsidRPr="0044729C" w:rsidRDefault="00104459" w:rsidP="0044729C">
      <w:pPr>
        <w:pStyle w:val="70"/>
        <w:shd w:val="clear" w:color="auto" w:fill="auto"/>
        <w:tabs>
          <w:tab w:val="left" w:pos="1104"/>
        </w:tabs>
        <w:spacing w:before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 xml:space="preserve">44.02.02 </w:t>
      </w:r>
      <w:r w:rsidR="00777F10" w:rsidRPr="0044729C">
        <w:rPr>
          <w:sz w:val="24"/>
          <w:szCs w:val="24"/>
        </w:rPr>
        <w:t>Преподавание в начальных классах;</w:t>
      </w:r>
    </w:p>
    <w:p w:rsidR="00104459" w:rsidRPr="0044729C" w:rsidRDefault="00104459" w:rsidP="0044729C">
      <w:pPr>
        <w:pStyle w:val="70"/>
        <w:shd w:val="clear" w:color="auto" w:fill="auto"/>
        <w:tabs>
          <w:tab w:val="left" w:pos="1104"/>
        </w:tabs>
        <w:spacing w:before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44.02.03 Педагогика дополнительного образования;</w:t>
      </w:r>
    </w:p>
    <w:p w:rsidR="00104459" w:rsidRPr="0044729C" w:rsidRDefault="00104459" w:rsidP="0044729C">
      <w:pPr>
        <w:pStyle w:val="70"/>
        <w:shd w:val="clear" w:color="auto" w:fill="auto"/>
        <w:tabs>
          <w:tab w:val="left" w:pos="1104"/>
        </w:tabs>
        <w:spacing w:before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39.02.01 Социальная работа;</w:t>
      </w:r>
    </w:p>
    <w:p w:rsidR="00104459" w:rsidRPr="0044729C" w:rsidRDefault="00104459" w:rsidP="0044729C">
      <w:pPr>
        <w:pStyle w:val="70"/>
        <w:shd w:val="clear" w:color="auto" w:fill="auto"/>
        <w:tabs>
          <w:tab w:val="left" w:pos="1104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44729C">
        <w:rPr>
          <w:color w:val="auto"/>
          <w:sz w:val="24"/>
          <w:szCs w:val="24"/>
        </w:rPr>
        <w:t>09.02.05 Прикладная информатика</w:t>
      </w:r>
      <w:r w:rsidR="000B77D1">
        <w:rPr>
          <w:color w:val="auto"/>
          <w:sz w:val="24"/>
          <w:szCs w:val="24"/>
        </w:rPr>
        <w:t xml:space="preserve"> (по отраслям)</w:t>
      </w:r>
      <w:r w:rsidRPr="0044729C">
        <w:rPr>
          <w:color w:val="auto"/>
          <w:sz w:val="24"/>
          <w:szCs w:val="24"/>
        </w:rPr>
        <w:t>;</w:t>
      </w:r>
    </w:p>
    <w:p w:rsidR="00EE5456" w:rsidRPr="0044729C" w:rsidRDefault="00777F10" w:rsidP="000B77D1">
      <w:pPr>
        <w:pStyle w:val="70"/>
        <w:numPr>
          <w:ilvl w:val="0"/>
          <w:numId w:val="3"/>
        </w:numPr>
        <w:shd w:val="clear" w:color="auto" w:fill="auto"/>
        <w:tabs>
          <w:tab w:val="left" w:pos="220"/>
        </w:tabs>
        <w:spacing w:before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Письмом </w:t>
      </w:r>
      <w:proofErr w:type="spellStart"/>
      <w:r w:rsidRPr="0044729C">
        <w:rPr>
          <w:sz w:val="24"/>
          <w:szCs w:val="24"/>
        </w:rPr>
        <w:t>Минобрнауки</w:t>
      </w:r>
      <w:proofErr w:type="spellEnd"/>
      <w:r w:rsidRPr="0044729C">
        <w:rPr>
          <w:sz w:val="24"/>
          <w:szCs w:val="24"/>
        </w:rPr>
        <w:t xml:space="preserve"> России от 19.12.2014 № 06-1225 «О направлении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E5456" w:rsidRPr="0044729C" w:rsidRDefault="00777F10" w:rsidP="000B77D1">
      <w:pPr>
        <w:pStyle w:val="7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EE5456" w:rsidRPr="0044729C" w:rsidRDefault="00777F10" w:rsidP="000B77D1">
      <w:pPr>
        <w:pStyle w:val="7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proofErr w:type="gramStart"/>
      <w:r w:rsidRPr="0044729C">
        <w:rPr>
          <w:sz w:val="24"/>
          <w:szCs w:val="24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общеобразовательных учебных предметов</w:t>
      </w:r>
      <w:r w:rsidR="00205B36">
        <w:rPr>
          <w:sz w:val="24"/>
          <w:szCs w:val="24"/>
        </w:rPr>
        <w:t xml:space="preserve"> в соответствии с профилем подготовки. </w:t>
      </w:r>
      <w:proofErr w:type="gramEnd"/>
    </w:p>
    <w:p w:rsidR="00505220" w:rsidRDefault="00777F10" w:rsidP="000B77D1">
      <w:pPr>
        <w:pStyle w:val="70"/>
        <w:numPr>
          <w:ilvl w:val="0"/>
          <w:numId w:val="2"/>
        </w:numPr>
        <w:shd w:val="clear" w:color="auto" w:fill="auto"/>
        <w:tabs>
          <w:tab w:val="left" w:pos="1134"/>
          <w:tab w:val="left" w:pos="1284"/>
        </w:tabs>
        <w:spacing w:before="0" w:line="276" w:lineRule="auto"/>
        <w:ind w:firstLine="709"/>
        <w:rPr>
          <w:color w:val="auto"/>
          <w:sz w:val="24"/>
          <w:szCs w:val="24"/>
        </w:rPr>
      </w:pPr>
      <w:proofErr w:type="gramStart"/>
      <w:r w:rsidRPr="0044729C">
        <w:rPr>
          <w:color w:val="auto"/>
          <w:sz w:val="24"/>
          <w:szCs w:val="24"/>
        </w:rPr>
        <w:t>Индивидуальный проект</w:t>
      </w:r>
      <w:proofErr w:type="gramEnd"/>
      <w:r w:rsidRPr="0044729C">
        <w:rPr>
          <w:color w:val="auto"/>
          <w:sz w:val="24"/>
          <w:szCs w:val="24"/>
        </w:rPr>
        <w:t xml:space="preserve"> выполняется обучающимися 1-х курсов в</w:t>
      </w:r>
      <w:r w:rsidR="000B77D1">
        <w:rPr>
          <w:color w:val="auto"/>
          <w:sz w:val="24"/>
          <w:szCs w:val="24"/>
        </w:rPr>
        <w:t xml:space="preserve"> </w:t>
      </w:r>
      <w:r w:rsidRPr="000B77D1">
        <w:rPr>
          <w:color w:val="auto"/>
          <w:sz w:val="24"/>
          <w:szCs w:val="24"/>
        </w:rPr>
        <w:t>рамках учебного времени, специально отведенного учебным планом, и должен быть представлен в виде завершенного учебного исследов</w:t>
      </w:r>
      <w:r w:rsidR="00505220">
        <w:rPr>
          <w:color w:val="auto"/>
          <w:sz w:val="24"/>
          <w:szCs w:val="24"/>
        </w:rPr>
        <w:t>ания или разработанного проекта.</w:t>
      </w:r>
    </w:p>
    <w:p w:rsidR="00C27554" w:rsidRDefault="00C27554" w:rsidP="000B77D1">
      <w:pPr>
        <w:pStyle w:val="70"/>
        <w:numPr>
          <w:ilvl w:val="0"/>
          <w:numId w:val="2"/>
        </w:numPr>
        <w:shd w:val="clear" w:color="auto" w:fill="auto"/>
        <w:tabs>
          <w:tab w:val="left" w:pos="1134"/>
          <w:tab w:val="left" w:pos="1284"/>
        </w:tabs>
        <w:spacing w:before="0"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Содержательная специфика </w:t>
      </w:r>
      <w:proofErr w:type="gramStart"/>
      <w:r>
        <w:rPr>
          <w:color w:val="auto"/>
          <w:sz w:val="24"/>
          <w:szCs w:val="24"/>
        </w:rPr>
        <w:t>индивидуальных проектов</w:t>
      </w:r>
      <w:proofErr w:type="gramEnd"/>
      <w:r>
        <w:rPr>
          <w:color w:val="auto"/>
          <w:sz w:val="24"/>
          <w:szCs w:val="24"/>
        </w:rPr>
        <w:t xml:space="preserve"> отражена в таблице 1</w:t>
      </w:r>
      <w:r w:rsidR="00117C6E">
        <w:rPr>
          <w:color w:val="auto"/>
          <w:sz w:val="24"/>
          <w:szCs w:val="24"/>
        </w:rPr>
        <w:t>.</w:t>
      </w:r>
    </w:p>
    <w:p w:rsidR="006D5D89" w:rsidRDefault="006D5D89" w:rsidP="006D5D89">
      <w:pPr>
        <w:pStyle w:val="70"/>
        <w:shd w:val="clear" w:color="auto" w:fill="auto"/>
        <w:tabs>
          <w:tab w:val="left" w:pos="1134"/>
          <w:tab w:val="left" w:pos="1284"/>
        </w:tabs>
        <w:spacing w:before="0" w:line="276" w:lineRule="auto"/>
        <w:ind w:left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1</w:t>
      </w:r>
      <w:r w:rsidR="00117C6E">
        <w:rPr>
          <w:color w:val="auto"/>
          <w:sz w:val="24"/>
          <w:szCs w:val="24"/>
        </w:rPr>
        <w:t>.</w:t>
      </w:r>
    </w:p>
    <w:p w:rsidR="006D5D89" w:rsidRDefault="006D5D89" w:rsidP="006D5D89">
      <w:pPr>
        <w:pStyle w:val="70"/>
        <w:shd w:val="clear" w:color="auto" w:fill="auto"/>
        <w:tabs>
          <w:tab w:val="left" w:pos="1134"/>
          <w:tab w:val="left" w:pos="1284"/>
        </w:tabs>
        <w:spacing w:before="0" w:line="276" w:lineRule="auto"/>
        <w:ind w:left="70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Типы проектов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3126"/>
        <w:gridCol w:w="6335"/>
      </w:tblGrid>
      <w:tr w:rsidR="006D5D89" w:rsidTr="006D5D89">
        <w:tc>
          <w:tcPr>
            <w:tcW w:w="2660" w:type="dxa"/>
          </w:tcPr>
          <w:p w:rsidR="006D5D89" w:rsidRDefault="006D5D89" w:rsidP="006D5D89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6801" w:type="dxa"/>
          </w:tcPr>
          <w:p w:rsidR="006D5D89" w:rsidRDefault="006D5D89" w:rsidP="006D5D89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Нацелен на социальные интересы самих участников. Продукт заранее определен и может быть использован в жизни. Важно оценить реальность использования продукта на практике и его способность решить поставленную задачу</w:t>
            </w:r>
          </w:p>
        </w:tc>
      </w:tr>
      <w:tr w:rsidR="006D5D89" w:rsidTr="006D5D89">
        <w:tc>
          <w:tcPr>
            <w:tcW w:w="2660" w:type="dxa"/>
          </w:tcPr>
          <w:p w:rsidR="006D5D89" w:rsidRDefault="006D5D89" w:rsidP="006D5D89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6801" w:type="dxa"/>
          </w:tcPr>
          <w:p w:rsidR="006D5D89" w:rsidRDefault="006D5D89" w:rsidP="0087617E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Напоминает подлинное научное исследование. Он включает обоснование</w:t>
            </w:r>
            <w:r w:rsidR="0087617E">
              <w:rPr>
                <w:color w:val="auto"/>
                <w:sz w:val="24"/>
                <w:szCs w:val="24"/>
              </w:rPr>
              <w:t xml:space="preserve">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эксперимент, моделирование, социологический опрос и др.</w:t>
            </w:r>
          </w:p>
        </w:tc>
      </w:tr>
      <w:tr w:rsidR="006D5D89" w:rsidTr="006D5D89">
        <w:tc>
          <w:tcPr>
            <w:tcW w:w="2660" w:type="dxa"/>
          </w:tcPr>
          <w:p w:rsidR="006D5D89" w:rsidRDefault="0087617E" w:rsidP="006D5D89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Информационный проект</w:t>
            </w:r>
          </w:p>
        </w:tc>
        <w:tc>
          <w:tcPr>
            <w:tcW w:w="6801" w:type="dxa"/>
          </w:tcPr>
          <w:p w:rsidR="006D5D89" w:rsidRDefault="0087617E" w:rsidP="0087617E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Направлен на сбор информации о каком-то объекте, явлении с целью ее анализа, обобщения и представления для широкой аудитории</w:t>
            </w:r>
          </w:p>
        </w:tc>
      </w:tr>
      <w:tr w:rsidR="006D5D89" w:rsidTr="006D5D89">
        <w:tc>
          <w:tcPr>
            <w:tcW w:w="2660" w:type="dxa"/>
          </w:tcPr>
          <w:p w:rsidR="006D5D89" w:rsidRDefault="0087617E" w:rsidP="006D5D89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Творческий проект</w:t>
            </w:r>
          </w:p>
        </w:tc>
        <w:tc>
          <w:tcPr>
            <w:tcW w:w="6801" w:type="dxa"/>
          </w:tcPr>
          <w:p w:rsidR="006D5D89" w:rsidRDefault="0087617E" w:rsidP="0087617E">
            <w:pPr>
              <w:pStyle w:val="70"/>
              <w:shd w:val="clear" w:color="auto" w:fill="auto"/>
              <w:tabs>
                <w:tab w:val="left" w:pos="1134"/>
                <w:tab w:val="left" w:pos="1284"/>
              </w:tabs>
              <w:spacing w:before="0"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Предполагает максимально свободный и нетрадиционный подход к оформлению результатов.</w:t>
            </w:r>
          </w:p>
        </w:tc>
      </w:tr>
    </w:tbl>
    <w:p w:rsidR="006D5D89" w:rsidRDefault="006D5D89" w:rsidP="006D5D89">
      <w:pPr>
        <w:pStyle w:val="70"/>
        <w:shd w:val="clear" w:color="auto" w:fill="auto"/>
        <w:tabs>
          <w:tab w:val="left" w:pos="1134"/>
          <w:tab w:val="left" w:pos="1284"/>
        </w:tabs>
        <w:spacing w:before="0" w:line="276" w:lineRule="auto"/>
        <w:ind w:left="709"/>
        <w:jc w:val="center"/>
        <w:rPr>
          <w:color w:val="auto"/>
          <w:sz w:val="24"/>
          <w:szCs w:val="24"/>
        </w:rPr>
      </w:pPr>
    </w:p>
    <w:p w:rsidR="00EE5456" w:rsidRDefault="00777F10" w:rsidP="0044729C">
      <w:pPr>
        <w:pStyle w:val="23"/>
        <w:numPr>
          <w:ilvl w:val="0"/>
          <w:numId w:val="2"/>
        </w:numPr>
        <w:shd w:val="clear" w:color="auto" w:fill="auto"/>
        <w:tabs>
          <w:tab w:val="left" w:pos="1303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Выполнение индивидуального проекта обязательно для каждого обучающегося, его невыполнение равноценно получению неудовлетворительной оценки.</w:t>
      </w:r>
    </w:p>
    <w:p w:rsidR="000B77D1" w:rsidRPr="0044729C" w:rsidRDefault="000B77D1" w:rsidP="000B77D1">
      <w:pPr>
        <w:pStyle w:val="23"/>
        <w:shd w:val="clear" w:color="auto" w:fill="auto"/>
        <w:tabs>
          <w:tab w:val="left" w:pos="1303"/>
        </w:tabs>
        <w:spacing w:after="0" w:line="276" w:lineRule="auto"/>
        <w:ind w:left="709" w:firstLine="0"/>
        <w:rPr>
          <w:sz w:val="24"/>
          <w:szCs w:val="24"/>
        </w:rPr>
      </w:pPr>
    </w:p>
    <w:p w:rsidR="00EE5456" w:rsidRPr="000B77D1" w:rsidRDefault="00777F10" w:rsidP="000B77D1">
      <w:pPr>
        <w:pStyle w:val="21"/>
        <w:keepNext/>
        <w:keepLines/>
        <w:numPr>
          <w:ilvl w:val="0"/>
          <w:numId w:val="14"/>
        </w:numPr>
        <w:shd w:val="clear" w:color="auto" w:fill="auto"/>
        <w:tabs>
          <w:tab w:val="left" w:pos="1701"/>
        </w:tabs>
        <w:spacing w:after="0" w:line="276" w:lineRule="auto"/>
        <w:ind w:left="0" w:firstLine="709"/>
        <w:jc w:val="center"/>
        <w:rPr>
          <w:sz w:val="26"/>
          <w:szCs w:val="26"/>
        </w:rPr>
      </w:pPr>
      <w:bookmarkStart w:id="2" w:name="bookmark2"/>
      <w:r w:rsidRPr="000B77D1">
        <w:rPr>
          <w:sz w:val="26"/>
          <w:szCs w:val="26"/>
        </w:rPr>
        <w:t>Результаты выполнения индивидуального проекта</w:t>
      </w:r>
      <w:bookmarkEnd w:id="2"/>
    </w:p>
    <w:p w:rsidR="000B77D1" w:rsidRPr="0044729C" w:rsidRDefault="000B77D1" w:rsidP="000B77D1">
      <w:pPr>
        <w:pStyle w:val="21"/>
        <w:keepNext/>
        <w:keepLines/>
        <w:shd w:val="clear" w:color="auto" w:fill="auto"/>
        <w:tabs>
          <w:tab w:val="left" w:pos="1701"/>
        </w:tabs>
        <w:spacing w:after="0" w:line="276" w:lineRule="auto"/>
        <w:ind w:left="2689"/>
        <w:rPr>
          <w:sz w:val="24"/>
          <w:szCs w:val="24"/>
        </w:rPr>
      </w:pPr>
    </w:p>
    <w:p w:rsidR="00EE5456" w:rsidRPr="0044729C" w:rsidRDefault="00777F10" w:rsidP="0044729C">
      <w:pPr>
        <w:pStyle w:val="23"/>
        <w:numPr>
          <w:ilvl w:val="0"/>
          <w:numId w:val="6"/>
        </w:numPr>
        <w:shd w:val="clear" w:color="auto" w:fill="auto"/>
        <w:tabs>
          <w:tab w:val="left" w:pos="1303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Результаты выполнения индивидуального проекта должны отражать:</w:t>
      </w:r>
    </w:p>
    <w:p w:rsidR="00EE5456" w:rsidRPr="0044729C" w:rsidRDefault="00777F10" w:rsidP="000B77D1">
      <w:pPr>
        <w:pStyle w:val="23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6" w:lineRule="auto"/>
        <w:ind w:firstLine="567"/>
        <w:rPr>
          <w:sz w:val="24"/>
          <w:szCs w:val="24"/>
        </w:rPr>
      </w:pPr>
      <w:proofErr w:type="spellStart"/>
      <w:r w:rsidRPr="0044729C">
        <w:rPr>
          <w:sz w:val="24"/>
          <w:szCs w:val="24"/>
        </w:rPr>
        <w:t>сформированность</w:t>
      </w:r>
      <w:proofErr w:type="spellEnd"/>
      <w:r w:rsidRPr="0044729C">
        <w:rPr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EE5456" w:rsidRPr="000B77D1" w:rsidRDefault="00D440EE" w:rsidP="000B77D1">
      <w:pPr>
        <w:pStyle w:val="23"/>
        <w:numPr>
          <w:ilvl w:val="0"/>
          <w:numId w:val="3"/>
        </w:numPr>
        <w:shd w:val="clear" w:color="auto" w:fill="auto"/>
        <w:tabs>
          <w:tab w:val="left" w:pos="567"/>
          <w:tab w:val="left" w:pos="748"/>
          <w:tab w:val="left" w:pos="3058"/>
        </w:tabs>
        <w:spacing w:after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способность к </w:t>
      </w:r>
      <w:r w:rsidR="00777F10" w:rsidRPr="0044729C">
        <w:rPr>
          <w:sz w:val="24"/>
          <w:szCs w:val="24"/>
        </w:rPr>
        <w:t>инновационной, аналитической, творческой,</w:t>
      </w:r>
      <w:r w:rsidR="000B77D1">
        <w:rPr>
          <w:sz w:val="24"/>
          <w:szCs w:val="24"/>
        </w:rPr>
        <w:t xml:space="preserve"> </w:t>
      </w:r>
      <w:r w:rsidR="00777F10" w:rsidRPr="000B77D1">
        <w:rPr>
          <w:sz w:val="24"/>
          <w:szCs w:val="24"/>
        </w:rPr>
        <w:t>интеллектуальной деятельности;</w:t>
      </w:r>
    </w:p>
    <w:p w:rsidR="00EE5456" w:rsidRPr="0044729C" w:rsidRDefault="00777F10" w:rsidP="000B77D1">
      <w:pPr>
        <w:pStyle w:val="23"/>
        <w:numPr>
          <w:ilvl w:val="0"/>
          <w:numId w:val="3"/>
        </w:numPr>
        <w:shd w:val="clear" w:color="auto" w:fill="auto"/>
        <w:tabs>
          <w:tab w:val="left" w:pos="528"/>
          <w:tab w:val="left" w:pos="567"/>
        </w:tabs>
        <w:spacing w:after="0" w:line="276" w:lineRule="auto"/>
        <w:ind w:firstLine="567"/>
        <w:rPr>
          <w:sz w:val="24"/>
          <w:szCs w:val="24"/>
        </w:rPr>
      </w:pPr>
      <w:proofErr w:type="spellStart"/>
      <w:r w:rsidRPr="0044729C">
        <w:rPr>
          <w:sz w:val="24"/>
          <w:szCs w:val="24"/>
        </w:rPr>
        <w:t>сформированность</w:t>
      </w:r>
      <w:proofErr w:type="spellEnd"/>
      <w:r w:rsidRPr="0044729C">
        <w:rPr>
          <w:sz w:val="24"/>
          <w:szCs w:val="24"/>
        </w:rPr>
        <w:t xml:space="preserve"> </w:t>
      </w:r>
      <w:r w:rsidR="007B7241" w:rsidRPr="0044729C">
        <w:rPr>
          <w:sz w:val="24"/>
          <w:szCs w:val="24"/>
        </w:rPr>
        <w:t>основ</w:t>
      </w:r>
      <w:r w:rsidRPr="0044729C">
        <w:rPr>
          <w:sz w:val="24"/>
          <w:szCs w:val="24"/>
        </w:rPr>
        <w:t xml:space="preserve">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E5456" w:rsidRPr="0044729C" w:rsidRDefault="00777F10" w:rsidP="000B77D1">
      <w:pPr>
        <w:pStyle w:val="23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573ED" w:rsidRPr="0044729C" w:rsidRDefault="00777F10" w:rsidP="0044729C">
      <w:pPr>
        <w:pStyle w:val="23"/>
        <w:numPr>
          <w:ilvl w:val="0"/>
          <w:numId w:val="6"/>
        </w:numPr>
        <w:shd w:val="clear" w:color="auto" w:fill="auto"/>
        <w:tabs>
          <w:tab w:val="left" w:pos="1303"/>
        </w:tabs>
        <w:spacing w:after="0" w:line="276" w:lineRule="auto"/>
        <w:ind w:firstLine="709"/>
        <w:rPr>
          <w:color w:val="auto"/>
          <w:sz w:val="24"/>
          <w:szCs w:val="24"/>
        </w:rPr>
      </w:pPr>
      <w:r w:rsidRPr="0044729C">
        <w:rPr>
          <w:color w:val="auto"/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117C6E" w:rsidRPr="00205B36" w:rsidRDefault="001573ED" w:rsidP="00205B36">
      <w:pPr>
        <w:pStyle w:val="23"/>
        <w:numPr>
          <w:ilvl w:val="0"/>
          <w:numId w:val="6"/>
        </w:numPr>
        <w:shd w:val="clear" w:color="auto" w:fill="auto"/>
        <w:tabs>
          <w:tab w:val="left" w:pos="1303"/>
        </w:tabs>
        <w:spacing w:after="0" w:line="276" w:lineRule="auto"/>
        <w:ind w:firstLine="709"/>
        <w:rPr>
          <w:color w:val="auto"/>
          <w:sz w:val="24"/>
          <w:szCs w:val="24"/>
        </w:rPr>
      </w:pPr>
      <w:r w:rsidRPr="0044729C">
        <w:rPr>
          <w:color w:val="auto"/>
          <w:sz w:val="24"/>
          <w:szCs w:val="24"/>
        </w:rPr>
        <w:t>Результатом (продуктом) проектн</w:t>
      </w:r>
      <w:r w:rsidR="00205B36">
        <w:rPr>
          <w:color w:val="auto"/>
          <w:sz w:val="24"/>
          <w:szCs w:val="24"/>
        </w:rPr>
        <w:t>ой деятельности может быть любой продукт</w:t>
      </w:r>
      <w:r w:rsidRPr="0044729C">
        <w:rPr>
          <w:color w:val="auto"/>
          <w:sz w:val="24"/>
          <w:szCs w:val="24"/>
        </w:rPr>
        <w:t xml:space="preserve"> из </w:t>
      </w:r>
      <w:proofErr w:type="gramStart"/>
      <w:r w:rsidR="003C7D6B">
        <w:rPr>
          <w:color w:val="auto"/>
          <w:sz w:val="24"/>
          <w:szCs w:val="24"/>
        </w:rPr>
        <w:t>представленных</w:t>
      </w:r>
      <w:proofErr w:type="gramEnd"/>
      <w:r w:rsidR="003C7D6B">
        <w:rPr>
          <w:color w:val="auto"/>
          <w:sz w:val="24"/>
          <w:szCs w:val="24"/>
        </w:rPr>
        <w:t xml:space="preserve"> в таблице </w:t>
      </w:r>
      <w:r w:rsidR="0087617E">
        <w:rPr>
          <w:color w:val="auto"/>
          <w:sz w:val="24"/>
          <w:szCs w:val="24"/>
        </w:rPr>
        <w:t>2</w:t>
      </w:r>
      <w:r w:rsidR="00117C6E">
        <w:rPr>
          <w:color w:val="auto"/>
          <w:sz w:val="24"/>
          <w:szCs w:val="24"/>
        </w:rPr>
        <w:t>.</w:t>
      </w:r>
    </w:p>
    <w:p w:rsidR="00117C6E" w:rsidRDefault="00117C6E" w:rsidP="00117C6E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FE74FE" w:rsidRDefault="00FE74FE" w:rsidP="00117C6E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FE74FE" w:rsidRDefault="00FE74FE" w:rsidP="00117C6E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FE74FE" w:rsidRDefault="00FE74FE" w:rsidP="00117C6E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FE74FE" w:rsidRDefault="00FE74FE" w:rsidP="00117C6E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617E" w:rsidRDefault="0087617E" w:rsidP="0087617E">
      <w:pPr>
        <w:pStyle w:val="23"/>
        <w:shd w:val="clear" w:color="auto" w:fill="auto"/>
        <w:tabs>
          <w:tab w:val="left" w:pos="1303"/>
        </w:tabs>
        <w:spacing w:after="0" w:line="276" w:lineRule="auto"/>
        <w:ind w:left="709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Таблица </w:t>
      </w:r>
      <w:r w:rsidR="00197871">
        <w:rPr>
          <w:color w:val="auto"/>
          <w:sz w:val="24"/>
          <w:szCs w:val="24"/>
        </w:rPr>
        <w:t>2</w:t>
      </w:r>
    </w:p>
    <w:p w:rsidR="00117C6E" w:rsidRPr="00117C6E" w:rsidRDefault="00117C6E" w:rsidP="00117C6E">
      <w:pPr>
        <w:jc w:val="center"/>
        <w:rPr>
          <w:rFonts w:ascii="Times New Roman" w:hAnsi="Times New Roman" w:cs="Times New Roman"/>
          <w:b/>
        </w:rPr>
      </w:pPr>
      <w:r w:rsidRPr="00117C6E">
        <w:rPr>
          <w:rFonts w:ascii="Times New Roman" w:hAnsi="Times New Roman" w:cs="Times New Roman"/>
          <w:b/>
        </w:rPr>
        <w:t>Результаты (продукты) проектной деятельности</w:t>
      </w:r>
    </w:p>
    <w:p w:rsidR="00117C6E" w:rsidRPr="00117C6E" w:rsidRDefault="00117C6E" w:rsidP="00117C6E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11"/>
        <w:gridCol w:w="6515"/>
      </w:tblGrid>
      <w:tr w:rsidR="00117C6E" w:rsidRPr="00117C6E" w:rsidTr="00117C6E">
        <w:tc>
          <w:tcPr>
            <w:tcW w:w="3211" w:type="dxa"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7C6E">
              <w:rPr>
                <w:rFonts w:ascii="Times New Roman" w:hAnsi="Times New Roman" w:cs="Times New Roman"/>
                <w:i/>
              </w:rPr>
              <w:t>Тип проекта</w:t>
            </w: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7C6E">
              <w:rPr>
                <w:rFonts w:ascii="Times New Roman" w:hAnsi="Times New Roman" w:cs="Times New Roman"/>
                <w:i/>
              </w:rPr>
              <w:t>Результат</w:t>
            </w:r>
          </w:p>
        </w:tc>
      </w:tr>
      <w:tr w:rsidR="00117C6E" w:rsidRPr="00117C6E" w:rsidTr="00117C6E">
        <w:trPr>
          <w:trHeight w:val="325"/>
        </w:trPr>
        <w:tc>
          <w:tcPr>
            <w:tcW w:w="3211" w:type="dxa"/>
            <w:vMerge w:val="restart"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7C6E">
              <w:rPr>
                <w:rFonts w:ascii="Times New Roman" w:hAnsi="Times New Roman" w:cs="Times New Roman"/>
                <w:i/>
              </w:rPr>
              <w:t>Информационный</w:t>
            </w:r>
          </w:p>
        </w:tc>
        <w:tc>
          <w:tcPr>
            <w:tcW w:w="6515" w:type="dxa"/>
          </w:tcPr>
          <w:p w:rsidR="00117C6E" w:rsidRPr="00117C6E" w:rsidRDefault="00117C6E" w:rsidP="00D54E4D">
            <w:pPr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Статья</w:t>
            </w:r>
            <w:r w:rsidR="00327ECA">
              <w:rPr>
                <w:rFonts w:ascii="Times New Roman" w:hAnsi="Times New Roman" w:cs="Times New Roman"/>
              </w:rPr>
              <w:t xml:space="preserve"> </w:t>
            </w:r>
            <w:r w:rsidR="00327ECA" w:rsidRPr="00327ECA">
              <w:rPr>
                <w:rFonts w:ascii="Times New Roman" w:hAnsi="Times New Roman" w:cs="Times New Roman"/>
                <w:highlight w:val="yellow"/>
              </w:rPr>
              <w:t>(треб.)</w:t>
            </w:r>
          </w:p>
        </w:tc>
      </w:tr>
      <w:tr w:rsidR="00117C6E" w:rsidRPr="00117C6E" w:rsidTr="00117C6E">
        <w:trPr>
          <w:trHeight w:val="32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11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</w:t>
            </w:r>
            <w:r w:rsidRPr="00117C6E">
              <w:rPr>
                <w:rFonts w:ascii="Times New Roman" w:hAnsi="Times New Roman" w:cs="Times New Roman"/>
              </w:rPr>
              <w:t>тенд</w:t>
            </w:r>
          </w:p>
        </w:tc>
      </w:tr>
      <w:tr w:rsidR="00117C6E" w:rsidRPr="00117C6E" w:rsidTr="00117C6E">
        <w:trPr>
          <w:trHeight w:val="32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117C6E" w:rsidRPr="00117C6E" w:rsidTr="00117C6E">
        <w:trPr>
          <w:trHeight w:val="32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11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</w:t>
            </w:r>
          </w:p>
        </w:tc>
      </w:tr>
      <w:tr w:rsidR="00117C6E" w:rsidRPr="00117C6E" w:rsidTr="00117C6E">
        <w:trPr>
          <w:trHeight w:val="32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17C6E">
              <w:rPr>
                <w:rFonts w:ascii="Times New Roman" w:hAnsi="Times New Roman" w:cs="Times New Roman"/>
              </w:rPr>
              <w:t>отоальбом</w:t>
            </w:r>
          </w:p>
        </w:tc>
      </w:tr>
      <w:tr w:rsidR="00117C6E" w:rsidRPr="00117C6E" w:rsidTr="00117C6E">
        <w:trPr>
          <w:trHeight w:val="32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FE74FE">
            <w:pPr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Реферат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E74FE">
              <w:rPr>
                <w:rFonts w:ascii="Times New Roman" w:hAnsi="Times New Roman" w:cs="Times New Roman"/>
                <w:highlight w:val="yellow"/>
              </w:rPr>
              <w:t>прил</w:t>
            </w:r>
            <w:proofErr w:type="spellEnd"/>
            <w:proofErr w:type="gramEnd"/>
            <w:r w:rsidRPr="00FE74FE">
              <w:rPr>
                <w:rFonts w:ascii="Times New Roman" w:hAnsi="Times New Roman" w:cs="Times New Roman"/>
                <w:highlight w:val="yellow"/>
              </w:rPr>
              <w:t xml:space="preserve"> 1</w:t>
            </w:r>
          </w:p>
        </w:tc>
      </w:tr>
      <w:tr w:rsidR="00117C6E" w:rsidRPr="00117C6E" w:rsidTr="00117C6E">
        <w:trPr>
          <w:trHeight w:val="158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Видео</w:t>
            </w:r>
          </w:p>
        </w:tc>
      </w:tr>
      <w:tr w:rsidR="00117C6E" w:rsidRPr="00117C6E" w:rsidTr="00117C6E">
        <w:trPr>
          <w:trHeight w:val="157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  <w:shd w:val="clear" w:color="auto" w:fill="FFFFFF"/>
              </w:rPr>
              <w:t>Пакет документов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7C6E">
              <w:rPr>
                <w:rFonts w:ascii="Times New Roman" w:hAnsi="Times New Roman" w:cs="Times New Roman"/>
                <w:shd w:val="clear" w:color="auto" w:fill="FFFFFF"/>
              </w:rPr>
              <w:t>(собрание изображений или таблиц для наглядного объяснения разных научных сведений)</w:t>
            </w:r>
          </w:p>
        </w:tc>
      </w:tr>
      <w:tr w:rsidR="00117C6E" w:rsidRPr="00117C6E" w:rsidTr="00117C6E">
        <w:trPr>
          <w:trHeight w:val="158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7C6E">
              <w:rPr>
                <w:rFonts w:ascii="Times New Roman" w:hAnsi="Times New Roman" w:cs="Times New Roman"/>
                <w:shd w:val="clear" w:color="auto" w:fill="FFFFFF"/>
              </w:rPr>
              <w:t>Коллекция</w:t>
            </w:r>
          </w:p>
        </w:tc>
      </w:tr>
      <w:tr w:rsidR="00117C6E" w:rsidRPr="00117C6E" w:rsidTr="00117C6E">
        <w:trPr>
          <w:trHeight w:val="157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117C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Справочник</w:t>
            </w:r>
          </w:p>
        </w:tc>
      </w:tr>
      <w:tr w:rsidR="00117C6E" w:rsidRPr="00117C6E" w:rsidTr="00117C6E">
        <w:trPr>
          <w:trHeight w:val="157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117C6E">
              <w:rPr>
                <w:rFonts w:ascii="Times New Roman" w:hAnsi="Times New Roman" w:cs="Times New Roman"/>
                <w:shd w:val="clear" w:color="auto" w:fill="FFFFFF"/>
              </w:rPr>
              <w:t>ловарь</w:t>
            </w:r>
          </w:p>
        </w:tc>
      </w:tr>
      <w:tr w:rsidR="00117C6E" w:rsidRPr="00117C6E" w:rsidTr="00117C6E">
        <w:tc>
          <w:tcPr>
            <w:tcW w:w="3211" w:type="dxa"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7C6E">
              <w:rPr>
                <w:rFonts w:ascii="Times New Roman" w:hAnsi="Times New Roman" w:cs="Times New Roman"/>
                <w:i/>
              </w:rPr>
              <w:t>Исследовательский</w:t>
            </w: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Исследовательская работа </w:t>
            </w:r>
            <w:proofErr w:type="spellStart"/>
            <w:proofErr w:type="gramStart"/>
            <w:r w:rsidRPr="00117C6E">
              <w:rPr>
                <w:rFonts w:ascii="Times New Roman" w:hAnsi="Times New Roman" w:cs="Times New Roman"/>
                <w:highlight w:val="yellow"/>
              </w:rPr>
              <w:t>прил</w:t>
            </w:r>
            <w:proofErr w:type="spellEnd"/>
            <w:proofErr w:type="gramEnd"/>
            <w:r w:rsidRPr="00117C6E">
              <w:rPr>
                <w:rFonts w:ascii="Times New Roman" w:hAnsi="Times New Roman" w:cs="Times New Roman"/>
                <w:highlight w:val="yellow"/>
              </w:rPr>
              <w:t xml:space="preserve"> 2</w:t>
            </w:r>
          </w:p>
        </w:tc>
      </w:tr>
      <w:tr w:rsidR="00117C6E" w:rsidRPr="00117C6E" w:rsidTr="00117C6E">
        <w:trPr>
          <w:trHeight w:val="55"/>
        </w:trPr>
        <w:tc>
          <w:tcPr>
            <w:tcW w:w="3211" w:type="dxa"/>
            <w:vMerge w:val="restart"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7C6E">
              <w:rPr>
                <w:rFonts w:ascii="Times New Roman" w:hAnsi="Times New Roman" w:cs="Times New Roman"/>
                <w:i/>
              </w:rPr>
              <w:t>Творческий</w:t>
            </w: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Газета, журнал (возможен электронный вид)</w:t>
            </w:r>
          </w:p>
        </w:tc>
      </w:tr>
      <w:tr w:rsidR="00117C6E" w:rsidRPr="00117C6E" w:rsidTr="00117C6E">
        <w:trPr>
          <w:trHeight w:val="5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Видеофильм (видеоклип)</w:t>
            </w:r>
          </w:p>
        </w:tc>
      </w:tr>
      <w:tr w:rsidR="00117C6E" w:rsidRPr="00117C6E" w:rsidTr="00117C6E">
        <w:trPr>
          <w:trHeight w:val="5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Инсцени</w:t>
            </w:r>
            <w:r w:rsidR="00E44290">
              <w:rPr>
                <w:rFonts w:ascii="Times New Roman" w:hAnsi="Times New Roman" w:cs="Times New Roman"/>
              </w:rPr>
              <w:t>ровка или реконструкция события</w:t>
            </w:r>
          </w:p>
        </w:tc>
      </w:tr>
      <w:tr w:rsidR="00117C6E" w:rsidRPr="00117C6E" w:rsidTr="00117C6E">
        <w:trPr>
          <w:trHeight w:val="5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Мероприятие (игра, состязание,</w:t>
            </w:r>
            <w:r w:rsidR="00E44290">
              <w:rPr>
                <w:rFonts w:ascii="Times New Roman" w:hAnsi="Times New Roman" w:cs="Times New Roman"/>
              </w:rPr>
              <w:t xml:space="preserve"> викторина, праздник, тематический вечер, театрализованное представление и т.п.)</w:t>
            </w:r>
            <w:proofErr w:type="gramEnd"/>
          </w:p>
        </w:tc>
      </w:tr>
      <w:tr w:rsidR="00117C6E" w:rsidRPr="00117C6E" w:rsidTr="00117C6E">
        <w:trPr>
          <w:trHeight w:val="5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117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117C6E" w:rsidRPr="00117C6E" w:rsidTr="00117C6E">
        <w:trPr>
          <w:trHeight w:val="52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117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Авторские п</w:t>
            </w:r>
            <w:r w:rsidRPr="00117C6E">
              <w:rPr>
                <w:rFonts w:ascii="Times New Roman" w:hAnsi="Times New Roman" w:cs="Times New Roman"/>
              </w:rPr>
              <w:t>роизведения литературы, изобразительного или декоративно-прикладного искусства.</w:t>
            </w:r>
          </w:p>
        </w:tc>
      </w:tr>
      <w:tr w:rsidR="00117C6E" w:rsidRPr="00117C6E" w:rsidTr="00117C6E">
        <w:trPr>
          <w:trHeight w:val="129"/>
        </w:trPr>
        <w:tc>
          <w:tcPr>
            <w:tcW w:w="3211" w:type="dxa"/>
            <w:vMerge w:val="restart"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7C6E">
              <w:rPr>
                <w:rFonts w:ascii="Times New Roman" w:hAnsi="Times New Roman" w:cs="Times New Roman"/>
                <w:i/>
              </w:rPr>
              <w:t>Практико-ориентированный</w:t>
            </w: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Учебные пособия</w:t>
            </w:r>
            <w:r w:rsidR="00E44290">
              <w:rPr>
                <w:rFonts w:ascii="Times New Roman" w:hAnsi="Times New Roman" w:cs="Times New Roman"/>
              </w:rPr>
              <w:t xml:space="preserve"> (словарь, задачник, практикум, справочник)</w:t>
            </w:r>
          </w:p>
        </w:tc>
      </w:tr>
      <w:tr w:rsidR="00117C6E" w:rsidRPr="00117C6E" w:rsidTr="00117C6E">
        <w:trPr>
          <w:trHeight w:val="129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E44290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Макеты и модели</w:t>
            </w:r>
          </w:p>
        </w:tc>
      </w:tr>
      <w:tr w:rsidR="00E44290" w:rsidRPr="00117C6E" w:rsidTr="00117C6E">
        <w:trPr>
          <w:trHeight w:val="129"/>
        </w:trPr>
        <w:tc>
          <w:tcPr>
            <w:tcW w:w="3211" w:type="dxa"/>
            <w:vMerge/>
          </w:tcPr>
          <w:p w:rsidR="00E44290" w:rsidRPr="00117C6E" w:rsidRDefault="00E44290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E44290" w:rsidRPr="00117C6E" w:rsidRDefault="00E44290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  <w:lang w:val="en-US"/>
              </w:rPr>
              <w:t>Web</w:t>
            </w:r>
            <w:r w:rsidRPr="00117C6E">
              <w:rPr>
                <w:rFonts w:ascii="Times New Roman" w:hAnsi="Times New Roman" w:cs="Times New Roman"/>
              </w:rPr>
              <w:t>-сайт</w:t>
            </w:r>
          </w:p>
        </w:tc>
      </w:tr>
      <w:tr w:rsidR="00117C6E" w:rsidRPr="00117C6E" w:rsidTr="00117C6E">
        <w:trPr>
          <w:trHeight w:val="129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Инструкции</w:t>
            </w:r>
          </w:p>
        </w:tc>
      </w:tr>
      <w:tr w:rsidR="00117C6E" w:rsidRPr="00117C6E" w:rsidTr="00117C6E">
        <w:trPr>
          <w:trHeight w:val="129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Памятки</w:t>
            </w:r>
          </w:p>
        </w:tc>
      </w:tr>
      <w:tr w:rsidR="00117C6E" w:rsidRPr="00117C6E" w:rsidTr="00117C6E">
        <w:trPr>
          <w:trHeight w:val="158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D54E4D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117C6E" w:rsidRPr="00117C6E" w:rsidTr="00117C6E">
        <w:trPr>
          <w:trHeight w:val="157"/>
        </w:trPr>
        <w:tc>
          <w:tcPr>
            <w:tcW w:w="3211" w:type="dxa"/>
            <w:vMerge/>
          </w:tcPr>
          <w:p w:rsidR="00117C6E" w:rsidRPr="00117C6E" w:rsidRDefault="00117C6E" w:rsidP="00D54E4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15" w:type="dxa"/>
          </w:tcPr>
          <w:p w:rsidR="00117C6E" w:rsidRPr="00117C6E" w:rsidRDefault="00117C6E" w:rsidP="00E44290">
            <w:pPr>
              <w:jc w:val="both"/>
              <w:rPr>
                <w:rFonts w:ascii="Times New Roman" w:hAnsi="Times New Roman" w:cs="Times New Roman"/>
              </w:rPr>
            </w:pPr>
            <w:r w:rsidRPr="00117C6E">
              <w:rPr>
                <w:rFonts w:ascii="Times New Roman" w:hAnsi="Times New Roman" w:cs="Times New Roman"/>
              </w:rPr>
              <w:t xml:space="preserve">Мультимедийные </w:t>
            </w:r>
            <w:r w:rsidRPr="00E44290">
              <w:rPr>
                <w:rFonts w:ascii="Times New Roman" w:hAnsi="Times New Roman" w:cs="Times New Roman"/>
              </w:rPr>
              <w:t>продукты</w:t>
            </w:r>
            <w:r w:rsidRPr="00E44290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E44290" w:rsidRPr="00E44290">
              <w:rPr>
                <w:rFonts w:ascii="Times New Roman" w:hAnsi="Times New Roman" w:cs="Times New Roman"/>
                <w:color w:val="auto"/>
              </w:rPr>
              <w:t xml:space="preserve">видеоролик, </w:t>
            </w:r>
            <w:r w:rsidRPr="00E44290">
              <w:rPr>
                <w:rFonts w:ascii="Times New Roman" w:hAnsi="Times New Roman" w:cs="Times New Roman"/>
                <w:color w:val="auto"/>
              </w:rPr>
              <w:t>игра, и пр.).</w:t>
            </w:r>
          </w:p>
        </w:tc>
      </w:tr>
    </w:tbl>
    <w:p w:rsidR="00197871" w:rsidRDefault="00197871" w:rsidP="00197871">
      <w:pPr>
        <w:pStyle w:val="23"/>
        <w:shd w:val="clear" w:color="auto" w:fill="auto"/>
        <w:tabs>
          <w:tab w:val="left" w:pos="1303"/>
        </w:tabs>
        <w:spacing w:after="0" w:line="276" w:lineRule="auto"/>
        <w:ind w:left="709" w:firstLine="0"/>
        <w:jc w:val="left"/>
        <w:rPr>
          <w:color w:val="auto"/>
          <w:sz w:val="24"/>
          <w:szCs w:val="24"/>
        </w:rPr>
      </w:pPr>
    </w:p>
    <w:p w:rsidR="000B77D1" w:rsidRPr="0044729C" w:rsidRDefault="000B77D1" w:rsidP="00327ECA">
      <w:pPr>
        <w:pStyle w:val="23"/>
        <w:shd w:val="clear" w:color="auto" w:fill="auto"/>
        <w:tabs>
          <w:tab w:val="left" w:pos="748"/>
        </w:tabs>
        <w:spacing w:after="0" w:line="276" w:lineRule="auto"/>
        <w:ind w:firstLine="0"/>
        <w:jc w:val="left"/>
        <w:rPr>
          <w:color w:val="auto"/>
          <w:sz w:val="24"/>
          <w:szCs w:val="24"/>
        </w:rPr>
      </w:pPr>
    </w:p>
    <w:p w:rsidR="00EE5456" w:rsidRDefault="00777F10" w:rsidP="000B77D1">
      <w:pPr>
        <w:pStyle w:val="21"/>
        <w:keepNext/>
        <w:keepLines/>
        <w:numPr>
          <w:ilvl w:val="0"/>
          <w:numId w:val="14"/>
        </w:numPr>
        <w:shd w:val="clear" w:color="auto" w:fill="auto"/>
        <w:tabs>
          <w:tab w:val="left" w:pos="2586"/>
        </w:tabs>
        <w:spacing w:after="0" w:line="276" w:lineRule="auto"/>
        <w:jc w:val="center"/>
        <w:rPr>
          <w:sz w:val="26"/>
          <w:szCs w:val="26"/>
        </w:rPr>
      </w:pPr>
      <w:bookmarkStart w:id="3" w:name="bookmark3"/>
      <w:r w:rsidRPr="000B77D1">
        <w:rPr>
          <w:sz w:val="26"/>
          <w:szCs w:val="26"/>
        </w:rPr>
        <w:t>Организация проектной деятельности</w:t>
      </w:r>
      <w:bookmarkEnd w:id="3"/>
    </w:p>
    <w:p w:rsidR="000B77D1" w:rsidRPr="000B77D1" w:rsidRDefault="000B77D1" w:rsidP="000B77D1">
      <w:pPr>
        <w:pStyle w:val="21"/>
        <w:keepNext/>
        <w:keepLines/>
        <w:shd w:val="clear" w:color="auto" w:fill="auto"/>
        <w:tabs>
          <w:tab w:val="left" w:pos="2586"/>
        </w:tabs>
        <w:spacing w:after="0" w:line="276" w:lineRule="auto"/>
        <w:ind w:left="1980"/>
        <w:rPr>
          <w:sz w:val="26"/>
          <w:szCs w:val="26"/>
        </w:rPr>
      </w:pPr>
    </w:p>
    <w:p w:rsidR="00EE5456" w:rsidRPr="0044729C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03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 xml:space="preserve">Проектная деятельность является обязательной частью учебной деятельности студентов, обучающихся по ФГОС </w:t>
      </w:r>
      <w:r w:rsidRPr="0044729C">
        <w:rPr>
          <w:color w:val="auto"/>
          <w:sz w:val="24"/>
          <w:szCs w:val="24"/>
        </w:rPr>
        <w:t xml:space="preserve">СОО </w:t>
      </w:r>
      <w:r w:rsidRPr="0044729C">
        <w:rPr>
          <w:sz w:val="24"/>
          <w:szCs w:val="24"/>
        </w:rPr>
        <w:t>и ФГОС СПО.</w:t>
      </w:r>
    </w:p>
    <w:p w:rsidR="00EE5456" w:rsidRPr="0044729C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03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 xml:space="preserve">Для организации проектной деятельности каждый преподаватель общеобразовательных учебных предметов определяет тематику проектов по своему предмету </w:t>
      </w:r>
      <w:r w:rsidRPr="00327ECA">
        <w:rPr>
          <w:color w:val="auto"/>
          <w:sz w:val="24"/>
          <w:szCs w:val="24"/>
        </w:rPr>
        <w:t>(</w:t>
      </w:r>
      <w:r w:rsidR="00327ECA" w:rsidRPr="00327ECA">
        <w:rPr>
          <w:color w:val="auto"/>
          <w:sz w:val="24"/>
          <w:szCs w:val="24"/>
        </w:rPr>
        <w:t>от 5 до 20</w:t>
      </w:r>
      <w:r w:rsidRPr="00327ECA">
        <w:rPr>
          <w:color w:val="auto"/>
          <w:sz w:val="24"/>
          <w:szCs w:val="24"/>
        </w:rPr>
        <w:t xml:space="preserve"> тем)</w:t>
      </w:r>
      <w:r w:rsidRPr="0044729C">
        <w:rPr>
          <w:sz w:val="24"/>
          <w:szCs w:val="24"/>
        </w:rPr>
        <w:t>.</w:t>
      </w:r>
    </w:p>
    <w:p w:rsidR="00EE5456" w:rsidRPr="0044729C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03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Темы проектов рассматриваются на заседаниях ЦК и отражаются в рабочих программах общеобразовательных учебных предметов.</w:t>
      </w:r>
    </w:p>
    <w:p w:rsidR="00EE5456" w:rsidRPr="0044729C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16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Обучающиеся сами выбирают тему проекта и руководителя.</w:t>
      </w:r>
    </w:p>
    <w:p w:rsidR="00D440EE" w:rsidRPr="0044729C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04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Руководителем проекта является преподаватель, координирующий проект.</w:t>
      </w:r>
    </w:p>
    <w:p w:rsidR="00D440EE" w:rsidRPr="0044729C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04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color w:val="auto"/>
          <w:sz w:val="24"/>
          <w:szCs w:val="24"/>
        </w:rPr>
        <w:t>Заместител</w:t>
      </w:r>
      <w:r w:rsidR="001573ED" w:rsidRPr="0044729C">
        <w:rPr>
          <w:color w:val="auto"/>
          <w:sz w:val="24"/>
          <w:szCs w:val="24"/>
        </w:rPr>
        <w:t xml:space="preserve">ь директора на </w:t>
      </w:r>
      <w:r w:rsidR="00D440EE" w:rsidRPr="0044729C">
        <w:rPr>
          <w:color w:val="auto"/>
          <w:sz w:val="24"/>
          <w:szCs w:val="24"/>
        </w:rPr>
        <w:t>методической работе</w:t>
      </w:r>
      <w:r w:rsidRPr="0044729C">
        <w:rPr>
          <w:sz w:val="24"/>
          <w:szCs w:val="24"/>
        </w:rPr>
        <w:t xml:space="preserve"> </w:t>
      </w:r>
      <w:r w:rsidR="00D440EE" w:rsidRPr="0044729C">
        <w:rPr>
          <w:sz w:val="24"/>
          <w:szCs w:val="24"/>
        </w:rPr>
        <w:t>контролирует</w:t>
      </w:r>
      <w:r w:rsidRPr="0044729C">
        <w:rPr>
          <w:sz w:val="24"/>
          <w:szCs w:val="24"/>
        </w:rPr>
        <w:t xml:space="preserve"> формирование </w:t>
      </w:r>
      <w:r w:rsidRPr="0044729C">
        <w:rPr>
          <w:sz w:val="24"/>
          <w:szCs w:val="24"/>
        </w:rPr>
        <w:lastRenderedPageBreak/>
        <w:t>проектных групп на основе списков студентов 1-х курсов и координируют действия руководителей проектов</w:t>
      </w:r>
      <w:r w:rsidR="00D440EE" w:rsidRPr="0044729C">
        <w:rPr>
          <w:sz w:val="24"/>
          <w:szCs w:val="24"/>
        </w:rPr>
        <w:t>.</w:t>
      </w:r>
    </w:p>
    <w:p w:rsidR="00EE5456" w:rsidRPr="0044729C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04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Классный руководитель контролирует занятость обучающихся в проектной деятельности.</w:t>
      </w:r>
    </w:p>
    <w:p w:rsidR="00EE5456" w:rsidRDefault="00777F10" w:rsidP="0044729C">
      <w:pPr>
        <w:pStyle w:val="23"/>
        <w:numPr>
          <w:ilvl w:val="0"/>
          <w:numId w:val="8"/>
        </w:numPr>
        <w:shd w:val="clear" w:color="auto" w:fill="auto"/>
        <w:tabs>
          <w:tab w:val="left" w:pos="1304"/>
        </w:tabs>
        <w:spacing w:after="0" w:line="276" w:lineRule="auto"/>
        <w:ind w:firstLine="709"/>
        <w:rPr>
          <w:color w:val="auto"/>
          <w:sz w:val="24"/>
          <w:szCs w:val="24"/>
        </w:rPr>
      </w:pPr>
      <w:r w:rsidRPr="0044729C">
        <w:rPr>
          <w:color w:val="auto"/>
          <w:sz w:val="24"/>
          <w:szCs w:val="24"/>
        </w:rPr>
        <w:t xml:space="preserve">Защита </w:t>
      </w:r>
      <w:proofErr w:type="gramStart"/>
      <w:r w:rsidRPr="0044729C">
        <w:rPr>
          <w:color w:val="auto"/>
          <w:sz w:val="24"/>
          <w:szCs w:val="24"/>
        </w:rPr>
        <w:t>индивидуальных проектов</w:t>
      </w:r>
      <w:proofErr w:type="gramEnd"/>
      <w:r w:rsidRPr="0044729C">
        <w:rPr>
          <w:color w:val="auto"/>
          <w:sz w:val="24"/>
          <w:szCs w:val="24"/>
        </w:rPr>
        <w:t xml:space="preserve"> проводится </w:t>
      </w:r>
      <w:r w:rsidR="007B7241" w:rsidRPr="0044729C">
        <w:rPr>
          <w:color w:val="auto"/>
          <w:sz w:val="24"/>
          <w:szCs w:val="24"/>
        </w:rPr>
        <w:t xml:space="preserve">публично в </w:t>
      </w:r>
      <w:r w:rsidR="00D440EE" w:rsidRPr="0044729C">
        <w:rPr>
          <w:color w:val="auto"/>
          <w:sz w:val="24"/>
          <w:szCs w:val="24"/>
        </w:rPr>
        <w:t>конце 2</w:t>
      </w:r>
      <w:r w:rsidR="007B7241" w:rsidRPr="0044729C">
        <w:rPr>
          <w:color w:val="auto"/>
          <w:sz w:val="24"/>
          <w:szCs w:val="24"/>
        </w:rPr>
        <w:t xml:space="preserve"> семестра</w:t>
      </w:r>
      <w:r w:rsidRPr="0044729C">
        <w:rPr>
          <w:color w:val="auto"/>
          <w:sz w:val="24"/>
          <w:szCs w:val="24"/>
        </w:rPr>
        <w:t>.</w:t>
      </w:r>
    </w:p>
    <w:p w:rsidR="00205B36" w:rsidRPr="0044729C" w:rsidRDefault="00205B36" w:rsidP="00205B36">
      <w:pPr>
        <w:pStyle w:val="23"/>
        <w:shd w:val="clear" w:color="auto" w:fill="auto"/>
        <w:tabs>
          <w:tab w:val="left" w:pos="1304"/>
        </w:tabs>
        <w:spacing w:after="0" w:line="276" w:lineRule="auto"/>
        <w:ind w:left="709" w:firstLine="0"/>
        <w:rPr>
          <w:color w:val="auto"/>
          <w:sz w:val="24"/>
          <w:szCs w:val="24"/>
        </w:rPr>
      </w:pPr>
    </w:p>
    <w:p w:rsidR="00EE5456" w:rsidRPr="000B77D1" w:rsidRDefault="00777F10" w:rsidP="00A625DF">
      <w:pPr>
        <w:pStyle w:val="21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ind w:left="0" w:firstLine="709"/>
        <w:jc w:val="center"/>
        <w:rPr>
          <w:color w:val="auto"/>
          <w:sz w:val="26"/>
          <w:szCs w:val="26"/>
        </w:rPr>
      </w:pPr>
      <w:bookmarkStart w:id="4" w:name="bookmark4"/>
      <w:r w:rsidRPr="000B77D1">
        <w:rPr>
          <w:color w:val="auto"/>
          <w:sz w:val="26"/>
          <w:szCs w:val="26"/>
        </w:rPr>
        <w:t>Этапы и сроки работы над проектом</w:t>
      </w:r>
      <w:bookmarkEnd w:id="4"/>
    </w:p>
    <w:p w:rsidR="000B77D1" w:rsidRPr="000B77D1" w:rsidRDefault="000B77D1" w:rsidP="000B77D1">
      <w:pPr>
        <w:pStyle w:val="21"/>
        <w:keepNext/>
        <w:keepLines/>
        <w:shd w:val="clear" w:color="auto" w:fill="auto"/>
        <w:tabs>
          <w:tab w:val="left" w:pos="2770"/>
        </w:tabs>
        <w:spacing w:after="0" w:line="276" w:lineRule="auto"/>
        <w:ind w:left="2689"/>
        <w:rPr>
          <w:color w:val="auto"/>
          <w:sz w:val="26"/>
          <w:szCs w:val="26"/>
        </w:rPr>
      </w:pPr>
    </w:p>
    <w:p w:rsidR="00EE5456" w:rsidRPr="0044729C" w:rsidRDefault="00777F10" w:rsidP="0044729C">
      <w:pPr>
        <w:pStyle w:val="23"/>
        <w:numPr>
          <w:ilvl w:val="0"/>
          <w:numId w:val="9"/>
        </w:numPr>
        <w:shd w:val="clear" w:color="auto" w:fill="auto"/>
        <w:tabs>
          <w:tab w:val="left" w:pos="1304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В процессе работы над проектом студенты 1-х курсов под контролем руководителя планирует свою деятельность по этапам: подготовительный, основной, заключительный.</w:t>
      </w:r>
    </w:p>
    <w:p w:rsidR="00EE5456" w:rsidRPr="00A625DF" w:rsidRDefault="00777F10" w:rsidP="00A625DF">
      <w:pPr>
        <w:pStyle w:val="23"/>
        <w:numPr>
          <w:ilvl w:val="0"/>
          <w:numId w:val="9"/>
        </w:numPr>
        <w:shd w:val="clear" w:color="auto" w:fill="auto"/>
        <w:tabs>
          <w:tab w:val="left" w:pos="1339"/>
          <w:tab w:val="left" w:pos="7370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Подготовительный этап (</w:t>
      </w:r>
      <w:r w:rsidR="007B7241" w:rsidRPr="0044729C">
        <w:rPr>
          <w:sz w:val="24"/>
          <w:szCs w:val="24"/>
        </w:rPr>
        <w:t>ноябрь-декабрь</w:t>
      </w:r>
      <w:r w:rsidR="00A0506F" w:rsidRPr="0044729C">
        <w:rPr>
          <w:sz w:val="24"/>
          <w:szCs w:val="24"/>
        </w:rPr>
        <w:t xml:space="preserve">): </w:t>
      </w:r>
      <w:r w:rsidRPr="0044729C">
        <w:rPr>
          <w:sz w:val="24"/>
          <w:szCs w:val="24"/>
        </w:rPr>
        <w:t>выбор темы и</w:t>
      </w:r>
      <w:r w:rsidR="00A625DF">
        <w:rPr>
          <w:sz w:val="24"/>
          <w:szCs w:val="24"/>
        </w:rPr>
        <w:t xml:space="preserve"> </w:t>
      </w:r>
      <w:r w:rsidRPr="00A625DF">
        <w:rPr>
          <w:sz w:val="24"/>
          <w:szCs w:val="24"/>
        </w:rPr>
        <w:t>руководителя проекта.</w:t>
      </w:r>
    </w:p>
    <w:p w:rsidR="00EE5456" w:rsidRPr="00A625DF" w:rsidRDefault="00777F10" w:rsidP="00A625DF">
      <w:pPr>
        <w:pStyle w:val="23"/>
        <w:numPr>
          <w:ilvl w:val="0"/>
          <w:numId w:val="9"/>
        </w:numPr>
        <w:shd w:val="clear" w:color="auto" w:fill="auto"/>
        <w:tabs>
          <w:tab w:val="left" w:pos="1339"/>
          <w:tab w:val="left" w:pos="6222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Основной этап (</w:t>
      </w:r>
      <w:r w:rsidR="00205B36">
        <w:rPr>
          <w:sz w:val="24"/>
          <w:szCs w:val="24"/>
        </w:rPr>
        <w:t>январь-апрель</w:t>
      </w:r>
      <w:r w:rsidR="00A0506F" w:rsidRPr="0044729C">
        <w:rPr>
          <w:sz w:val="24"/>
          <w:szCs w:val="24"/>
        </w:rPr>
        <w:t xml:space="preserve">): </w:t>
      </w:r>
      <w:r w:rsidRPr="0044729C">
        <w:rPr>
          <w:sz w:val="24"/>
          <w:szCs w:val="24"/>
        </w:rPr>
        <w:t xml:space="preserve">совместно с </w:t>
      </w:r>
      <w:r w:rsidR="00327ECA">
        <w:rPr>
          <w:sz w:val="24"/>
          <w:szCs w:val="24"/>
        </w:rPr>
        <w:t xml:space="preserve">преподавателем </w:t>
      </w:r>
      <w:r w:rsidRPr="00A625DF">
        <w:rPr>
          <w:sz w:val="24"/>
          <w:szCs w:val="24"/>
        </w:rPr>
        <w:t>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EE5456" w:rsidRDefault="00777F10" w:rsidP="0044729C">
      <w:pPr>
        <w:pStyle w:val="23"/>
        <w:numPr>
          <w:ilvl w:val="0"/>
          <w:numId w:val="9"/>
        </w:numPr>
        <w:shd w:val="clear" w:color="auto" w:fill="auto"/>
        <w:tabs>
          <w:tab w:val="left" w:pos="1339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Заключительный этап (</w:t>
      </w:r>
      <w:r w:rsidR="00205B36">
        <w:rPr>
          <w:sz w:val="24"/>
          <w:szCs w:val="24"/>
        </w:rPr>
        <w:t>май</w:t>
      </w:r>
      <w:r w:rsidRPr="0044729C">
        <w:rPr>
          <w:sz w:val="24"/>
          <w:szCs w:val="24"/>
        </w:rPr>
        <w:t>): защита проекта.</w:t>
      </w:r>
    </w:p>
    <w:p w:rsidR="00A625DF" w:rsidRPr="0044729C" w:rsidRDefault="00A625DF" w:rsidP="00A625DF">
      <w:pPr>
        <w:pStyle w:val="23"/>
        <w:shd w:val="clear" w:color="auto" w:fill="auto"/>
        <w:tabs>
          <w:tab w:val="left" w:pos="1339"/>
        </w:tabs>
        <w:spacing w:after="0" w:line="276" w:lineRule="auto"/>
        <w:ind w:left="709" w:firstLine="0"/>
        <w:rPr>
          <w:sz w:val="24"/>
          <w:szCs w:val="24"/>
        </w:rPr>
      </w:pPr>
    </w:p>
    <w:p w:rsidR="00A625DF" w:rsidRPr="00A625DF" w:rsidRDefault="00777F10" w:rsidP="00A625DF">
      <w:pPr>
        <w:pStyle w:val="21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after="0" w:line="276" w:lineRule="auto"/>
        <w:ind w:left="0" w:firstLine="709"/>
        <w:jc w:val="center"/>
        <w:rPr>
          <w:sz w:val="26"/>
          <w:szCs w:val="26"/>
        </w:rPr>
      </w:pPr>
      <w:bookmarkStart w:id="5" w:name="bookmark5"/>
      <w:r w:rsidRPr="00A625DF">
        <w:rPr>
          <w:sz w:val="26"/>
          <w:szCs w:val="26"/>
        </w:rPr>
        <w:t>Требования к</w:t>
      </w:r>
      <w:r w:rsidR="00E004D1" w:rsidRPr="00A625DF">
        <w:rPr>
          <w:sz w:val="26"/>
          <w:szCs w:val="26"/>
        </w:rPr>
        <w:t xml:space="preserve"> структуре и</w:t>
      </w:r>
      <w:r w:rsidRPr="00A625DF">
        <w:rPr>
          <w:sz w:val="26"/>
          <w:szCs w:val="26"/>
        </w:rPr>
        <w:t xml:space="preserve"> оформлению индивидуального проекта</w:t>
      </w:r>
      <w:bookmarkEnd w:id="5"/>
    </w:p>
    <w:p w:rsidR="00A625DF" w:rsidRPr="00A625DF" w:rsidRDefault="00A625DF" w:rsidP="00A625DF">
      <w:pPr>
        <w:pStyle w:val="21"/>
        <w:keepNext/>
        <w:keepLines/>
        <w:shd w:val="clear" w:color="auto" w:fill="auto"/>
        <w:tabs>
          <w:tab w:val="left" w:pos="1540"/>
        </w:tabs>
        <w:spacing w:after="0" w:line="276" w:lineRule="auto"/>
        <w:ind w:left="2689"/>
        <w:rPr>
          <w:sz w:val="26"/>
          <w:szCs w:val="26"/>
        </w:rPr>
      </w:pPr>
    </w:p>
    <w:p w:rsidR="00E004D1" w:rsidRPr="00A625DF" w:rsidRDefault="00E004D1" w:rsidP="00A625DF">
      <w:pPr>
        <w:pStyle w:val="21"/>
        <w:keepNext/>
        <w:keepLines/>
        <w:shd w:val="clear" w:color="auto" w:fill="auto"/>
        <w:tabs>
          <w:tab w:val="left" w:pos="154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A625DF">
        <w:rPr>
          <w:b w:val="0"/>
          <w:sz w:val="24"/>
          <w:szCs w:val="24"/>
        </w:rPr>
        <w:t>5.1</w:t>
      </w:r>
      <w:r w:rsidR="00A625DF">
        <w:rPr>
          <w:b w:val="0"/>
          <w:sz w:val="24"/>
          <w:szCs w:val="24"/>
        </w:rPr>
        <w:t xml:space="preserve">. </w:t>
      </w:r>
      <w:proofErr w:type="spellStart"/>
      <w:r w:rsidRPr="00A625DF">
        <w:rPr>
          <w:b w:val="0"/>
          <w:sz w:val="24"/>
          <w:szCs w:val="24"/>
        </w:rPr>
        <w:t>Индивидуалный</w:t>
      </w:r>
      <w:proofErr w:type="spellEnd"/>
      <w:r w:rsidRPr="00A625DF">
        <w:rPr>
          <w:b w:val="0"/>
          <w:sz w:val="24"/>
          <w:szCs w:val="24"/>
        </w:rPr>
        <w:t xml:space="preserve"> проект состоит из </w:t>
      </w:r>
      <w:r w:rsidRPr="00FE74FE">
        <w:rPr>
          <w:b w:val="0"/>
          <w:sz w:val="24"/>
          <w:szCs w:val="24"/>
        </w:rPr>
        <w:t>пояс</w:t>
      </w:r>
      <w:r w:rsidR="00E44290" w:rsidRPr="00FE74FE">
        <w:rPr>
          <w:b w:val="0"/>
          <w:sz w:val="24"/>
          <w:szCs w:val="24"/>
        </w:rPr>
        <w:t>нительной записки,</w:t>
      </w:r>
      <w:r w:rsidR="00E44290">
        <w:rPr>
          <w:b w:val="0"/>
          <w:sz w:val="24"/>
          <w:szCs w:val="24"/>
        </w:rPr>
        <w:t xml:space="preserve"> паспорта проекта и </w:t>
      </w:r>
      <w:r w:rsidRPr="00A625DF">
        <w:rPr>
          <w:b w:val="0"/>
          <w:sz w:val="24"/>
          <w:szCs w:val="24"/>
        </w:rPr>
        <w:t xml:space="preserve"> продукта проектной деятельности.</w:t>
      </w:r>
    </w:p>
    <w:p w:rsidR="004E61F8" w:rsidRPr="00A625DF" w:rsidRDefault="00E004D1" w:rsidP="00A625DF">
      <w:pPr>
        <w:pStyle w:val="21"/>
        <w:keepNext/>
        <w:keepLines/>
        <w:tabs>
          <w:tab w:val="left" w:pos="154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A625DF">
        <w:rPr>
          <w:b w:val="0"/>
          <w:sz w:val="24"/>
          <w:szCs w:val="24"/>
        </w:rPr>
        <w:t xml:space="preserve">5.2. </w:t>
      </w:r>
      <w:proofErr w:type="gramStart"/>
      <w:r w:rsidRPr="00A625DF">
        <w:rPr>
          <w:b w:val="0"/>
          <w:sz w:val="24"/>
          <w:szCs w:val="24"/>
        </w:rPr>
        <w:t xml:space="preserve">Подготовленная учащимся пояснительная записка должна быть объемом </w:t>
      </w:r>
      <w:r w:rsidR="00327ECA">
        <w:rPr>
          <w:b w:val="0"/>
          <w:sz w:val="24"/>
          <w:szCs w:val="24"/>
        </w:rPr>
        <w:t>от</w:t>
      </w:r>
      <w:r w:rsidRPr="00A625DF">
        <w:rPr>
          <w:b w:val="0"/>
          <w:sz w:val="24"/>
          <w:szCs w:val="24"/>
        </w:rPr>
        <w:t xml:space="preserve"> </w:t>
      </w:r>
      <w:r w:rsidR="00327ECA">
        <w:rPr>
          <w:b w:val="0"/>
          <w:sz w:val="24"/>
          <w:szCs w:val="24"/>
        </w:rPr>
        <w:t>3</w:t>
      </w:r>
      <w:r w:rsidRPr="00A625DF">
        <w:rPr>
          <w:b w:val="0"/>
          <w:sz w:val="24"/>
          <w:szCs w:val="24"/>
        </w:rPr>
        <w:t xml:space="preserve"> </w:t>
      </w:r>
      <w:r w:rsidR="00327ECA">
        <w:rPr>
          <w:b w:val="0"/>
          <w:sz w:val="24"/>
          <w:szCs w:val="24"/>
        </w:rPr>
        <w:t xml:space="preserve">до 10 </w:t>
      </w:r>
      <w:r w:rsidRPr="00A625DF">
        <w:rPr>
          <w:b w:val="0"/>
          <w:sz w:val="24"/>
          <w:szCs w:val="24"/>
        </w:rPr>
        <w:t>страниц с указанием для всех проектов: а) проблемы, её актуальности, гипотезы (для</w:t>
      </w:r>
      <w:r w:rsidR="00A933AE">
        <w:rPr>
          <w:b w:val="0"/>
          <w:sz w:val="24"/>
          <w:szCs w:val="24"/>
        </w:rPr>
        <w:t xml:space="preserve"> исследовательского проекта), </w:t>
      </w:r>
      <w:r w:rsidRPr="00A625DF">
        <w:rPr>
          <w:b w:val="0"/>
          <w:sz w:val="24"/>
          <w:szCs w:val="24"/>
        </w:rPr>
        <w:t xml:space="preserve">цели и задач проекта, назначения проекта; б) краткого описания способов выполнения проекта, </w:t>
      </w:r>
      <w:r w:rsidR="00E72C20">
        <w:rPr>
          <w:b w:val="0"/>
          <w:sz w:val="24"/>
          <w:szCs w:val="24"/>
        </w:rPr>
        <w:t xml:space="preserve">этапов его создания, </w:t>
      </w:r>
      <w:r w:rsidRPr="00A625DF">
        <w:rPr>
          <w:b w:val="0"/>
          <w:sz w:val="24"/>
          <w:szCs w:val="24"/>
        </w:rPr>
        <w:t>полученных результатов</w:t>
      </w:r>
      <w:r w:rsidR="00E72C20">
        <w:rPr>
          <w:b w:val="0"/>
          <w:sz w:val="24"/>
          <w:szCs w:val="24"/>
        </w:rPr>
        <w:t xml:space="preserve"> на каждом этапе</w:t>
      </w:r>
      <w:r w:rsidRPr="00A625DF">
        <w:rPr>
          <w:b w:val="0"/>
          <w:sz w:val="24"/>
          <w:szCs w:val="24"/>
        </w:rPr>
        <w:t>; в)</w:t>
      </w:r>
      <w:r w:rsidR="004E61F8" w:rsidRPr="00A625DF">
        <w:rPr>
          <w:b w:val="0"/>
          <w:sz w:val="24"/>
          <w:szCs w:val="24"/>
        </w:rPr>
        <w:t xml:space="preserve"> краткое описание и назначение </w:t>
      </w:r>
      <w:r w:rsidRPr="00A625DF">
        <w:rPr>
          <w:b w:val="0"/>
          <w:sz w:val="24"/>
          <w:szCs w:val="24"/>
        </w:rPr>
        <w:t xml:space="preserve"> </w:t>
      </w:r>
      <w:r w:rsidR="004E61F8" w:rsidRPr="00A625DF">
        <w:rPr>
          <w:b w:val="0"/>
          <w:sz w:val="24"/>
          <w:szCs w:val="24"/>
        </w:rPr>
        <w:t>продукта проектной деятельности;</w:t>
      </w:r>
      <w:proofErr w:type="gramEnd"/>
      <w:r w:rsidR="004E61F8" w:rsidRPr="00A625DF">
        <w:rPr>
          <w:b w:val="0"/>
          <w:sz w:val="24"/>
          <w:szCs w:val="24"/>
        </w:rPr>
        <w:t xml:space="preserve"> г</w:t>
      </w:r>
      <w:proofErr w:type="gramStart"/>
      <w:r w:rsidR="004E61F8" w:rsidRPr="00A625DF">
        <w:rPr>
          <w:b w:val="0"/>
          <w:sz w:val="24"/>
          <w:szCs w:val="24"/>
        </w:rPr>
        <w:t>)</w:t>
      </w:r>
      <w:r w:rsidRPr="00A625DF">
        <w:rPr>
          <w:b w:val="0"/>
          <w:sz w:val="24"/>
          <w:szCs w:val="24"/>
        </w:rPr>
        <w:t>с</w:t>
      </w:r>
      <w:proofErr w:type="gramEnd"/>
      <w:r w:rsidRPr="00A625DF">
        <w:rPr>
          <w:b w:val="0"/>
          <w:sz w:val="24"/>
          <w:szCs w:val="24"/>
        </w:rPr>
        <w:t xml:space="preserve">писка использованных источников. </w:t>
      </w:r>
      <w:r w:rsidR="004E61F8" w:rsidRPr="00A625DF">
        <w:rPr>
          <w:b w:val="0"/>
          <w:sz w:val="24"/>
          <w:szCs w:val="24"/>
        </w:rPr>
        <w:t>(</w:t>
      </w:r>
      <w:r w:rsidR="004E61F8" w:rsidRPr="00205B36">
        <w:rPr>
          <w:b w:val="0"/>
          <w:sz w:val="24"/>
          <w:szCs w:val="24"/>
          <w:highlight w:val="yellow"/>
        </w:rPr>
        <w:t>Приложение</w:t>
      </w:r>
      <w:r w:rsidR="00481334" w:rsidRPr="00205B36">
        <w:rPr>
          <w:b w:val="0"/>
          <w:sz w:val="24"/>
          <w:szCs w:val="24"/>
          <w:highlight w:val="yellow"/>
        </w:rPr>
        <w:t xml:space="preserve"> по пояснительной записке</w:t>
      </w:r>
      <w:r w:rsidR="004E61F8" w:rsidRPr="00205B36">
        <w:rPr>
          <w:b w:val="0"/>
          <w:sz w:val="24"/>
          <w:szCs w:val="24"/>
          <w:highlight w:val="yellow"/>
        </w:rPr>
        <w:t>)</w:t>
      </w:r>
    </w:p>
    <w:p w:rsidR="00E004D1" w:rsidRPr="00A625DF" w:rsidRDefault="00E53EF4" w:rsidP="00A625DF">
      <w:pPr>
        <w:pStyle w:val="21"/>
        <w:keepNext/>
        <w:keepLines/>
        <w:tabs>
          <w:tab w:val="left" w:pos="154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A625DF">
        <w:rPr>
          <w:b w:val="0"/>
          <w:sz w:val="24"/>
          <w:szCs w:val="24"/>
        </w:rPr>
        <w:t xml:space="preserve">5.3. </w:t>
      </w:r>
      <w:r w:rsidR="004E61F8" w:rsidRPr="00A625DF">
        <w:rPr>
          <w:b w:val="0"/>
          <w:sz w:val="24"/>
          <w:szCs w:val="24"/>
        </w:rPr>
        <w:t xml:space="preserve">Каждый </w:t>
      </w:r>
      <w:proofErr w:type="gramStart"/>
      <w:r w:rsidR="004E61F8" w:rsidRPr="00A625DF">
        <w:rPr>
          <w:b w:val="0"/>
          <w:sz w:val="24"/>
          <w:szCs w:val="24"/>
        </w:rPr>
        <w:t>индивидуальный проект</w:t>
      </w:r>
      <w:proofErr w:type="gramEnd"/>
      <w:r w:rsidR="004E61F8" w:rsidRPr="00A625DF">
        <w:rPr>
          <w:b w:val="0"/>
          <w:sz w:val="24"/>
          <w:szCs w:val="24"/>
        </w:rPr>
        <w:t xml:space="preserve"> сопровождается </w:t>
      </w:r>
      <w:r w:rsidR="00205B36">
        <w:rPr>
          <w:b w:val="0"/>
          <w:sz w:val="24"/>
          <w:szCs w:val="24"/>
        </w:rPr>
        <w:t xml:space="preserve">паспортом проекта </w:t>
      </w:r>
      <w:r w:rsidR="00205B36" w:rsidRPr="00E44290">
        <w:rPr>
          <w:b w:val="0"/>
          <w:sz w:val="24"/>
          <w:szCs w:val="24"/>
          <w:highlight w:val="yellow"/>
        </w:rPr>
        <w:t>(прил. 3)</w:t>
      </w:r>
      <w:r w:rsidR="00205B36">
        <w:rPr>
          <w:b w:val="0"/>
          <w:sz w:val="24"/>
          <w:szCs w:val="24"/>
        </w:rPr>
        <w:t xml:space="preserve"> и </w:t>
      </w:r>
      <w:r w:rsidR="004E61F8" w:rsidRPr="00A625DF">
        <w:rPr>
          <w:b w:val="0"/>
          <w:sz w:val="24"/>
          <w:szCs w:val="24"/>
        </w:rPr>
        <w:t xml:space="preserve">отзывом научного </w:t>
      </w:r>
      <w:r w:rsidR="00E004D1" w:rsidRPr="00A625DF">
        <w:rPr>
          <w:b w:val="0"/>
          <w:sz w:val="24"/>
          <w:szCs w:val="24"/>
        </w:rPr>
        <w:t>руководителя</w:t>
      </w:r>
      <w:r w:rsidR="004E61F8" w:rsidRPr="00A625DF">
        <w:rPr>
          <w:b w:val="0"/>
          <w:sz w:val="24"/>
          <w:szCs w:val="24"/>
        </w:rPr>
        <w:t>, который содержит</w:t>
      </w:r>
      <w:r w:rsidR="00E004D1" w:rsidRPr="00A625DF">
        <w:rPr>
          <w:b w:val="0"/>
          <w:sz w:val="24"/>
          <w:szCs w:val="24"/>
        </w:rPr>
        <w:t xml:space="preserve"> краткую характеристику работы </w:t>
      </w:r>
      <w:r w:rsidR="00E72C20">
        <w:rPr>
          <w:b w:val="0"/>
          <w:sz w:val="24"/>
          <w:szCs w:val="24"/>
        </w:rPr>
        <w:t xml:space="preserve">студента </w:t>
      </w:r>
      <w:r w:rsidR="004E61F8" w:rsidRPr="00A625DF">
        <w:rPr>
          <w:b w:val="0"/>
          <w:sz w:val="24"/>
          <w:szCs w:val="24"/>
        </w:rPr>
        <w:t xml:space="preserve">в ходе выполнения проекта. </w:t>
      </w:r>
      <w:r w:rsidR="004E61F8" w:rsidRPr="00E44290">
        <w:rPr>
          <w:b w:val="0"/>
          <w:sz w:val="24"/>
          <w:szCs w:val="24"/>
          <w:highlight w:val="yellow"/>
        </w:rPr>
        <w:t>(Прил</w:t>
      </w:r>
      <w:r w:rsidR="00E44290" w:rsidRPr="00E44290">
        <w:rPr>
          <w:b w:val="0"/>
          <w:sz w:val="24"/>
          <w:szCs w:val="24"/>
          <w:highlight w:val="yellow"/>
        </w:rPr>
        <w:t>.4</w:t>
      </w:r>
      <w:r w:rsidR="00481334" w:rsidRPr="00E44290">
        <w:rPr>
          <w:b w:val="0"/>
          <w:sz w:val="24"/>
          <w:szCs w:val="24"/>
          <w:highlight w:val="yellow"/>
        </w:rPr>
        <w:t xml:space="preserve"> отзыва научного руководителя</w:t>
      </w:r>
      <w:r w:rsidR="004E61F8" w:rsidRPr="00E44290">
        <w:rPr>
          <w:b w:val="0"/>
          <w:sz w:val="24"/>
          <w:szCs w:val="24"/>
          <w:highlight w:val="yellow"/>
        </w:rPr>
        <w:t>)</w:t>
      </w:r>
      <w:r w:rsidR="00E004D1" w:rsidRPr="00A625DF">
        <w:rPr>
          <w:b w:val="0"/>
          <w:sz w:val="24"/>
          <w:szCs w:val="24"/>
        </w:rPr>
        <w:t xml:space="preserve"> </w:t>
      </w:r>
    </w:p>
    <w:p w:rsidR="00E004D1" w:rsidRDefault="00E004D1" w:rsidP="00A625DF">
      <w:pPr>
        <w:pStyle w:val="21"/>
        <w:keepNext/>
        <w:keepLines/>
        <w:tabs>
          <w:tab w:val="left" w:pos="1540"/>
        </w:tabs>
        <w:spacing w:after="0" w:line="276" w:lineRule="auto"/>
        <w:ind w:firstLine="709"/>
        <w:rPr>
          <w:b w:val="0"/>
          <w:sz w:val="24"/>
          <w:szCs w:val="24"/>
        </w:rPr>
      </w:pPr>
      <w:r w:rsidRPr="00A625DF">
        <w:rPr>
          <w:b w:val="0"/>
          <w:sz w:val="24"/>
          <w:szCs w:val="24"/>
        </w:rPr>
        <w:t>5.</w:t>
      </w:r>
      <w:r w:rsidR="004E61F8" w:rsidRPr="00A625DF">
        <w:rPr>
          <w:b w:val="0"/>
          <w:sz w:val="24"/>
          <w:szCs w:val="24"/>
        </w:rPr>
        <w:t>4</w:t>
      </w:r>
      <w:r w:rsidRPr="00A625DF">
        <w:rPr>
          <w:b w:val="0"/>
          <w:sz w:val="24"/>
          <w:szCs w:val="24"/>
        </w:rPr>
        <w:t>. Необходимо соблюдение разработчиком проекта норм и правил цитирования,</w:t>
      </w:r>
      <w:r w:rsidR="004E61F8" w:rsidRPr="00A625DF">
        <w:rPr>
          <w:b w:val="0"/>
          <w:sz w:val="24"/>
          <w:szCs w:val="24"/>
        </w:rPr>
        <w:t xml:space="preserve"> ссылок на различные источники. </w:t>
      </w:r>
      <w:r w:rsidRPr="00A625DF">
        <w:rPr>
          <w:b w:val="0"/>
          <w:sz w:val="24"/>
          <w:szCs w:val="24"/>
        </w:rPr>
        <w:t xml:space="preserve"> В случае заимствования текста работы (плагиата) без указания ссылок на источник проект к защите не допускается.</w:t>
      </w:r>
      <w:r w:rsidR="004E61F8" w:rsidRPr="00A625DF">
        <w:rPr>
          <w:b w:val="0"/>
          <w:sz w:val="24"/>
          <w:szCs w:val="24"/>
        </w:rPr>
        <w:t xml:space="preserve"> </w:t>
      </w:r>
      <w:r w:rsidR="004E61F8" w:rsidRPr="00E44290">
        <w:rPr>
          <w:b w:val="0"/>
          <w:sz w:val="24"/>
          <w:szCs w:val="24"/>
          <w:highlight w:val="yellow"/>
        </w:rPr>
        <w:t>(Приложение)</w:t>
      </w:r>
    </w:p>
    <w:p w:rsidR="00A625DF" w:rsidRPr="00A625DF" w:rsidRDefault="00A625DF" w:rsidP="00A625DF">
      <w:pPr>
        <w:pStyle w:val="21"/>
        <w:keepNext/>
        <w:keepLines/>
        <w:tabs>
          <w:tab w:val="left" w:pos="1540"/>
        </w:tabs>
        <w:spacing w:after="0" w:line="276" w:lineRule="auto"/>
        <w:ind w:firstLine="709"/>
        <w:rPr>
          <w:b w:val="0"/>
          <w:sz w:val="24"/>
          <w:szCs w:val="24"/>
        </w:rPr>
      </w:pPr>
    </w:p>
    <w:p w:rsidR="00E004D1" w:rsidRPr="00A625DF" w:rsidRDefault="00E004D1" w:rsidP="00A625DF">
      <w:pPr>
        <w:pStyle w:val="21"/>
        <w:keepNext/>
        <w:keepLines/>
        <w:numPr>
          <w:ilvl w:val="0"/>
          <w:numId w:val="14"/>
        </w:numPr>
        <w:tabs>
          <w:tab w:val="left" w:pos="1540"/>
        </w:tabs>
        <w:spacing w:after="0" w:line="276" w:lineRule="auto"/>
        <w:jc w:val="center"/>
        <w:rPr>
          <w:sz w:val="26"/>
          <w:szCs w:val="26"/>
        </w:rPr>
      </w:pPr>
      <w:r w:rsidRPr="00A625DF">
        <w:rPr>
          <w:sz w:val="26"/>
          <w:szCs w:val="26"/>
        </w:rPr>
        <w:t>Требования к защите проекта</w:t>
      </w:r>
    </w:p>
    <w:p w:rsidR="00A625DF" w:rsidRPr="00A625DF" w:rsidRDefault="00A625DF" w:rsidP="0044729C">
      <w:pPr>
        <w:pStyle w:val="21"/>
        <w:keepNext/>
        <w:keepLines/>
        <w:tabs>
          <w:tab w:val="left" w:pos="1540"/>
        </w:tabs>
        <w:spacing w:after="0" w:line="276" w:lineRule="auto"/>
        <w:ind w:left="1100" w:firstLine="709"/>
        <w:rPr>
          <w:b w:val="0"/>
          <w:sz w:val="24"/>
          <w:szCs w:val="24"/>
        </w:rPr>
      </w:pPr>
    </w:p>
    <w:p w:rsidR="00A625DF" w:rsidRDefault="00E004D1" w:rsidP="00A625DF">
      <w:pPr>
        <w:pStyle w:val="23"/>
        <w:shd w:val="clear" w:color="auto" w:fill="auto"/>
        <w:tabs>
          <w:tab w:val="left" w:pos="0"/>
        </w:tabs>
        <w:spacing w:after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>6.1</w:t>
      </w:r>
      <w:r w:rsidR="00E53EF4" w:rsidRPr="0044729C">
        <w:rPr>
          <w:sz w:val="24"/>
          <w:szCs w:val="24"/>
        </w:rPr>
        <w:t xml:space="preserve"> Защита проекта происходит публично в сроки определенные графиком защиты.</w:t>
      </w:r>
    </w:p>
    <w:p w:rsidR="00A625DF" w:rsidRDefault="00E004D1" w:rsidP="00A625DF">
      <w:pPr>
        <w:pStyle w:val="23"/>
        <w:shd w:val="clear" w:color="auto" w:fill="auto"/>
        <w:tabs>
          <w:tab w:val="left" w:pos="0"/>
        </w:tabs>
        <w:spacing w:after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6.2. </w:t>
      </w:r>
      <w:r w:rsidR="00E53EF4" w:rsidRPr="0044729C">
        <w:rPr>
          <w:sz w:val="24"/>
          <w:szCs w:val="24"/>
        </w:rPr>
        <w:t>Студент должен использовать мультимедийные формы для представления своего проекта.</w:t>
      </w:r>
    </w:p>
    <w:p w:rsidR="00A625DF" w:rsidRDefault="00E53EF4" w:rsidP="00A625DF">
      <w:pPr>
        <w:pStyle w:val="23"/>
        <w:shd w:val="clear" w:color="auto" w:fill="auto"/>
        <w:tabs>
          <w:tab w:val="left" w:pos="0"/>
        </w:tabs>
        <w:spacing w:after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6.3. </w:t>
      </w:r>
      <w:r w:rsidR="00E004D1" w:rsidRPr="0044729C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пояснительной запиской</w:t>
      </w:r>
      <w:r w:rsidR="000617F0">
        <w:rPr>
          <w:sz w:val="24"/>
          <w:szCs w:val="24"/>
        </w:rPr>
        <w:t xml:space="preserve"> и паспортом проекта</w:t>
      </w:r>
      <w:r w:rsidR="00E004D1" w:rsidRPr="0044729C">
        <w:rPr>
          <w:sz w:val="24"/>
          <w:szCs w:val="24"/>
        </w:rPr>
        <w:t xml:space="preserve">, презентации </w:t>
      </w:r>
      <w:r w:rsidR="00E72C20">
        <w:rPr>
          <w:sz w:val="24"/>
          <w:szCs w:val="24"/>
        </w:rPr>
        <w:t>студента</w:t>
      </w:r>
      <w:r w:rsidR="00E004D1" w:rsidRPr="0044729C">
        <w:rPr>
          <w:sz w:val="24"/>
          <w:szCs w:val="24"/>
        </w:rPr>
        <w:t xml:space="preserve"> и отзыва руководителя.</w:t>
      </w:r>
      <w:r w:rsidRPr="0044729C">
        <w:rPr>
          <w:sz w:val="24"/>
          <w:szCs w:val="24"/>
        </w:rPr>
        <w:t xml:space="preserve"> </w:t>
      </w:r>
      <w:r w:rsidR="00481334" w:rsidRPr="0044729C">
        <w:rPr>
          <w:sz w:val="24"/>
          <w:szCs w:val="24"/>
        </w:rPr>
        <w:t>(</w:t>
      </w:r>
      <w:r w:rsidR="00481334" w:rsidRPr="00403A27">
        <w:rPr>
          <w:sz w:val="24"/>
          <w:szCs w:val="24"/>
          <w:highlight w:val="yellow"/>
        </w:rPr>
        <w:t>Приложение оценочная ведомость для комиссии</w:t>
      </w:r>
      <w:r w:rsidR="00481334" w:rsidRPr="0044729C">
        <w:rPr>
          <w:sz w:val="24"/>
          <w:szCs w:val="24"/>
        </w:rPr>
        <w:t xml:space="preserve">) </w:t>
      </w:r>
    </w:p>
    <w:p w:rsidR="00E004D1" w:rsidRPr="0044729C" w:rsidRDefault="00E53EF4" w:rsidP="000617F0">
      <w:pPr>
        <w:pStyle w:val="23"/>
        <w:shd w:val="clear" w:color="auto" w:fill="auto"/>
        <w:tabs>
          <w:tab w:val="left" w:pos="0"/>
        </w:tabs>
        <w:spacing w:after="0" w:line="276" w:lineRule="auto"/>
        <w:ind w:firstLine="567"/>
        <w:rPr>
          <w:sz w:val="24"/>
          <w:szCs w:val="24"/>
        </w:rPr>
      </w:pPr>
      <w:r w:rsidRPr="0044729C">
        <w:rPr>
          <w:sz w:val="24"/>
          <w:szCs w:val="24"/>
        </w:rPr>
        <w:t xml:space="preserve">6.4. На защите могут присутствовать представители администрации,  преподаватели, классный руководитель, родители. </w:t>
      </w:r>
      <w:bookmarkStart w:id="6" w:name="_GoBack"/>
      <w:bookmarkEnd w:id="6"/>
    </w:p>
    <w:p w:rsidR="00D440EE" w:rsidRPr="0044729C" w:rsidRDefault="00D440EE" w:rsidP="0044729C">
      <w:pPr>
        <w:pStyle w:val="23"/>
        <w:shd w:val="clear" w:color="auto" w:fill="auto"/>
        <w:tabs>
          <w:tab w:val="left" w:pos="1304"/>
        </w:tabs>
        <w:spacing w:after="0" w:line="276" w:lineRule="auto"/>
        <w:ind w:firstLine="709"/>
        <w:rPr>
          <w:sz w:val="24"/>
          <w:szCs w:val="24"/>
        </w:rPr>
      </w:pPr>
    </w:p>
    <w:p w:rsidR="00A625DF" w:rsidRPr="00A625DF" w:rsidRDefault="00A625DF" w:rsidP="00A625DF">
      <w:pPr>
        <w:pStyle w:val="a8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625DF">
        <w:rPr>
          <w:rFonts w:ascii="Times New Roman" w:eastAsia="Times New Roman" w:hAnsi="Times New Roman" w:cs="Times New Roman"/>
          <w:b/>
          <w:bCs/>
          <w:color w:val="auto"/>
        </w:rPr>
        <w:t>Критерии оценки индивидуального проекта</w:t>
      </w:r>
    </w:p>
    <w:p w:rsidR="00EE5456" w:rsidRPr="0044729C" w:rsidRDefault="00EE5456" w:rsidP="00A625DF">
      <w:pPr>
        <w:pStyle w:val="21"/>
        <w:keepNext/>
        <w:keepLines/>
        <w:shd w:val="clear" w:color="auto" w:fill="auto"/>
        <w:tabs>
          <w:tab w:val="left" w:pos="3130"/>
        </w:tabs>
        <w:spacing w:after="0" w:line="276" w:lineRule="auto"/>
        <w:ind w:left="2689"/>
        <w:rPr>
          <w:color w:val="auto"/>
          <w:sz w:val="24"/>
          <w:szCs w:val="24"/>
        </w:rPr>
      </w:pPr>
    </w:p>
    <w:p w:rsidR="00EE5456" w:rsidRPr="0044729C" w:rsidRDefault="00777F10" w:rsidP="0044729C">
      <w:pPr>
        <w:pStyle w:val="23"/>
        <w:numPr>
          <w:ilvl w:val="0"/>
          <w:numId w:val="12"/>
        </w:numPr>
        <w:shd w:val="clear" w:color="auto" w:fill="auto"/>
        <w:tabs>
          <w:tab w:val="left" w:pos="1435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 xml:space="preserve">Вывод об уровне </w:t>
      </w:r>
      <w:proofErr w:type="spellStart"/>
      <w:r w:rsidRPr="0044729C">
        <w:rPr>
          <w:sz w:val="24"/>
          <w:szCs w:val="24"/>
        </w:rPr>
        <w:t>сформированности</w:t>
      </w:r>
      <w:proofErr w:type="spellEnd"/>
      <w:r w:rsidRPr="0044729C">
        <w:rPr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по каждому из четырех критериев:</w:t>
      </w:r>
    </w:p>
    <w:p w:rsidR="00EE5456" w:rsidRPr="0044729C" w:rsidRDefault="00777F10" w:rsidP="00DC4EDD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rStyle w:val="24"/>
          <w:sz w:val="24"/>
          <w:szCs w:val="24"/>
        </w:rPr>
        <w:t>способность к самостоятельному приобретению знаний и решению проблем,</w:t>
      </w:r>
      <w:r w:rsidRPr="0044729C">
        <w:rPr>
          <w:sz w:val="24"/>
          <w:szCs w:val="24"/>
        </w:rPr>
        <w:t xml:space="preserve">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44729C">
        <w:rPr>
          <w:sz w:val="24"/>
          <w:szCs w:val="24"/>
        </w:rPr>
        <w:t>сформированности</w:t>
      </w:r>
      <w:proofErr w:type="spellEnd"/>
      <w:r w:rsidRPr="0044729C">
        <w:rPr>
          <w:sz w:val="24"/>
          <w:szCs w:val="24"/>
        </w:rPr>
        <w:t xml:space="preserve"> познавательных учебных действий;</w:t>
      </w:r>
    </w:p>
    <w:p w:rsidR="00DC4EDD" w:rsidRDefault="00777F10" w:rsidP="00DC4EDD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firstLine="709"/>
        <w:rPr>
          <w:sz w:val="24"/>
          <w:szCs w:val="24"/>
        </w:rPr>
      </w:pPr>
      <w:proofErr w:type="spellStart"/>
      <w:r w:rsidRPr="0044729C">
        <w:rPr>
          <w:rStyle w:val="24"/>
          <w:sz w:val="24"/>
          <w:szCs w:val="24"/>
        </w:rPr>
        <w:t>сформированность</w:t>
      </w:r>
      <w:proofErr w:type="spellEnd"/>
      <w:r w:rsidRPr="0044729C">
        <w:rPr>
          <w:rStyle w:val="24"/>
          <w:sz w:val="24"/>
          <w:szCs w:val="24"/>
        </w:rPr>
        <w:t xml:space="preserve"> предметных знаний и способов действий,</w:t>
      </w:r>
      <w:r w:rsidRPr="0044729C">
        <w:rPr>
          <w:sz w:val="24"/>
          <w:szCs w:val="24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DC4EDD" w:rsidRDefault="00777F10" w:rsidP="00DC4EDD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firstLine="709"/>
        <w:rPr>
          <w:sz w:val="24"/>
          <w:szCs w:val="24"/>
        </w:rPr>
      </w:pPr>
      <w:proofErr w:type="spellStart"/>
      <w:r w:rsidRPr="00DC4EDD">
        <w:rPr>
          <w:rStyle w:val="24"/>
          <w:sz w:val="24"/>
          <w:szCs w:val="24"/>
        </w:rPr>
        <w:t>сформированность</w:t>
      </w:r>
      <w:proofErr w:type="spellEnd"/>
      <w:r w:rsidRPr="00DC4EDD">
        <w:rPr>
          <w:rStyle w:val="24"/>
          <w:sz w:val="24"/>
          <w:szCs w:val="24"/>
        </w:rPr>
        <w:t xml:space="preserve"> регулятивных действий,</w:t>
      </w:r>
      <w:r w:rsidRPr="00DC4EDD">
        <w:rPr>
          <w:sz w:val="24"/>
          <w:szCs w:val="24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E5456" w:rsidRPr="00DC4EDD" w:rsidRDefault="00777F10" w:rsidP="00DC4EDD">
      <w:pPr>
        <w:pStyle w:val="23"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firstLine="709"/>
        <w:rPr>
          <w:sz w:val="24"/>
          <w:szCs w:val="24"/>
        </w:rPr>
      </w:pPr>
      <w:proofErr w:type="spellStart"/>
      <w:r w:rsidRPr="00DC4EDD">
        <w:rPr>
          <w:rStyle w:val="24"/>
          <w:sz w:val="24"/>
          <w:szCs w:val="24"/>
        </w:rPr>
        <w:t>сформированность</w:t>
      </w:r>
      <w:proofErr w:type="spellEnd"/>
      <w:r w:rsidRPr="00DC4EDD">
        <w:rPr>
          <w:rStyle w:val="24"/>
          <w:sz w:val="24"/>
          <w:szCs w:val="24"/>
        </w:rPr>
        <w:t xml:space="preserve"> коммуникативных действий,</w:t>
      </w:r>
      <w:r w:rsidRPr="00DC4EDD">
        <w:rPr>
          <w:sz w:val="24"/>
          <w:szCs w:val="24"/>
        </w:rPr>
        <w:t xml:space="preserve">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481334" w:rsidRPr="0044729C" w:rsidRDefault="00481334" w:rsidP="00DC4EDD">
      <w:pPr>
        <w:pStyle w:val="23"/>
        <w:shd w:val="clear" w:color="auto" w:fill="auto"/>
        <w:tabs>
          <w:tab w:val="left" w:pos="847"/>
        </w:tabs>
        <w:spacing w:after="0" w:line="276" w:lineRule="auto"/>
        <w:ind w:firstLine="709"/>
        <w:rPr>
          <w:sz w:val="24"/>
          <w:szCs w:val="24"/>
        </w:rPr>
      </w:pPr>
      <w:r w:rsidRPr="0044729C">
        <w:rPr>
          <w:sz w:val="24"/>
          <w:szCs w:val="24"/>
        </w:rPr>
        <w:t>По каждому из критериев вводятся количествен</w:t>
      </w:r>
      <w:r w:rsidR="00DC4EDD">
        <w:rPr>
          <w:sz w:val="24"/>
          <w:szCs w:val="24"/>
        </w:rPr>
        <w:t xml:space="preserve">ные показатели, характеризующие </w:t>
      </w:r>
      <w:r w:rsidRPr="0044729C">
        <w:rPr>
          <w:sz w:val="24"/>
          <w:szCs w:val="24"/>
        </w:rPr>
        <w:t xml:space="preserve">полноту проявления навыков проектной деятельности. При этом максимальная оценка по каждому критерию </w:t>
      </w:r>
      <w:r w:rsidR="00403A27">
        <w:rPr>
          <w:sz w:val="24"/>
          <w:szCs w:val="24"/>
        </w:rPr>
        <w:t>не превышает 3 баллов (Таблица 3</w:t>
      </w:r>
      <w:r w:rsidRPr="0044729C">
        <w:rPr>
          <w:sz w:val="24"/>
          <w:szCs w:val="24"/>
        </w:rPr>
        <w:t>)</w:t>
      </w:r>
    </w:p>
    <w:p w:rsidR="00481334" w:rsidRPr="0044729C" w:rsidRDefault="00403A27" w:rsidP="0044729C">
      <w:pPr>
        <w:pStyle w:val="23"/>
        <w:shd w:val="clear" w:color="auto" w:fill="auto"/>
        <w:tabs>
          <w:tab w:val="left" w:pos="847"/>
        </w:tabs>
        <w:spacing w:after="0" w:line="276" w:lineRule="auto"/>
        <w:ind w:left="42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481334" w:rsidRDefault="00481334" w:rsidP="0044729C">
      <w:pPr>
        <w:pStyle w:val="23"/>
        <w:shd w:val="clear" w:color="auto" w:fill="auto"/>
        <w:tabs>
          <w:tab w:val="left" w:pos="847"/>
        </w:tabs>
        <w:spacing w:after="0" w:line="276" w:lineRule="auto"/>
        <w:ind w:left="420" w:firstLine="709"/>
        <w:jc w:val="center"/>
        <w:rPr>
          <w:sz w:val="24"/>
          <w:szCs w:val="24"/>
        </w:rPr>
      </w:pPr>
      <w:r w:rsidRPr="0044729C">
        <w:rPr>
          <w:sz w:val="24"/>
          <w:szCs w:val="24"/>
        </w:rPr>
        <w:t xml:space="preserve">Критерии оценки </w:t>
      </w:r>
      <w:proofErr w:type="gramStart"/>
      <w:r w:rsidRPr="0044729C">
        <w:rPr>
          <w:sz w:val="24"/>
          <w:szCs w:val="24"/>
        </w:rPr>
        <w:t>индивидуального проекта</w:t>
      </w:r>
      <w:proofErr w:type="gramEnd"/>
    </w:p>
    <w:p w:rsidR="009577BD" w:rsidRPr="0044729C" w:rsidRDefault="009577BD" w:rsidP="0044729C">
      <w:pPr>
        <w:pStyle w:val="23"/>
        <w:shd w:val="clear" w:color="auto" w:fill="auto"/>
        <w:tabs>
          <w:tab w:val="left" w:pos="847"/>
        </w:tabs>
        <w:spacing w:after="0" w:line="276" w:lineRule="auto"/>
        <w:ind w:left="420" w:firstLine="70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134"/>
      </w:tblGrid>
      <w:tr w:rsidR="00481334" w:rsidRPr="00A933AE" w:rsidTr="00355296">
        <w:tc>
          <w:tcPr>
            <w:tcW w:w="10173" w:type="dxa"/>
            <w:gridSpan w:val="2"/>
            <w:shd w:val="clear" w:color="auto" w:fill="auto"/>
          </w:tcPr>
          <w:p w:rsidR="00481334" w:rsidRPr="00A933AE" w:rsidRDefault="00481334" w:rsidP="0044729C">
            <w:pPr>
              <w:spacing w:line="276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1. Способность к самостоятельному приобретению знаний и решению проблем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1.1.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Поиск, отбор и адекватное использование информации </w:t>
            </w:r>
          </w:p>
        </w:tc>
        <w:tc>
          <w:tcPr>
            <w:tcW w:w="1134" w:type="dxa"/>
          </w:tcPr>
          <w:p w:rsidR="00481334" w:rsidRPr="00A933AE" w:rsidRDefault="00481334" w:rsidP="00DC4EDD">
            <w:pPr>
              <w:widowControl/>
              <w:spacing w:line="276" w:lineRule="auto"/>
              <w:ind w:lef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Баллы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содержит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незначительный объем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подходящей информации из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ограниченного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числа однотипных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источников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содержит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достаточный объем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подходящей информации из однотипных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источников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содержит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достаточно полную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информацию из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разнообразных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источников 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1.2.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Постановка проблемы </w:t>
            </w:r>
          </w:p>
        </w:tc>
        <w:tc>
          <w:tcPr>
            <w:tcW w:w="1134" w:type="dxa"/>
          </w:tcPr>
          <w:p w:rsidR="00481334" w:rsidRPr="00A933AE" w:rsidRDefault="00481334" w:rsidP="00DC4EDD">
            <w:pPr>
              <w:widowControl/>
              <w:spacing w:line="276" w:lineRule="auto"/>
              <w:ind w:lef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Баллы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Проблема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сформулирована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План действий фрагментарный.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Гипотеза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отсутствует </w:t>
            </w:r>
            <w:r w:rsidRPr="00A933AE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(для исследовательских проектов)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Проблема сформулирована,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обоснована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но план действий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не полный,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выдвинута гипотеза </w:t>
            </w:r>
            <w:r w:rsidRPr="00A933AE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(для исследовательских проектов)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Проблема сформулирована,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обоснована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дан подробный план действий, выдвинута гипотеза (гипотезы) </w:t>
            </w:r>
            <w:r w:rsidRPr="00A933AE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(для исследовательских проектов)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1.3.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Актуальность и значимость темы проекта </w:t>
            </w:r>
          </w:p>
        </w:tc>
        <w:tc>
          <w:tcPr>
            <w:tcW w:w="1134" w:type="dxa"/>
          </w:tcPr>
          <w:p w:rsidR="00481334" w:rsidRPr="00A933AE" w:rsidRDefault="00481334" w:rsidP="00DC4EDD">
            <w:pPr>
              <w:widowControl/>
              <w:spacing w:line="276" w:lineRule="auto"/>
              <w:ind w:lef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Баллы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Актуальность темы проекта и её значимость для студента обозначены фрагментарно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 уровне утверждений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Актуальность темы проекта и её значимость для студента обозначены на уровне утверждений, приведены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основания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студента, но и для колледжа, города, социума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1.4.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Анализ степени самостоятельности в ходе выполнения работы, формулировании выводов и перспектив </w:t>
            </w:r>
          </w:p>
        </w:tc>
        <w:tc>
          <w:tcPr>
            <w:tcW w:w="1134" w:type="dxa"/>
          </w:tcPr>
          <w:p w:rsidR="00481334" w:rsidRPr="00A933AE" w:rsidRDefault="00481334" w:rsidP="00DC4EDD">
            <w:pPr>
              <w:widowControl/>
              <w:spacing w:line="276" w:lineRule="auto"/>
              <w:ind w:left="-108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Баллы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Планирует ход выполнения работы, формулирует необходимые выводы, намечает перспективы работы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 помощью научного руководителя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Самостоятельно планирует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ход выполнения работы, формулирует необходимые выводы, намечает перспективы работы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 помощью научного руководителя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Самостоятельно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планирует ход выполнения работы, формулирует необходимые выводы, намечает перспективы работы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1.5.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Личная заинтересованность автора, творческий подход к работе  </w:t>
            </w:r>
          </w:p>
        </w:tc>
        <w:tc>
          <w:tcPr>
            <w:tcW w:w="1134" w:type="dxa"/>
          </w:tcPr>
          <w:p w:rsidR="00481334" w:rsidRPr="00A933AE" w:rsidRDefault="00481334" w:rsidP="00DC4EDD">
            <w:pPr>
              <w:widowControl/>
              <w:spacing w:line="276" w:lineRule="auto"/>
              <w:ind w:lef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Баллы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шаблонная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Автор проявил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незначительный интерес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 теме проекта, не использовал возможности творческого подхода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самостоятельная, демонстрирующая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серьезную заинтересованность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автора, предпринята попытка представить личный взгляд на тему проекта, применены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элементы творчества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отличается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творческим подходом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собственным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оригинальным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отношением автора к идее проекта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1.6.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Полезность и востребованность продукта </w:t>
            </w:r>
          </w:p>
        </w:tc>
        <w:tc>
          <w:tcPr>
            <w:tcW w:w="1134" w:type="dxa"/>
          </w:tcPr>
          <w:p w:rsidR="00481334" w:rsidRPr="00A933AE" w:rsidRDefault="00DC4EDD" w:rsidP="00DC4EDD">
            <w:pPr>
              <w:widowControl/>
              <w:spacing w:line="276" w:lineRule="auto"/>
              <w:ind w:lef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Проектный продукт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полезен после доработки, круг лиц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которыми он может быть востребован,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указан неявно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Проектный продукт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полезен, круг лиц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которыми он может быть востребован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Продукт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полезен. Указан круг лиц,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которыми он будет востребован. Сформулированы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рекомендации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 использованию полученного продукта, спланированы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действия по его продвижению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-108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400DB">
        <w:tc>
          <w:tcPr>
            <w:tcW w:w="10173" w:type="dxa"/>
            <w:gridSpan w:val="2"/>
            <w:shd w:val="clear" w:color="auto" w:fill="auto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400D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2. </w:t>
            </w:r>
            <w:proofErr w:type="spellStart"/>
            <w:r w:rsidRPr="00D400D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Сформированность</w:t>
            </w:r>
            <w:proofErr w:type="spellEnd"/>
            <w:r w:rsidRPr="00D400D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предметных знаний и способов действий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2.1.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1134" w:type="dxa"/>
          </w:tcPr>
          <w:p w:rsidR="00481334" w:rsidRPr="00A933AE" w:rsidRDefault="00481334" w:rsidP="00DC4ED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Баллы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Часть</w:t>
            </w:r>
            <w:r w:rsidRPr="00A933AE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используемых способов работы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 соответствует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Использованные способы работы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соответствуют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теме и цели проекта, но являются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недостаточными 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Способы работы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достаточны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 использованы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уместно и эффективно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цели проекта достигнуты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2.2.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Глубина раскрытия темы проекта </w:t>
            </w:r>
          </w:p>
        </w:tc>
        <w:tc>
          <w:tcPr>
            <w:tcW w:w="1134" w:type="dxa"/>
          </w:tcPr>
          <w:p w:rsidR="00481334" w:rsidRPr="00A933AE" w:rsidRDefault="00481334" w:rsidP="00DC4ED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Баллы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Тема проекта раскрыта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фрагментарно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Тема проекта раскрыта, автор показал знание темы в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рамках учебной дисциплины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Тема проекта раскрыта исчерпывающе, автор продемонстрировал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глубокие знания, выходящие за рамки учебной дисциплины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E72C20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  <w:r w:rsidRPr="00E72C20">
              <w:rPr>
                <w:rFonts w:ascii="Times New Roman" w:eastAsia="Times New Roman" w:hAnsi="Times New Roman" w:cs="Times New Roman"/>
                <w:b/>
                <w:i/>
                <w:color w:val="auto"/>
                <w:highlight w:val="red"/>
                <w:lang w:bidi="ar-SA"/>
              </w:rPr>
              <w:t xml:space="preserve">Критерий 2.3.  </w:t>
            </w:r>
            <w:r w:rsidRPr="00E72C20"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red"/>
                <w:lang w:bidi="ar-SA"/>
              </w:rPr>
              <w:t xml:space="preserve">Качество проектного продукта </w:t>
            </w:r>
          </w:p>
        </w:tc>
        <w:tc>
          <w:tcPr>
            <w:tcW w:w="1134" w:type="dxa"/>
          </w:tcPr>
          <w:p w:rsidR="00481334" w:rsidRPr="00A933AE" w:rsidRDefault="00DC4EDD" w:rsidP="00DC4ED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E72C20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  <w:r w:rsidRPr="00E72C20"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  <w:t xml:space="preserve">Проектный продукт </w:t>
            </w:r>
            <w:r w:rsidRPr="00E72C20">
              <w:rPr>
                <w:rFonts w:ascii="Times New Roman" w:eastAsia="Times New Roman" w:hAnsi="Times New Roman" w:cs="Times New Roman"/>
                <w:b/>
                <w:color w:val="auto"/>
                <w:highlight w:val="red"/>
                <w:lang w:bidi="ar-SA"/>
              </w:rPr>
              <w:t>не соответствует большинству требований</w:t>
            </w:r>
            <w:r w:rsidRPr="00E72C20"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E72C20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  <w:r w:rsidRPr="00E72C20"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  <w:t xml:space="preserve">Продукт </w:t>
            </w:r>
            <w:r w:rsidRPr="00E72C20">
              <w:rPr>
                <w:rFonts w:ascii="Times New Roman" w:eastAsia="Times New Roman" w:hAnsi="Times New Roman" w:cs="Times New Roman"/>
                <w:b/>
                <w:color w:val="auto"/>
                <w:highlight w:val="red"/>
                <w:lang w:bidi="ar-SA"/>
              </w:rPr>
              <w:t>не полностью</w:t>
            </w:r>
            <w:r w:rsidRPr="00E72C20"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  <w:t xml:space="preserve"> соответствует требованиям качества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E72C20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</w:pPr>
            <w:r w:rsidRPr="00E72C20"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  <w:t xml:space="preserve">Продукт </w:t>
            </w:r>
            <w:r w:rsidRPr="00E72C20">
              <w:rPr>
                <w:rFonts w:ascii="Times New Roman" w:eastAsia="Times New Roman" w:hAnsi="Times New Roman" w:cs="Times New Roman"/>
                <w:b/>
                <w:color w:val="auto"/>
                <w:highlight w:val="red"/>
                <w:lang w:bidi="ar-SA"/>
              </w:rPr>
              <w:t>полностью соответствует</w:t>
            </w:r>
            <w:r w:rsidRPr="00E72C20">
              <w:rPr>
                <w:rFonts w:ascii="Times New Roman" w:eastAsia="Times New Roman" w:hAnsi="Times New Roman" w:cs="Times New Roman"/>
                <w:color w:val="auto"/>
                <w:highlight w:val="red"/>
                <w:lang w:bidi="ar-SA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2.4.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Использование средств наглядности, технических средств </w:t>
            </w:r>
          </w:p>
        </w:tc>
        <w:tc>
          <w:tcPr>
            <w:tcW w:w="1134" w:type="dxa"/>
          </w:tcPr>
          <w:p w:rsidR="00481334" w:rsidRPr="00A933AE" w:rsidRDefault="00DC4EDD" w:rsidP="00DC4E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="00355296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Средства наглядности, в </w:t>
            </w:r>
            <w:proofErr w:type="spellStart"/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Средства наглядности, в </w:t>
            </w:r>
            <w:proofErr w:type="spellStart"/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DC4EDD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Средства наглядности, в </w:t>
            </w:r>
            <w:proofErr w:type="spellStart"/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10173" w:type="dxa"/>
            <w:gridSpan w:val="2"/>
            <w:shd w:val="clear" w:color="auto" w:fill="92D050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3. </w:t>
            </w:r>
            <w:proofErr w:type="spellStart"/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Сформированность</w:t>
            </w:r>
            <w:proofErr w:type="spellEnd"/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регулятивных действий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3.1.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Соответствие требованиям оформления письменной части </w:t>
            </w:r>
          </w:p>
        </w:tc>
        <w:tc>
          <w:tcPr>
            <w:tcW w:w="1134" w:type="dxa"/>
          </w:tcPr>
          <w:p w:rsidR="00481334" w:rsidRPr="00A933AE" w:rsidRDefault="00481334" w:rsidP="0035529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Баллы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Предприняты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попытки оформить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Работы оформлена с опорой на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установленные правилами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отличается четким и грамотным оформлением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 точном соответствии с установленными правилами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3.2.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 Постановка цели и задач, планирование способов их достижения </w:t>
            </w:r>
          </w:p>
        </w:tc>
        <w:tc>
          <w:tcPr>
            <w:tcW w:w="1134" w:type="dxa"/>
          </w:tcPr>
          <w:p w:rsidR="00481334" w:rsidRPr="00A933AE" w:rsidRDefault="00481334" w:rsidP="0035529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Баллы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Цель и задачи сформулированы, обоснованы, но не указаны способы их достижения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Цель и задачи сформулированы,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обоснованы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способы их достижения указаны частично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Цель и задачи сформулированы,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обоснованы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способы их достижения указаны в полном объеме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3.3.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Сценарий защиты (логика изложения), грамотное построение доклада </w:t>
            </w:r>
          </w:p>
        </w:tc>
        <w:tc>
          <w:tcPr>
            <w:tcW w:w="1134" w:type="dxa"/>
          </w:tcPr>
          <w:p w:rsidR="00481334" w:rsidRPr="00A933AE" w:rsidRDefault="00355296" w:rsidP="0035529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Тема и содержание проекта раскрыты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фрагментарно, дано сравнение </w:t>
            </w:r>
            <w:r w:rsidRPr="00A933A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ожидаемого и полученного результатов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Тема и содержание проекта раскрыты, представлен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развернутый обзор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работы по достижению целей, заявленных в проекте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Тема и содержание проекта раскрыты. Представлен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анализ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ситуаций, складывавшихся в ходе работы, сделаны необходимые выводы, намечены 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перспективы работы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lastRenderedPageBreak/>
              <w:t xml:space="preserve">Критерий 3.4.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Соблюдение регламента защиты (не более 5-7 мин.) и степень воздействия на аудиторию </w:t>
            </w:r>
          </w:p>
        </w:tc>
        <w:tc>
          <w:tcPr>
            <w:tcW w:w="1134" w:type="dxa"/>
          </w:tcPr>
          <w:p w:rsidR="00481334" w:rsidRPr="00A933AE" w:rsidRDefault="00355296" w:rsidP="00355296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Материал изложен с учетом регламента, однако автору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не удалось заинтересовать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аудиторию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Автору удалось вызвать интерес аудитории, но он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вышел за рамки</w:t>
            </w: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регламента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Автору удалось вызвать интерес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аудитории и уложиться в регламент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DC4EDD">
        <w:tc>
          <w:tcPr>
            <w:tcW w:w="10173" w:type="dxa"/>
            <w:gridSpan w:val="2"/>
            <w:shd w:val="clear" w:color="auto" w:fill="92D050"/>
          </w:tcPr>
          <w:p w:rsidR="00481334" w:rsidRPr="00A933AE" w:rsidRDefault="00481334" w:rsidP="0044729C">
            <w:pPr>
              <w:widowControl/>
              <w:spacing w:line="276" w:lineRule="auto"/>
              <w:ind w:left="360"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4. </w:t>
            </w:r>
            <w:proofErr w:type="spellStart"/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Сформированность</w:t>
            </w:r>
            <w:proofErr w:type="spellEnd"/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коммуникативных действий,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4.1. 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Четкость и точность, убедительность и лаконичность, культура речи </w:t>
            </w:r>
          </w:p>
        </w:tc>
        <w:tc>
          <w:tcPr>
            <w:tcW w:w="1134" w:type="dxa"/>
          </w:tcPr>
          <w:p w:rsidR="00481334" w:rsidRPr="00A933AE" w:rsidRDefault="00355296" w:rsidP="00355296">
            <w:pPr>
              <w:widowControl/>
              <w:spacing w:line="276" w:lineRule="auto"/>
              <w:ind w:lef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всех элементов выступления дают представление о проекте; присутствуют грубые ошибки в культуре речи, наблюдаются немотивированные отступления от заявленной темы в ходе выступления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всех элементов выступления дают представление о проекте; присутствует незначительные ошибки в культуре речи, немотивированные отступления от заявленной темы в ходе выступления отсутствуют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лаконичность, немотивированные отступления от заявленной темы в ходе выступления отсутствуют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4.2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Умение отвечать на вопросы, умение защищать свою точку зрения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  <w:tc>
          <w:tcPr>
            <w:tcW w:w="1134" w:type="dxa"/>
          </w:tcPr>
          <w:p w:rsidR="00481334" w:rsidRPr="00A933AE" w:rsidRDefault="00355296" w:rsidP="00355296">
            <w:pPr>
              <w:widowControl/>
              <w:spacing w:line="276" w:lineRule="auto"/>
              <w:ind w:lef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Критерий 4.3. </w:t>
            </w:r>
            <w:r w:rsidRPr="00A933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Умение осуществлять сотрудничество в процессе работы над проектом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  <w:tc>
          <w:tcPr>
            <w:tcW w:w="1134" w:type="dxa"/>
          </w:tcPr>
          <w:p w:rsidR="00481334" w:rsidRPr="00A933AE" w:rsidRDefault="00833B02" w:rsidP="00833B02">
            <w:pPr>
              <w:widowControl/>
              <w:spacing w:line="276" w:lineRule="auto"/>
              <w:ind w:lef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</w:t>
            </w:r>
            <w:r w:rsidR="00481334"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аллы</w:t>
            </w:r>
            <w:r w:rsidRPr="00A933A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81334" w:rsidRPr="00A933AE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34" w:type="dxa"/>
          </w:tcPr>
          <w:p w:rsidR="00481334" w:rsidRPr="00A933AE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81334" w:rsidRPr="0044729C" w:rsidTr="00355296">
        <w:tc>
          <w:tcPr>
            <w:tcW w:w="9039" w:type="dxa"/>
          </w:tcPr>
          <w:p w:rsidR="00481334" w:rsidRPr="00A933AE" w:rsidRDefault="00481334" w:rsidP="0044729C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34" w:type="dxa"/>
          </w:tcPr>
          <w:p w:rsidR="00481334" w:rsidRPr="0044729C" w:rsidRDefault="00481334" w:rsidP="0044729C">
            <w:pPr>
              <w:widowControl/>
              <w:spacing w:line="276" w:lineRule="auto"/>
              <w:ind w:left="85"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3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</w:tbl>
    <w:p w:rsidR="00EE5456" w:rsidRPr="0044729C" w:rsidRDefault="00EE5456" w:rsidP="00355296">
      <w:pPr>
        <w:pStyle w:val="23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481334" w:rsidRPr="001B234A" w:rsidRDefault="00777F10" w:rsidP="0044729C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after="0" w:line="276" w:lineRule="auto"/>
        <w:ind w:right="81" w:firstLine="709"/>
        <w:rPr>
          <w:sz w:val="24"/>
          <w:szCs w:val="24"/>
        </w:rPr>
      </w:pPr>
      <w:r w:rsidRPr="0044729C">
        <w:rPr>
          <w:sz w:val="24"/>
          <w:szCs w:val="24"/>
        </w:rPr>
        <w:t>.</w:t>
      </w:r>
      <w:r w:rsidR="00481334" w:rsidRPr="0044729C">
        <w:rPr>
          <w:sz w:val="24"/>
          <w:szCs w:val="24"/>
        </w:rPr>
        <w:t xml:space="preserve"> </w:t>
      </w:r>
      <w:r w:rsidR="00A956FE" w:rsidRPr="0044729C">
        <w:rPr>
          <w:color w:val="auto"/>
          <w:sz w:val="24"/>
          <w:szCs w:val="24"/>
          <w:lang w:bidi="ar-SA"/>
        </w:rPr>
        <w:t>Оценивание проекта осуществляется на основании совокупности баллов, поставленных</w:t>
      </w:r>
      <w:r w:rsidR="00A956FE" w:rsidRPr="0044729C">
        <w:rPr>
          <w:sz w:val="24"/>
          <w:szCs w:val="24"/>
        </w:rPr>
        <w:t xml:space="preserve"> </w:t>
      </w:r>
      <w:r w:rsidR="00A956FE" w:rsidRPr="0044729C">
        <w:rPr>
          <w:color w:val="auto"/>
          <w:sz w:val="24"/>
          <w:szCs w:val="24"/>
          <w:lang w:bidi="ar-SA"/>
        </w:rPr>
        <w:t>руководителем проекта и членами комиссии.</w:t>
      </w:r>
    </w:p>
    <w:p w:rsidR="001B234A" w:rsidRPr="001B234A" w:rsidRDefault="001B234A" w:rsidP="0044729C">
      <w:pPr>
        <w:pStyle w:val="23"/>
        <w:numPr>
          <w:ilvl w:val="0"/>
          <w:numId w:val="12"/>
        </w:numPr>
        <w:shd w:val="clear" w:color="auto" w:fill="auto"/>
        <w:tabs>
          <w:tab w:val="left" w:pos="1255"/>
        </w:tabs>
        <w:spacing w:after="0" w:line="276" w:lineRule="auto"/>
        <w:ind w:right="81" w:firstLine="709"/>
        <w:rPr>
          <w:sz w:val="24"/>
          <w:szCs w:val="24"/>
        </w:rPr>
      </w:pPr>
      <w:r>
        <w:rPr>
          <w:color w:val="auto"/>
          <w:sz w:val="24"/>
          <w:szCs w:val="24"/>
          <w:lang w:bidi="ar-SA"/>
        </w:rPr>
        <w:t xml:space="preserve">Оценка фиксируется в оценочном листе выполнения и защиты </w:t>
      </w:r>
      <w:proofErr w:type="gramStart"/>
      <w:r>
        <w:rPr>
          <w:color w:val="auto"/>
          <w:sz w:val="24"/>
          <w:szCs w:val="24"/>
          <w:lang w:bidi="ar-SA"/>
        </w:rPr>
        <w:t>индивидуального проекта</w:t>
      </w:r>
      <w:proofErr w:type="gramEnd"/>
      <w:r>
        <w:rPr>
          <w:color w:val="auto"/>
          <w:sz w:val="24"/>
          <w:szCs w:val="24"/>
          <w:lang w:bidi="ar-SA"/>
        </w:rPr>
        <w:t>.</w:t>
      </w:r>
    </w:p>
    <w:p w:rsidR="001B234A" w:rsidRPr="00871F07" w:rsidRDefault="001B234A" w:rsidP="001B234A">
      <w:pPr>
        <w:pStyle w:val="23"/>
        <w:shd w:val="clear" w:color="auto" w:fill="auto"/>
        <w:tabs>
          <w:tab w:val="left" w:pos="1255"/>
        </w:tabs>
        <w:spacing w:after="0" w:line="276" w:lineRule="auto"/>
        <w:ind w:left="709" w:right="81" w:firstLine="0"/>
        <w:rPr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color w:val="auto"/>
          <w:sz w:val="24"/>
          <w:szCs w:val="24"/>
          <w:lang w:bidi="ar-SA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Default="00871F07" w:rsidP="00871F07">
      <w:pPr>
        <w:pStyle w:val="23"/>
        <w:shd w:val="clear" w:color="auto" w:fill="auto"/>
        <w:tabs>
          <w:tab w:val="left" w:pos="1303"/>
        </w:tabs>
        <w:spacing w:after="0" w:line="276" w:lineRule="auto"/>
        <w:ind w:firstLine="0"/>
        <w:rPr>
          <w:color w:val="auto"/>
          <w:sz w:val="24"/>
          <w:szCs w:val="24"/>
        </w:rPr>
      </w:pPr>
    </w:p>
    <w:p w:rsidR="00871F07" w:rsidRPr="0044729C" w:rsidRDefault="00871F07" w:rsidP="00871F07">
      <w:pPr>
        <w:pStyle w:val="23"/>
        <w:shd w:val="clear" w:color="auto" w:fill="auto"/>
        <w:tabs>
          <w:tab w:val="left" w:pos="1255"/>
        </w:tabs>
        <w:spacing w:after="0" w:line="276" w:lineRule="auto"/>
        <w:ind w:right="81" w:firstLine="0"/>
        <w:rPr>
          <w:sz w:val="24"/>
          <w:szCs w:val="24"/>
        </w:rPr>
        <w:sectPr w:rsidR="00871F07" w:rsidRPr="0044729C" w:rsidSect="000B77D1">
          <w:footerReference w:type="default" r:id="rId9"/>
          <w:type w:val="continuous"/>
          <w:pgSz w:w="11900" w:h="16840"/>
          <w:pgMar w:top="1152" w:right="812" w:bottom="1224" w:left="1134" w:header="0" w:footer="3" w:gutter="0"/>
          <w:cols w:space="720"/>
          <w:noEndnote/>
          <w:docGrid w:linePitch="360"/>
        </w:sectPr>
      </w:pPr>
    </w:p>
    <w:p w:rsidR="00EE5456" w:rsidRPr="0044729C" w:rsidRDefault="00EE5456" w:rsidP="0044729C">
      <w:pPr>
        <w:pStyle w:val="80"/>
        <w:shd w:val="clear" w:color="auto" w:fill="auto"/>
        <w:spacing w:after="0" w:line="276" w:lineRule="auto"/>
        <w:ind w:left="12760" w:firstLine="709"/>
        <w:rPr>
          <w:sz w:val="24"/>
          <w:szCs w:val="24"/>
        </w:rPr>
      </w:pPr>
    </w:p>
    <w:sectPr w:rsidR="00EE5456" w:rsidRPr="0044729C">
      <w:footerReference w:type="default" r:id="rId10"/>
      <w:pgSz w:w="16840" w:h="11900" w:orient="landscape"/>
      <w:pgMar w:top="1560" w:right="217" w:bottom="852" w:left="11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16" w:rsidRDefault="00881F16">
      <w:r>
        <w:separator/>
      </w:r>
    </w:p>
  </w:endnote>
  <w:endnote w:type="continuationSeparator" w:id="0">
    <w:p w:rsidR="00881F16" w:rsidRDefault="008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56" w:rsidRDefault="00B559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5FD9FAE" wp14:editId="7DE3BD16">
              <wp:simplePos x="0" y="0"/>
              <wp:positionH relativeFrom="page">
                <wp:posOffset>6940550</wp:posOffset>
              </wp:positionH>
              <wp:positionV relativeFrom="page">
                <wp:posOffset>10107930</wp:posOffset>
              </wp:positionV>
              <wp:extent cx="70485" cy="16065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456" w:rsidRDefault="00777F1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7F0" w:rsidRPr="000617F0">
                            <w:rPr>
                              <w:rStyle w:val="a7"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5pt;margin-top:795.9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HDYndnfAAAADwEAAA8AAAAAAAAA&#10;AAAAAAAAAQUAAGRycy9kb3ducmV2LnhtbFBLBQYAAAAABAAEAPMAAAANBgAAAAA=&#10;" filled="f" stroked="f">
              <v:textbox style="mso-fit-shape-to-text:t" inset="0,0,0,0">
                <w:txbxContent>
                  <w:p w:rsidR="00EE5456" w:rsidRDefault="00777F1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7F0" w:rsidRPr="000617F0">
                      <w:rPr>
                        <w:rStyle w:val="a7"/>
                        <w:noProof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56" w:rsidRDefault="00B559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9906635</wp:posOffset>
              </wp:positionH>
              <wp:positionV relativeFrom="page">
                <wp:posOffset>7015480</wp:posOffset>
              </wp:positionV>
              <wp:extent cx="70485" cy="160655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456" w:rsidRDefault="00777F1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1334" w:rsidRPr="00481334">
                            <w:rPr>
                              <w:rStyle w:val="a7"/>
                              <w:noProof/>
                            </w:rPr>
                            <w:t>11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0.05pt;margin-top:552.4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" filled="f" stroked="f">
              <v:textbox style="mso-fit-shape-to-text:t" inset="0,0,0,0">
                <w:txbxContent>
                  <w:p w:rsidR="00EE5456" w:rsidRDefault="00777F1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1334" w:rsidRPr="00481334">
                      <w:rPr>
                        <w:rStyle w:val="a7"/>
                        <w:noProof/>
                      </w:rPr>
                      <w:t>11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16" w:rsidRDefault="00881F16"/>
  </w:footnote>
  <w:footnote w:type="continuationSeparator" w:id="0">
    <w:p w:rsidR="00881F16" w:rsidRDefault="00881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90"/>
    <w:multiLevelType w:val="multilevel"/>
    <w:tmpl w:val="93E685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772E8"/>
    <w:multiLevelType w:val="multilevel"/>
    <w:tmpl w:val="1882BBCA"/>
    <w:lvl w:ilvl="0">
      <w:start w:val="2"/>
      <w:numFmt w:val="decimal"/>
      <w:lvlText w:val="4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F1733"/>
    <w:multiLevelType w:val="multilevel"/>
    <w:tmpl w:val="7CF09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67AE2"/>
    <w:multiLevelType w:val="multilevel"/>
    <w:tmpl w:val="F4A4FE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7141D"/>
    <w:multiLevelType w:val="multilevel"/>
    <w:tmpl w:val="B1D61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D1F31"/>
    <w:multiLevelType w:val="multilevel"/>
    <w:tmpl w:val="BBCCF9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145F8"/>
    <w:multiLevelType w:val="multilevel"/>
    <w:tmpl w:val="DA602E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92415B"/>
    <w:multiLevelType w:val="multilevel"/>
    <w:tmpl w:val="27184A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334CF"/>
    <w:multiLevelType w:val="multilevel"/>
    <w:tmpl w:val="49D4D6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884EFA"/>
    <w:multiLevelType w:val="multilevel"/>
    <w:tmpl w:val="32FAEF98"/>
    <w:lvl w:ilvl="0">
      <w:start w:val="1"/>
      <w:numFmt w:val="decimal"/>
      <w:lvlText w:val="5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4F7E49"/>
    <w:multiLevelType w:val="multilevel"/>
    <w:tmpl w:val="FE56F6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F255A1"/>
    <w:multiLevelType w:val="multilevel"/>
    <w:tmpl w:val="8D403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B70140"/>
    <w:multiLevelType w:val="hybridMultilevel"/>
    <w:tmpl w:val="C8AE5E26"/>
    <w:lvl w:ilvl="0" w:tplc="CB02AE7E">
      <w:start w:val="2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3D3370A"/>
    <w:multiLevelType w:val="multilevel"/>
    <w:tmpl w:val="8174DB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56"/>
    <w:rsid w:val="0003586A"/>
    <w:rsid w:val="000617F0"/>
    <w:rsid w:val="00090643"/>
    <w:rsid w:val="000B77D1"/>
    <w:rsid w:val="00104459"/>
    <w:rsid w:val="00117C6E"/>
    <w:rsid w:val="00134EA7"/>
    <w:rsid w:val="001573ED"/>
    <w:rsid w:val="00197871"/>
    <w:rsid w:val="001B234A"/>
    <w:rsid w:val="00205B36"/>
    <w:rsid w:val="002A3590"/>
    <w:rsid w:val="002E058F"/>
    <w:rsid w:val="00327ECA"/>
    <w:rsid w:val="00355296"/>
    <w:rsid w:val="00362970"/>
    <w:rsid w:val="003C7D6B"/>
    <w:rsid w:val="00403A27"/>
    <w:rsid w:val="0044729C"/>
    <w:rsid w:val="00481334"/>
    <w:rsid w:val="004A7539"/>
    <w:rsid w:val="004E61F8"/>
    <w:rsid w:val="00505220"/>
    <w:rsid w:val="005254B7"/>
    <w:rsid w:val="005904E4"/>
    <w:rsid w:val="005B6DBA"/>
    <w:rsid w:val="005C2440"/>
    <w:rsid w:val="006D5D89"/>
    <w:rsid w:val="006F49AD"/>
    <w:rsid w:val="00777F10"/>
    <w:rsid w:val="007B7241"/>
    <w:rsid w:val="008267EE"/>
    <w:rsid w:val="00833B02"/>
    <w:rsid w:val="00871F07"/>
    <w:rsid w:val="0087617E"/>
    <w:rsid w:val="00881F16"/>
    <w:rsid w:val="008F39F0"/>
    <w:rsid w:val="009577BD"/>
    <w:rsid w:val="00A0506F"/>
    <w:rsid w:val="00A625DF"/>
    <w:rsid w:val="00A933AE"/>
    <w:rsid w:val="00A956FE"/>
    <w:rsid w:val="00B35772"/>
    <w:rsid w:val="00B5590F"/>
    <w:rsid w:val="00BC358A"/>
    <w:rsid w:val="00C04261"/>
    <w:rsid w:val="00C27554"/>
    <w:rsid w:val="00C87A4D"/>
    <w:rsid w:val="00D400DB"/>
    <w:rsid w:val="00D440EE"/>
    <w:rsid w:val="00D53356"/>
    <w:rsid w:val="00D7773F"/>
    <w:rsid w:val="00DC4EDD"/>
    <w:rsid w:val="00E004D1"/>
    <w:rsid w:val="00E44290"/>
    <w:rsid w:val="00E53EF4"/>
    <w:rsid w:val="00E72C20"/>
    <w:rsid w:val="00EB3787"/>
    <w:rsid w:val="00EE5456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Exact">
    <w:name w:val="Подпись к картинке + 11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Exact">
    <w:name w:val="Подпись к картинке + Не полужирный;Курсив;Интервал -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  <w:ind w:hanging="68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360" w:line="379" w:lineRule="exact"/>
      <w:jc w:val="center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25DF"/>
    <w:pPr>
      <w:ind w:left="720"/>
      <w:contextualSpacing/>
    </w:pPr>
  </w:style>
  <w:style w:type="table" w:styleId="a9">
    <w:name w:val="Table Grid"/>
    <w:basedOn w:val="a1"/>
    <w:uiPriority w:val="39"/>
    <w:rsid w:val="006D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Exact">
    <w:name w:val="Подпись к картинке + 11 pt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Exact">
    <w:name w:val="Подпись к картинке + Не полужирный;Курсив;Интервал -1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  <w:ind w:hanging="68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360" w:line="379" w:lineRule="exact"/>
      <w:jc w:val="center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25DF"/>
    <w:pPr>
      <w:ind w:left="720"/>
      <w:contextualSpacing/>
    </w:pPr>
  </w:style>
  <w:style w:type="table" w:styleId="a9">
    <w:name w:val="Table Grid"/>
    <w:basedOn w:val="a1"/>
    <w:uiPriority w:val="39"/>
    <w:rsid w:val="006D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A0F0-6347-47A3-ABBD-67BC0232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18816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Любовь</dc:creator>
  <cp:keywords/>
  <cp:lastModifiedBy>Зам по МР</cp:lastModifiedBy>
  <cp:revision>24</cp:revision>
  <cp:lastPrinted>2016-03-28T10:53:00Z</cp:lastPrinted>
  <dcterms:created xsi:type="dcterms:W3CDTF">2016-03-08T16:47:00Z</dcterms:created>
  <dcterms:modified xsi:type="dcterms:W3CDTF">2017-02-01T13:21:00Z</dcterms:modified>
</cp:coreProperties>
</file>