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C3" w:rsidRDefault="009B56C3" w:rsidP="007745A9">
      <w:pPr>
        <w:pStyle w:val="2"/>
      </w:pPr>
      <w:r>
        <w:t xml:space="preserve">Тест </w:t>
      </w:r>
      <w:r w:rsidR="00085831">
        <w:t xml:space="preserve">создания локус-группы </w:t>
      </w:r>
      <w:r w:rsidR="00085831" w:rsidRPr="00085831">
        <w:t>«</w:t>
      </w:r>
      <w:r w:rsidR="00A1370B" w:rsidRPr="00A1370B">
        <w:t>Результаты ВПР</w:t>
      </w:r>
      <w:r w:rsidR="00085831" w:rsidRPr="00085831">
        <w:t>»</w:t>
      </w:r>
      <w:r w:rsidR="00085831">
        <w:rPr>
          <w:sz w:val="24"/>
          <w:szCs w:val="24"/>
        </w:rPr>
        <w:t xml:space="preserve"> </w:t>
      </w:r>
      <w:r w:rsidR="00085831">
        <w:t>с фрагментами в заданном направлении «</w:t>
      </w:r>
      <w:r w:rsidR="00085831" w:rsidRPr="00085831">
        <w:t xml:space="preserve">Справочная информация_1 курс_2023-2024 </w:t>
      </w:r>
      <w:proofErr w:type="spellStart"/>
      <w:r w:rsidR="00085831" w:rsidRPr="00085831">
        <w:t>уч.г</w:t>
      </w:r>
      <w:proofErr w:type="spellEnd"/>
      <w:r w:rsidR="00085831" w:rsidRPr="00085831">
        <w:t>.</w:t>
      </w:r>
      <w:r w:rsidR="00085831">
        <w:t xml:space="preserve">» через </w:t>
      </w:r>
      <w:r w:rsidR="00085831" w:rsidRPr="00085831">
        <w:t>импорт CSV-файла</w:t>
      </w:r>
    </w:p>
    <w:p w:rsidR="007745A9" w:rsidRPr="007745A9" w:rsidRDefault="007745A9" w:rsidP="007745A9">
      <w:pPr>
        <w:rPr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33"/>
        <w:gridCol w:w="4256"/>
        <w:gridCol w:w="2208"/>
        <w:gridCol w:w="1831"/>
      </w:tblGrid>
      <w:tr w:rsidR="009B56C3" w:rsidTr="00A81F63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Название:</w:t>
            </w:r>
          </w:p>
        </w:tc>
        <w:tc>
          <w:tcPr>
            <w:tcW w:w="4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085831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="00085831" w:rsidRPr="00085831">
              <w:rPr>
                <w:rFonts w:eastAsia="Times New Roman" w:cs="Times New Roman"/>
                <w:color w:val="000000"/>
                <w:sz w:val="24"/>
                <w:szCs w:val="24"/>
              </w:rPr>
              <w:t>создания локус-группы с фрагментами и рассчитанной эффективностью</w:t>
            </w:r>
          </w:p>
        </w:tc>
      </w:tr>
      <w:tr w:rsidR="009B56C3" w:rsidTr="00A81F63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Функция:</w:t>
            </w:r>
          </w:p>
        </w:tc>
        <w:tc>
          <w:tcPr>
            <w:tcW w:w="4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085831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Импорт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CSV</w:t>
            </w:r>
            <w:r w:rsidRPr="00085831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файла</w:t>
            </w:r>
            <w:r w:rsidR="00085831">
              <w:rPr>
                <w:rFonts w:eastAsia="Times New Roman" w:cs="Times New Roman"/>
                <w:color w:val="000000"/>
                <w:sz w:val="24"/>
                <w:szCs w:val="24"/>
              </w:rPr>
              <w:t>, создание фрагментов, установка параметров эффективности, расчет эффективности, формирование рекомендаций</w:t>
            </w: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Результат теста:</w:t>
            </w:r>
          </w:p>
          <w:p w:rsidR="009B56C3" w:rsidRDefault="00926E33" w:rsidP="00926E33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</w:t>
            </w:r>
            <w:r w:rsidR="009B56C3">
              <w:rPr>
                <w:rFonts w:eastAsia="Times New Roman" w:cs="Times New Roman"/>
                <w:color w:val="000000"/>
              </w:rPr>
              <w:t>ройден</w:t>
            </w:r>
            <w:r>
              <w:rPr>
                <w:rFonts w:eastAsia="Times New Roman" w:cs="Times New Roman"/>
                <w:color w:val="000000"/>
              </w:rPr>
              <w:t xml:space="preserve"> - 1</w:t>
            </w:r>
          </w:p>
          <w:p w:rsidR="009B56C3" w:rsidRDefault="00926E33" w:rsidP="00926E33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</w:t>
            </w:r>
            <w:r w:rsidR="009B56C3">
              <w:rPr>
                <w:rFonts w:eastAsia="Times New Roman" w:cs="Times New Roman"/>
                <w:color w:val="000000"/>
              </w:rPr>
              <w:t>ровален</w:t>
            </w:r>
            <w:r>
              <w:rPr>
                <w:rFonts w:eastAsia="Times New Roman" w:cs="Times New Roman"/>
                <w:color w:val="000000"/>
              </w:rPr>
              <w:t xml:space="preserve"> - 0</w:t>
            </w:r>
          </w:p>
          <w:p w:rsidR="009B56C3" w:rsidRDefault="00926E33" w:rsidP="00926E33">
            <w:pPr>
              <w:pStyle w:val="normal1"/>
              <w:tabs>
                <w:tab w:val="left" w:pos="0"/>
              </w:tabs>
              <w:ind w:left="28" w:hanging="28"/>
              <w:rPr>
                <w:color w:val="000000"/>
              </w:rPr>
            </w:pPr>
            <w:r>
              <w:rPr>
                <w:color w:val="000000"/>
              </w:rPr>
              <w:t>(оставьте комментарий, если шаг не пройден)</w:t>
            </w: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Предусловие: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9B56C3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Откройте АИС МЦУ: </w:t>
            </w:r>
            <w:r w:rsidRPr="009B56C3">
              <w:rPr>
                <w:rFonts w:eastAsia="Times New Roman" w:cs="Times New Roman"/>
                <w:sz w:val="24"/>
                <w:szCs w:val="24"/>
              </w:rPr>
              <w:t>192.168.0.224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9B56C3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Открыто окно авторизации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Введите пароль: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admin</w:t>
            </w:r>
          </w:p>
          <w:p w:rsidR="009B56C3" w:rsidRP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Нажмите Войти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Система открыта и доступна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Шаги теста: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Pr="0088766D" w:rsidRDefault="000F3BFC" w:rsidP="00A1370B">
            <w:pPr>
              <w:pStyle w:val="normal1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Наведите на кнопку "Импорт данных" вверху страницы, выберите в выпадающем меню кодировку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CP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>1251 (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), откройте на рабочем столе папку </w:t>
            </w:r>
            <w:proofErr w:type="spellStart"/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>Тест_справка</w:t>
            </w:r>
            <w:proofErr w:type="spellEnd"/>
            <w:r w:rsidR="00323CCD" w:rsidRPr="00323C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-&gt; </w:t>
            </w:r>
            <w:r w:rsidR="00323CCD">
              <w:rPr>
                <w:rFonts w:eastAsia="Times New Roman" w:cs="Times New Roman"/>
                <w:color w:val="000000"/>
                <w:sz w:val="24"/>
                <w:szCs w:val="24"/>
              </w:rPr>
              <w:t>Группа_</w:t>
            </w:r>
            <w:proofErr w:type="gramStart"/>
            <w:r w:rsidR="00A1370B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323C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выберите файл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расширением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csv</w:t>
            </w:r>
            <w:r w:rsidR="0088766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A1370B">
              <w:rPr>
                <w:rFonts w:eastAsia="Times New Roman" w:cs="Times New Roman"/>
                <w:color w:val="000000"/>
                <w:sz w:val="24"/>
                <w:szCs w:val="24"/>
              </w:rPr>
              <w:t>ВПР</w:t>
            </w:r>
            <w:r w:rsidR="007E7F3E" w:rsidRPr="007E7F3E">
              <w:rPr>
                <w:rFonts w:eastAsia="Times New Roman" w:cs="Times New Roman"/>
                <w:color w:val="000000"/>
                <w:sz w:val="24"/>
                <w:szCs w:val="24"/>
              </w:rPr>
              <w:t>_1 курс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0F3BFC" w:rsidP="0088766D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Спустя некоторое время появилось </w:t>
            </w:r>
            <w:r w:rsidR="0088766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сообщение об успешном сохранении данных, и добавились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указанное направление и локус-группа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88766D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Нажмите на название локус-группы, чтобы перейти к её данным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88766D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Страница отчёта с данными по локус-группе открыта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6D" w:rsidRDefault="0088766D" w:rsidP="0088766D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Перейдите </w:t>
            </w:r>
            <w:r w:rsidR="00F317A2">
              <w:rPr>
                <w:rFonts w:eastAsia="Times New Roman" w:cs="Times New Roman"/>
                <w:color w:val="000000"/>
                <w:sz w:val="24"/>
                <w:szCs w:val="24"/>
              </w:rPr>
              <w:t>на главную страницу по ссылке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E118FC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 главную</w:t>
            </w:r>
            <w:r w:rsidR="00E118FC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 w:rsidR="00F317A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горизонтальном меню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найдите ваше направление </w:t>
            </w:r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(Справочная информация_1 курс_2023-2024 </w:t>
            </w:r>
            <w:proofErr w:type="spellStart"/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 соответствующ</w:t>
            </w:r>
            <w:r w:rsidR="00AB601B">
              <w:rPr>
                <w:rFonts w:eastAsia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локус</w:t>
            </w:r>
            <w:r>
              <w:rPr>
                <w:sz w:val="24"/>
                <w:szCs w:val="24"/>
              </w:rPr>
              <w:t>-группу</w:t>
            </w:r>
            <w:r w:rsidR="00BF24D8">
              <w:rPr>
                <w:sz w:val="24"/>
                <w:szCs w:val="24"/>
              </w:rPr>
              <w:t xml:space="preserve"> (</w:t>
            </w:r>
            <w:r w:rsidR="00A1370B">
              <w:t>Результаты ВПР</w:t>
            </w:r>
            <w:r w:rsidR="00BF24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содержащую импортированные критерии и показатели, а также определённые значения на и</w:t>
            </w:r>
            <w:r w:rsidR="00AB601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пересечении.</w:t>
            </w:r>
          </w:p>
          <w:p w:rsidR="009B56C3" w:rsidRDefault="0088766D" w:rsidP="0088766D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иконку документа в левом нижнем углу локус-группы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Открыта страница с фрагментами выбранной локус-группы (можно узнать, проверив левый верхний угол страницы)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пунктирную область «Новый фрагмент» в верхней части страницы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всплывающего окна для заполнения сведений о новом фрагменте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Введите название фрагмента «</w:t>
            </w:r>
            <w:r w:rsidR="00A1370B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нажмите кнопку «Редактирование показателей», выберите </w:t>
            </w:r>
            <w:r w:rsidR="00A1370B">
              <w:rPr>
                <w:sz w:val="24"/>
                <w:szCs w:val="24"/>
              </w:rPr>
              <w:t>два</w:t>
            </w:r>
            <w:r>
              <w:rPr>
                <w:sz w:val="24"/>
                <w:szCs w:val="24"/>
              </w:rPr>
              <w:t xml:space="preserve"> показателя: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E7F3E">
              <w:rPr>
                <w:sz w:val="24"/>
                <w:szCs w:val="24"/>
              </w:rPr>
              <w:t xml:space="preserve"> </w:t>
            </w:r>
            <w:r w:rsidR="00A1370B">
              <w:rPr>
                <w:sz w:val="24"/>
                <w:szCs w:val="24"/>
              </w:rPr>
              <w:t>успешность (%)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1370B">
              <w:rPr>
                <w:sz w:val="24"/>
                <w:szCs w:val="24"/>
              </w:rPr>
              <w:t>успеваемость (%)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«Назад»;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нажмите кнопку «Редактирование критериев», выберите </w:t>
            </w:r>
            <w:r w:rsidR="007E7F3E">
              <w:rPr>
                <w:sz w:val="24"/>
                <w:szCs w:val="24"/>
              </w:rPr>
              <w:t>критерий</w:t>
            </w:r>
            <w:r>
              <w:rPr>
                <w:sz w:val="24"/>
                <w:szCs w:val="24"/>
              </w:rPr>
              <w:t xml:space="preserve"> </w:t>
            </w:r>
            <w:r w:rsidR="00A1370B">
              <w:rPr>
                <w:sz w:val="24"/>
                <w:szCs w:val="24"/>
              </w:rPr>
              <w:t>«русский язык»</w:t>
            </w:r>
            <w:r w:rsidR="007E7F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нажмите кнопку «Назад»;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«Отправить»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02781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нового фрагмента вместе с выбранными показателями</w:t>
            </w:r>
            <w:r w:rsidR="00551B74">
              <w:rPr>
                <w:sz w:val="24"/>
                <w:szCs w:val="24"/>
              </w:rPr>
              <w:t xml:space="preserve">. (может занять немного времени) Под показателями указано текущее фактическое его значение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942FB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 предыдущ</w:t>
            </w:r>
            <w:r w:rsidR="00A1370B">
              <w:rPr>
                <w:sz w:val="24"/>
                <w:szCs w:val="24"/>
              </w:rPr>
              <w:t>ие последние два шага для создания нового фрагмента</w:t>
            </w:r>
            <w:r>
              <w:rPr>
                <w:sz w:val="24"/>
                <w:szCs w:val="24"/>
              </w:rPr>
              <w:t>, измен</w:t>
            </w:r>
            <w:r w:rsidR="00A1370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я </w:t>
            </w:r>
            <w:r w:rsidR="00A1370B">
              <w:rPr>
                <w:sz w:val="24"/>
                <w:szCs w:val="24"/>
              </w:rPr>
              <w:t xml:space="preserve">в нем </w:t>
            </w:r>
            <w:r>
              <w:rPr>
                <w:sz w:val="24"/>
                <w:szCs w:val="24"/>
              </w:rPr>
              <w:t xml:space="preserve">только </w:t>
            </w:r>
            <w:r w:rsidR="00A1370B">
              <w:rPr>
                <w:sz w:val="24"/>
                <w:szCs w:val="24"/>
              </w:rPr>
              <w:t>н</w:t>
            </w:r>
            <w:r w:rsidR="001F4E12">
              <w:rPr>
                <w:sz w:val="24"/>
                <w:szCs w:val="24"/>
              </w:rPr>
              <w:t>азвани</w:t>
            </w:r>
            <w:r w:rsidR="00A1370B">
              <w:rPr>
                <w:sz w:val="24"/>
                <w:szCs w:val="24"/>
              </w:rPr>
              <w:t>е</w:t>
            </w:r>
            <w:r w:rsidR="001F4E12">
              <w:rPr>
                <w:sz w:val="24"/>
                <w:szCs w:val="24"/>
              </w:rPr>
              <w:t xml:space="preserve"> </w:t>
            </w:r>
            <w:r w:rsidR="00942FB9">
              <w:rPr>
                <w:sz w:val="24"/>
                <w:szCs w:val="24"/>
              </w:rPr>
              <w:t xml:space="preserve">на </w:t>
            </w:r>
            <w:r w:rsidR="001F4E12">
              <w:rPr>
                <w:sz w:val="24"/>
                <w:szCs w:val="24"/>
              </w:rPr>
              <w:t>следующ</w:t>
            </w:r>
            <w:r w:rsidR="00942FB9">
              <w:rPr>
                <w:sz w:val="24"/>
                <w:szCs w:val="24"/>
              </w:rPr>
              <w:t>ую</w:t>
            </w:r>
            <w:r w:rsidR="001F4E12">
              <w:rPr>
                <w:sz w:val="24"/>
                <w:szCs w:val="24"/>
              </w:rPr>
              <w:t xml:space="preserve"> </w:t>
            </w:r>
            <w:r w:rsidR="00A1370B">
              <w:rPr>
                <w:sz w:val="24"/>
                <w:szCs w:val="24"/>
              </w:rPr>
              <w:t>дисциплин</w:t>
            </w:r>
            <w:r w:rsidR="00942FB9">
              <w:rPr>
                <w:sz w:val="24"/>
                <w:szCs w:val="24"/>
              </w:rPr>
              <w:t>у</w:t>
            </w:r>
            <w:r w:rsidR="001F4E12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критерий </w:t>
            </w:r>
            <w:r w:rsidR="00A1370B">
              <w:rPr>
                <w:sz w:val="24"/>
                <w:szCs w:val="24"/>
              </w:rPr>
              <w:t>с названием дисциплины</w:t>
            </w:r>
            <w:r w:rsidR="003E1DA7">
              <w:rPr>
                <w:sz w:val="24"/>
                <w:szCs w:val="24"/>
              </w:rPr>
              <w:t xml:space="preserve"> (снять выделение с </w:t>
            </w:r>
            <w:r w:rsidR="00A1370B">
              <w:rPr>
                <w:sz w:val="24"/>
                <w:szCs w:val="24"/>
              </w:rPr>
              <w:t>«русский язык»</w:t>
            </w:r>
            <w:r w:rsidR="007E7F3E">
              <w:rPr>
                <w:sz w:val="24"/>
                <w:szCs w:val="24"/>
              </w:rPr>
              <w:t xml:space="preserve"> </w:t>
            </w:r>
            <w:r w:rsidR="003E1DA7">
              <w:rPr>
                <w:sz w:val="24"/>
                <w:szCs w:val="24"/>
              </w:rPr>
              <w:t>и выделить</w:t>
            </w:r>
            <w:r w:rsidR="00A1370B">
              <w:rPr>
                <w:sz w:val="24"/>
                <w:szCs w:val="24"/>
              </w:rPr>
              <w:t xml:space="preserve"> «математика»</w:t>
            </w:r>
            <w:r w:rsidR="003E1DA7">
              <w:rPr>
                <w:sz w:val="24"/>
                <w:szCs w:val="24"/>
              </w:rPr>
              <w:t>)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нового фрагмента вместе с выбранными показателями (может занять немного времени)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942FB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Создайте аналогичные фрагменты по всем критериям (</w:t>
            </w:r>
            <w:r w:rsidR="00942FB9">
              <w:rPr>
                <w:sz w:val="24"/>
                <w:szCs w:val="24"/>
              </w:rPr>
              <w:t>дисциплинам</w:t>
            </w:r>
            <w:r>
              <w:rPr>
                <w:sz w:val="24"/>
                <w:szCs w:val="24"/>
              </w:rPr>
              <w:t>) в локусе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942FB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Созданы </w:t>
            </w:r>
            <w:r w:rsidR="00942FB9">
              <w:rPr>
                <w:sz w:val="24"/>
                <w:szCs w:val="24"/>
              </w:rPr>
              <w:t>четыре</w:t>
            </w:r>
            <w:r>
              <w:rPr>
                <w:sz w:val="24"/>
                <w:szCs w:val="24"/>
              </w:rPr>
              <w:t xml:space="preserve"> фрагмент</w:t>
            </w:r>
            <w:r w:rsidR="00942FB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 заданным показателям в локус-группе «</w:t>
            </w:r>
            <w:r w:rsidR="00942FB9" w:rsidRPr="007745A9">
              <w:rPr>
                <w:sz w:val="24"/>
                <w:szCs w:val="24"/>
              </w:rPr>
              <w:t>Результаты ВПР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C0" w:rsidRDefault="00D926C0" w:rsidP="00D926C0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Установите пороговые и ожидаемые значения по показателю для получения степени эффективности его реализации. </w:t>
            </w:r>
          </w:p>
          <w:p w:rsidR="00D926C0" w:rsidRDefault="00D926C0" w:rsidP="00D926C0">
            <w:pPr>
              <w:pStyle w:val="normal1"/>
              <w:rPr>
                <w:sz w:val="24"/>
                <w:szCs w:val="24"/>
              </w:rPr>
            </w:pPr>
          </w:p>
          <w:p w:rsidR="00D926C0" w:rsidRDefault="00D926C0" w:rsidP="00D926C0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этого нажмите на иконку карандаша в правом нижнем углу показателя «успеваемость (%)» любого фрагмента и введите пороговое значение, равное 0 и ожидание -100. Нажмите кнопку «Отправить»</w:t>
            </w:r>
          </w:p>
          <w:p w:rsidR="00D926C0" w:rsidRDefault="00D926C0" w:rsidP="00D926C0">
            <w:pPr>
              <w:pStyle w:val="normal1"/>
              <w:rPr>
                <w:sz w:val="24"/>
                <w:szCs w:val="24"/>
              </w:rPr>
            </w:pPr>
          </w:p>
          <w:p w:rsidR="00D926C0" w:rsidRDefault="00D926C0" w:rsidP="00D926C0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нажмите на иконку карандаша в правом нижнем углу показателя «успешность (%)» любого фрагмента и введите пороговое значение, равное 10 и ожидание -50. Нажмите кнопку «Отправить»</w:t>
            </w:r>
          </w:p>
          <w:p w:rsidR="00A81F63" w:rsidRDefault="00A81F63" w:rsidP="00A63282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соответствующих значений, сле</w:t>
            </w:r>
            <w:bookmarkStart w:id="0" w:name="_GoBack"/>
            <w:bookmarkEnd w:id="0"/>
            <w:r>
              <w:rPr>
                <w:sz w:val="24"/>
                <w:szCs w:val="24"/>
              </w:rPr>
              <w:t>ва и справа от текущего значени</w:t>
            </w:r>
            <w:r w:rsidR="00BF24D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центру (может занять немного времени);</w:t>
            </w:r>
          </w:p>
          <w:p w:rsidR="00A81F63" w:rsidRDefault="00A81F63" w:rsidP="00A81F6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показателя, фрагмента, локус-группы и направления рассчитаны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E118FC" w:rsidP="00334FE9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Аналогично установите пороговые и ожидаемые значения по всем показателям во всех фрагментах локус-группы </w:t>
            </w:r>
            <w:r w:rsidR="00BF24D8">
              <w:rPr>
                <w:sz w:val="24"/>
                <w:szCs w:val="24"/>
              </w:rPr>
              <w:t>«</w:t>
            </w:r>
            <w:r w:rsidR="00D926C0">
              <w:t>Результаты ВПР</w:t>
            </w:r>
            <w:r w:rsidR="00BF24D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для получения степени эффективности </w:t>
            </w:r>
            <w:r w:rsidR="00BF24D8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E118FC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A81F63">
              <w:rPr>
                <w:sz w:val="24"/>
                <w:szCs w:val="24"/>
              </w:rPr>
              <w:t xml:space="preserve">ффективность показателя, фрагмента, локус-группы и направления рассчитаны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A2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Перейдите на главную страницу по ссылке «На главную» в горизонтальном меню</w:t>
            </w:r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найдите ваше </w:t>
            </w:r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(Справочная информация_1 курс_2023-2024 </w:t>
            </w:r>
            <w:proofErr w:type="spellStart"/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>.) и соответствующую локус</w:t>
            </w:r>
            <w:r w:rsidR="00606247">
              <w:rPr>
                <w:sz w:val="24"/>
                <w:szCs w:val="24"/>
              </w:rPr>
              <w:t>-группу (</w:t>
            </w:r>
            <w:r w:rsidR="00D926C0">
              <w:t>Результаты ВПР</w:t>
            </w:r>
            <w:r w:rsidR="00606247">
              <w:rPr>
                <w:sz w:val="24"/>
                <w:szCs w:val="24"/>
              </w:rPr>
              <w:t>), обратите внимание на рассчитанную эффективность</w:t>
            </w:r>
            <w:r>
              <w:rPr>
                <w:sz w:val="24"/>
                <w:szCs w:val="24"/>
              </w:rPr>
              <w:t xml:space="preserve">. </w:t>
            </w:r>
          </w:p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Эффективность всех ресурсов (направление, локус-группа, фрагмент, показатель) должна различаться, быть больше 0% и меньше 100%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Эффективность локус-группы и </w:t>
            </w:r>
            <w:r>
              <w:rPr>
                <w:sz w:val="24"/>
                <w:szCs w:val="24"/>
              </w:rPr>
              <w:lastRenderedPageBreak/>
              <w:t>направления рассчитаны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вывода текущей эффективности запрошенного ресурса </w:t>
            </w:r>
            <w:r>
              <w:rPr>
                <w:sz w:val="24"/>
                <w:szCs w:val="24"/>
              </w:rPr>
              <w:t>перейдите на страницу «Рекомендации», нажав по ссылке в самом верху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на страницу эффективности с 4 фильтрами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(направление, локус-группа, фрагмент, показатель)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ваше направление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(Справочная информация_1 курс_2023-2024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, найдя его в первом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требуемую локус-группу</w:t>
            </w:r>
            <w:r w:rsidR="001F4E12">
              <w:rPr>
                <w:sz w:val="24"/>
                <w:szCs w:val="24"/>
              </w:rPr>
              <w:t xml:space="preserve"> (</w:t>
            </w:r>
            <w:r w:rsidR="00D926C0">
              <w:t>Результаты ВПР</w:t>
            </w:r>
            <w:r w:rsidR="001F4E1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найдя её во втором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D926C0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требуемый фрагмент, найдя его в третьем фильтре, например</w:t>
            </w:r>
            <w:r w:rsidR="00D926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5163B">
              <w:rPr>
                <w:sz w:val="24"/>
                <w:szCs w:val="24"/>
              </w:rPr>
              <w:t>«</w:t>
            </w:r>
            <w:r w:rsidR="00D926C0">
              <w:rPr>
                <w:sz w:val="24"/>
                <w:szCs w:val="24"/>
              </w:rPr>
              <w:t>математика</w:t>
            </w:r>
            <w:r w:rsidR="00E5163B">
              <w:rPr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D926C0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один из показателей, например, «</w:t>
            </w:r>
            <w:r w:rsidR="00D926C0">
              <w:rPr>
                <w:sz w:val="24"/>
                <w:szCs w:val="24"/>
              </w:rPr>
              <w:t>успеваемость (%)</w:t>
            </w:r>
            <w:r>
              <w:rPr>
                <w:sz w:val="24"/>
                <w:szCs w:val="24"/>
              </w:rPr>
              <w:t>», найдя его в четвёртом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пунктирную область «Новая рекомендация»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Всплывающее окно для ввода сведений о рекомендации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данные о рекомендации, введя её текст и введя целевую эффективность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CA7EA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всплывающего окна; появление новой рекомендации; данные отображаются корректно; проценты указаны справа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CA7EA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данные о рекомендации, введя её текст и введя целевую эффективность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CA7EA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всплывающего окна; появление новой рекомендации; данные отображаются </w:t>
            </w:r>
            <w:r>
              <w:rPr>
                <w:sz w:val="24"/>
                <w:szCs w:val="24"/>
              </w:rPr>
              <w:lastRenderedPageBreak/>
              <w:t>корректно; проценты, указанные справа (отдельно), сортируют по убыванию рекомендации; чем больше разница между текущей и целевой эффективностью, тем ярче обводка вокруг рекомендации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1F63" w:rsidRDefault="00A81F6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lastRenderedPageBreak/>
              <w:t>Постусловие: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CA7EA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Перезагрузите страницу и выберите в фильтрах все необходимые ресурсы, чтобы убедиться в том, что они действительно были созданы и принадлежат своим ресурсам. Выберите другие ресурсы для всех 4 фильтров, чтобы убедиться в отсутствии в них созданных рекомендаций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CA7EA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Данные отображаются корректно; рекомендации находятся в своих ресурсах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1592" w:rsidRDefault="00641592"/>
    <w:sectPr w:rsidR="00641592" w:rsidSect="00D658AD">
      <w:pgSz w:w="11906" w:h="16838" w:code="9"/>
      <w:pgMar w:top="1134" w:right="567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Print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">
    <w:nsid w:val="466839E9"/>
    <w:multiLevelType w:val="multilevel"/>
    <w:tmpl w:val="DE307962"/>
    <w:lvl w:ilvl="0">
      <w:start w:val="1"/>
      <w:numFmt w:val="decimal"/>
      <w:lvlText w:val="%1."/>
      <w:lvlJc w:val="center"/>
      <w:pPr>
        <w:tabs>
          <w:tab w:val="left" w:pos="0"/>
        </w:tabs>
        <w:ind w:left="720" w:hanging="360"/>
      </w:pPr>
      <w:rPr>
        <w:rFonts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C3"/>
    <w:rsid w:val="00027819"/>
    <w:rsid w:val="00085831"/>
    <w:rsid w:val="000E13C0"/>
    <w:rsid w:val="000F3BFC"/>
    <w:rsid w:val="00155BE4"/>
    <w:rsid w:val="001F069D"/>
    <w:rsid w:val="001F088A"/>
    <w:rsid w:val="001F4E12"/>
    <w:rsid w:val="0024186F"/>
    <w:rsid w:val="00323CCD"/>
    <w:rsid w:val="00334FE9"/>
    <w:rsid w:val="00354E21"/>
    <w:rsid w:val="003D406E"/>
    <w:rsid w:val="003E1DA7"/>
    <w:rsid w:val="00551B74"/>
    <w:rsid w:val="005854D0"/>
    <w:rsid w:val="00606247"/>
    <w:rsid w:val="00641592"/>
    <w:rsid w:val="007745A9"/>
    <w:rsid w:val="007E7F3E"/>
    <w:rsid w:val="0088766D"/>
    <w:rsid w:val="00926E33"/>
    <w:rsid w:val="00942FB9"/>
    <w:rsid w:val="009561BF"/>
    <w:rsid w:val="009B56C3"/>
    <w:rsid w:val="00A1370B"/>
    <w:rsid w:val="00A63282"/>
    <w:rsid w:val="00A81F63"/>
    <w:rsid w:val="00AB601B"/>
    <w:rsid w:val="00AD4F8B"/>
    <w:rsid w:val="00AE0F8B"/>
    <w:rsid w:val="00BF24D8"/>
    <w:rsid w:val="00CA7EAB"/>
    <w:rsid w:val="00D658AD"/>
    <w:rsid w:val="00D926C0"/>
    <w:rsid w:val="00E118FC"/>
    <w:rsid w:val="00E5163B"/>
    <w:rsid w:val="00F07C0C"/>
    <w:rsid w:val="00F317A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6A0D0-274A-43C0-ABC5-43E259C9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C3"/>
    <w:pPr>
      <w:suppressAutoHyphens/>
      <w:jc w:val="left"/>
    </w:pPr>
    <w:rPr>
      <w:rFonts w:ascii="Times New Roman" w:eastAsia="NSimSun" w:hAnsi="Times New Roman" w:cs="Lucida Sans"/>
      <w:kern w:val="2"/>
      <w:sz w:val="28"/>
      <w:szCs w:val="28"/>
      <w:lang w:eastAsia="zh-CN" w:bidi="hi-IN"/>
    </w:rPr>
  </w:style>
  <w:style w:type="paragraph" w:styleId="1">
    <w:name w:val="heading 1"/>
    <w:basedOn w:val="a"/>
    <w:next w:val="a"/>
    <w:link w:val="10"/>
    <w:qFormat/>
    <w:rsid w:val="000E13C0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7745A9"/>
    <w:pPr>
      <w:keepNext/>
      <w:numPr>
        <w:ilvl w:val="1"/>
      </w:numPr>
      <w:tabs>
        <w:tab w:val="left" w:pos="0"/>
      </w:tabs>
      <w:spacing w:before="200" w:after="120"/>
      <w:jc w:val="center"/>
      <w:outlineLvl w:val="1"/>
    </w:pPr>
    <w:rPr>
      <w:rFonts w:eastAsia="Times New Roman" w:cs="Times New Roman"/>
      <w:b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186F"/>
    <w:pPr>
      <w:keepNext/>
      <w:keepLines/>
      <w:spacing w:before="40" w:line="259" w:lineRule="auto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86F"/>
    <w:rPr>
      <w:rFonts w:ascii="Times New Roman" w:eastAsiaTheme="majorEastAsia" w:hAnsi="Times New Roman" w:cstheme="majorBidi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E13C0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7745A9"/>
    <w:rPr>
      <w:rFonts w:ascii="Times New Roman" w:eastAsia="Times New Roman" w:hAnsi="Times New Roman" w:cs="Times New Roman"/>
      <w:b/>
      <w:kern w:val="2"/>
      <w:sz w:val="28"/>
      <w:szCs w:val="28"/>
      <w:lang w:eastAsia="ru-RU" w:bidi="hi-IN"/>
    </w:rPr>
  </w:style>
  <w:style w:type="paragraph" w:customStyle="1" w:styleId="normal1">
    <w:name w:val="normal1"/>
    <w:qFormat/>
    <w:rsid w:val="009B56C3"/>
    <w:pPr>
      <w:suppressAutoHyphens/>
      <w:jc w:val="left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styleId="a3">
    <w:name w:val="caption"/>
    <w:basedOn w:val="a"/>
    <w:qFormat/>
    <w:rsid w:val="0088766D"/>
    <w:pPr>
      <w:suppressLineNumbers/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Согомонян</cp:lastModifiedBy>
  <cp:revision>3</cp:revision>
  <dcterms:created xsi:type="dcterms:W3CDTF">2024-12-10T14:26:00Z</dcterms:created>
  <dcterms:modified xsi:type="dcterms:W3CDTF">2024-12-10T14:42:00Z</dcterms:modified>
</cp:coreProperties>
</file>