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77" w:rsidRDefault="00F52F61" w:rsidP="00862FB4">
      <w:pPr>
        <w:spacing w:line="360" w:lineRule="auto"/>
        <w:jc w:val="center"/>
        <w:rPr>
          <w:b/>
        </w:rPr>
      </w:pPr>
      <w:r>
        <w:rPr>
          <w:b/>
        </w:rPr>
        <w:t>ПЛАН РАБОТЫ</w:t>
      </w:r>
      <w:r w:rsidR="00673677">
        <w:rPr>
          <w:b/>
        </w:rPr>
        <w:t xml:space="preserve"> ПО</w:t>
      </w:r>
    </w:p>
    <w:p w:rsidR="006C5F35" w:rsidRDefault="00673677" w:rsidP="00862FB4">
      <w:pPr>
        <w:spacing w:line="360" w:lineRule="auto"/>
        <w:jc w:val="center"/>
        <w:rPr>
          <w:b/>
        </w:rPr>
      </w:pPr>
      <w:r>
        <w:rPr>
          <w:b/>
        </w:rPr>
        <w:t xml:space="preserve">ОРГАНИЗАЦИИ И ПРОВЕДЕНИЮ УЧЕБНОЙ И </w:t>
      </w:r>
      <w:r w:rsidR="00862FB4">
        <w:rPr>
          <w:b/>
        </w:rPr>
        <w:t>ПРОИЗВОДСТВЕННОЙ ПРАКТИКИ</w:t>
      </w:r>
      <w:r w:rsidR="00F52F61">
        <w:rPr>
          <w:b/>
        </w:rPr>
        <w:t xml:space="preserve"> </w:t>
      </w:r>
    </w:p>
    <w:p w:rsidR="00F52F61" w:rsidRDefault="006C5F35" w:rsidP="00862FB4">
      <w:pPr>
        <w:spacing w:line="360" w:lineRule="auto"/>
        <w:jc w:val="center"/>
        <w:rPr>
          <w:b/>
        </w:rPr>
      </w:pPr>
      <w:r>
        <w:rPr>
          <w:b/>
        </w:rPr>
        <w:t>В ФОРМЕ ПРАКТИЧЕСКОЙ ПОДГОТОВКИ</w:t>
      </w:r>
    </w:p>
    <w:p w:rsidR="00862FB4" w:rsidRDefault="00B746A4" w:rsidP="00862FB4">
      <w:pPr>
        <w:spacing w:line="360" w:lineRule="auto"/>
        <w:jc w:val="center"/>
        <w:rPr>
          <w:b/>
        </w:rPr>
      </w:pPr>
      <w:r>
        <w:rPr>
          <w:b/>
        </w:rPr>
        <w:t>на 2023-2024</w:t>
      </w:r>
      <w:r w:rsidR="00F52F61">
        <w:rPr>
          <w:b/>
        </w:rPr>
        <w:t xml:space="preserve"> учебный год</w:t>
      </w:r>
    </w:p>
    <w:p w:rsidR="00B746A4" w:rsidRDefault="00B746A4" w:rsidP="00B746A4">
      <w:pPr>
        <w:pStyle w:val="a9"/>
        <w:ind w:firstLine="567"/>
        <w:jc w:val="both"/>
      </w:pPr>
      <w:r w:rsidRPr="00B746A4"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B746A4" w:rsidRPr="00B746A4" w:rsidRDefault="00862FB4" w:rsidP="00B746A4">
      <w:pPr>
        <w:pStyle w:val="a9"/>
        <w:ind w:firstLine="567"/>
        <w:jc w:val="both"/>
      </w:pPr>
      <w:r>
        <w:rPr>
          <w:color w:val="000000"/>
          <w:bdr w:val="none" w:sz="0" w:space="0" w:color="auto" w:frame="1"/>
        </w:rPr>
        <w:t xml:space="preserve">Основной целью организации и проведения учебной и производственной практики </w:t>
      </w:r>
      <w:r w:rsidR="006C5F35">
        <w:rPr>
          <w:color w:val="000000"/>
          <w:bdr w:val="none" w:sz="0" w:space="0" w:color="auto" w:frame="1"/>
        </w:rPr>
        <w:t xml:space="preserve">в форме практической подготовки </w:t>
      </w:r>
      <w:r>
        <w:rPr>
          <w:color w:val="000000"/>
          <w:bdr w:val="none" w:sz="0" w:space="0" w:color="auto" w:frame="1"/>
        </w:rPr>
        <w:t xml:space="preserve">является создание </w:t>
      </w:r>
    </w:p>
    <w:p w:rsidR="00B746A4" w:rsidRDefault="00862FB4" w:rsidP="00B746A4">
      <w:pPr>
        <w:pStyle w:val="a9"/>
        <w:jc w:val="both"/>
      </w:pPr>
      <w:r>
        <w:rPr>
          <w:color w:val="000000"/>
          <w:bdr w:val="none" w:sz="0" w:space="0" w:color="auto" w:frame="1"/>
        </w:rPr>
        <w:t>условий для самореализации, самовыражения, самоопределения личности студента как субъекта профессиональной деятельности как личности компетентного педагога, способного работать в условиях конкуренции.</w:t>
      </w:r>
      <w:r w:rsidR="00B746A4" w:rsidRPr="00B746A4">
        <w:t xml:space="preserve"> </w:t>
      </w:r>
    </w:p>
    <w:p w:rsidR="00B746A4" w:rsidRDefault="00B746A4" w:rsidP="00C040DE">
      <w:pPr>
        <w:overflowPunct w:val="0"/>
        <w:autoSpaceDE w:val="0"/>
        <w:autoSpaceDN w:val="0"/>
        <w:adjustRightInd w:val="0"/>
        <w:ind w:firstLine="709"/>
        <w:jc w:val="both"/>
      </w:pPr>
      <w:r w:rsidRPr="00B746A4">
        <w:rPr>
          <w:rFonts w:eastAsia="Calibri"/>
          <w:lang w:eastAsia="en-US"/>
        </w:rPr>
        <w:t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</w:p>
    <w:p w:rsidR="00B746A4" w:rsidRDefault="00B746A4" w:rsidP="00C040DE">
      <w:pPr>
        <w:overflowPunct w:val="0"/>
        <w:autoSpaceDE w:val="0"/>
        <w:autoSpaceDN w:val="0"/>
        <w:adjustRightInd w:val="0"/>
        <w:ind w:firstLine="709"/>
        <w:jc w:val="both"/>
      </w:pPr>
    </w:p>
    <w:p w:rsidR="00C040DE" w:rsidRPr="00F7327D" w:rsidRDefault="00B746A4" w:rsidP="00C040DE">
      <w:pPr>
        <w:overflowPunct w:val="0"/>
        <w:autoSpaceDE w:val="0"/>
        <w:autoSpaceDN w:val="0"/>
        <w:adjustRightInd w:val="0"/>
        <w:ind w:firstLine="709"/>
        <w:jc w:val="both"/>
      </w:pPr>
      <w:r>
        <w:t>Задачи на 2023-2024</w:t>
      </w:r>
      <w:r w:rsidR="00C040DE" w:rsidRPr="00F7327D">
        <w:t xml:space="preserve"> учебный год:</w:t>
      </w:r>
    </w:p>
    <w:p w:rsidR="00F52F61" w:rsidRDefault="00F52F61" w:rsidP="003E214C">
      <w:pPr>
        <w:tabs>
          <w:tab w:val="left" w:pos="993"/>
        </w:tabs>
        <w:spacing w:after="200" w:line="276" w:lineRule="auto"/>
        <w:ind w:left="709"/>
        <w:contextualSpacing/>
        <w:jc w:val="both"/>
      </w:pPr>
    </w:p>
    <w:p w:rsidR="00C040DE" w:rsidRPr="00C040DE" w:rsidRDefault="00BA5431" w:rsidP="00BA5431">
      <w:pPr>
        <w:numPr>
          <w:ilvl w:val="0"/>
          <w:numId w:val="17"/>
        </w:numPr>
        <w:tabs>
          <w:tab w:val="left" w:pos="993"/>
        </w:tabs>
        <w:ind w:left="0" w:firstLine="992"/>
        <w:contextualSpacing/>
        <w:jc w:val="both"/>
      </w:pPr>
      <w:r>
        <w:t xml:space="preserve">Совершенствование </w:t>
      </w:r>
      <w:r w:rsidRPr="00C040DE">
        <w:t>содержания</w:t>
      </w:r>
      <w:r>
        <w:t xml:space="preserve"> </w:t>
      </w:r>
      <w:r>
        <w:t>программы учебной и производственной практики по всем специальностям</w:t>
      </w:r>
      <w:r>
        <w:t xml:space="preserve"> и создание</w:t>
      </w:r>
      <w:r w:rsidR="00C040DE" w:rsidRPr="00C040DE">
        <w:t xml:space="preserve"> УМК учебной и производственной практики по ФГОС СПО.</w:t>
      </w:r>
    </w:p>
    <w:p w:rsidR="0076594E" w:rsidRDefault="000B02A5" w:rsidP="00BA5431">
      <w:pPr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992"/>
        <w:contextualSpacing/>
        <w:jc w:val="both"/>
      </w:pPr>
      <w:r>
        <w:t>Р</w:t>
      </w:r>
      <w:r>
        <w:t>еализация форм и методов практического обучения, обеспечивающих профессиональную и социальную мобильность выпускников колледжа в образовательном пространстве в соответствии с требованиями ФГОС и чемпионата «</w:t>
      </w:r>
      <w:proofErr w:type="spellStart"/>
      <w:r>
        <w:t>Профессионалы»</w:t>
      </w:r>
      <w:proofErr w:type="spellEnd"/>
    </w:p>
    <w:p w:rsidR="00FB1CD0" w:rsidRDefault="00FB1CD0" w:rsidP="00BA5431">
      <w:pPr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992"/>
        <w:contextualSpacing/>
        <w:jc w:val="both"/>
      </w:pPr>
      <w:r>
        <w:t>С</w:t>
      </w:r>
      <w:r>
        <w:t>овершенствование условий для своевременной профессиональной адаптации</w:t>
      </w:r>
      <w:r>
        <w:t xml:space="preserve"> </w:t>
      </w:r>
      <w:r>
        <w:t>обучающихся</w:t>
      </w:r>
      <w:r>
        <w:t xml:space="preserve"> в процессе обучения в колледже.</w:t>
      </w:r>
    </w:p>
    <w:p w:rsidR="00FB1CD0" w:rsidRDefault="00FB1CD0" w:rsidP="00BA5431">
      <w:pPr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992"/>
        <w:contextualSpacing/>
        <w:jc w:val="both"/>
      </w:pPr>
      <w:r>
        <w:t>Ф</w:t>
      </w:r>
      <w:r>
        <w:t>ормирование понимания сущности и социальной значимости будущей</w:t>
      </w:r>
      <w:r>
        <w:t xml:space="preserve"> профессии.</w:t>
      </w:r>
    </w:p>
    <w:p w:rsidR="000B02A5" w:rsidRDefault="000B02A5" w:rsidP="00BA5431">
      <w:pPr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992"/>
        <w:contextualSpacing/>
        <w:jc w:val="both"/>
      </w:pPr>
      <w:r>
        <w:t>О</w:t>
      </w:r>
      <w:r>
        <w:t>беспечение процесса воспитания личности обучающегося, ориентированного на социальное и профессиональное самоопределение и саморазвитие;</w:t>
      </w:r>
    </w:p>
    <w:p w:rsidR="000B02A5" w:rsidRDefault="000B02A5" w:rsidP="00BA5431">
      <w:pPr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992"/>
        <w:contextualSpacing/>
        <w:jc w:val="both"/>
      </w:pPr>
      <w:r>
        <w:t>А</w:t>
      </w:r>
      <w:r>
        <w:t>ктивизация творческой и инновационной деятельности студентов через участие в</w:t>
      </w:r>
      <w:r>
        <w:t xml:space="preserve"> </w:t>
      </w:r>
      <w:r>
        <w:t>конкурсах профессионального мастерства</w:t>
      </w:r>
      <w:r w:rsidR="002F7753">
        <w:t>, демонстрационном экзамене</w:t>
      </w:r>
      <w:r>
        <w:t>;</w:t>
      </w:r>
    </w:p>
    <w:p w:rsidR="000B02A5" w:rsidRDefault="002F7753" w:rsidP="00BA5431">
      <w:pPr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992"/>
        <w:contextualSpacing/>
        <w:jc w:val="both"/>
      </w:pPr>
      <w:r>
        <w:t>У</w:t>
      </w:r>
      <w:r w:rsidR="000B02A5">
        <w:t>глубление взаимодействия с социальными партнерами по обеспечению кадровой</w:t>
      </w:r>
      <w:r>
        <w:t xml:space="preserve"> </w:t>
      </w:r>
      <w:r w:rsidR="000B02A5">
        <w:t>потребности организаций</w:t>
      </w:r>
    </w:p>
    <w:p w:rsidR="00C040DE" w:rsidRPr="00C040DE" w:rsidRDefault="00BA5431" w:rsidP="00BA5431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992"/>
        <w:contextualSpacing/>
        <w:jc w:val="both"/>
      </w:pPr>
      <w:r>
        <w:rPr>
          <w:spacing w:val="1"/>
        </w:rPr>
        <w:lastRenderedPageBreak/>
        <w:t>Совершенствование</w:t>
      </w:r>
      <w:r w:rsidR="00C040DE" w:rsidRPr="00C040DE">
        <w:rPr>
          <w:spacing w:val="1"/>
        </w:rPr>
        <w:t xml:space="preserve"> систем</w:t>
      </w:r>
      <w:r>
        <w:rPr>
          <w:spacing w:val="1"/>
        </w:rPr>
        <w:t>ы</w:t>
      </w:r>
      <w:r w:rsidR="00C040DE" w:rsidRPr="00C040DE">
        <w:rPr>
          <w:spacing w:val="1"/>
        </w:rPr>
        <w:t xml:space="preserve"> контроля качества учебной и произ</w:t>
      </w:r>
      <w:r w:rsidR="00C040DE" w:rsidRPr="00C040DE">
        <w:rPr>
          <w:spacing w:val="1"/>
        </w:rPr>
        <w:softHyphen/>
      </w:r>
      <w:r w:rsidR="00C040DE" w:rsidRPr="00C040DE">
        <w:t>водственной практики — неотъемлемый компонент её орга</w:t>
      </w:r>
      <w:r w:rsidR="00C040DE" w:rsidRPr="00C040DE">
        <w:softHyphen/>
      </w:r>
      <w:r w:rsidR="00C040DE" w:rsidRPr="00C040DE">
        <w:rPr>
          <w:spacing w:val="-2"/>
        </w:rPr>
        <w:t>низации и проведения.</w:t>
      </w:r>
    </w:p>
    <w:p w:rsidR="00706C20" w:rsidRDefault="00706C20" w:rsidP="00BA5431">
      <w:pPr>
        <w:widowControl w:val="0"/>
        <w:shd w:val="clear" w:color="auto" w:fill="FFFFFF"/>
        <w:tabs>
          <w:tab w:val="left" w:pos="993"/>
          <w:tab w:val="left" w:pos="1202"/>
        </w:tabs>
        <w:autoSpaceDE w:val="0"/>
        <w:autoSpaceDN w:val="0"/>
        <w:adjustRightInd w:val="0"/>
        <w:ind w:firstLine="992"/>
        <w:contextualSpacing/>
        <w:jc w:val="both"/>
        <w:rPr>
          <w:spacing w:val="-2"/>
        </w:rPr>
      </w:pPr>
    </w:p>
    <w:p w:rsidR="00862FB4" w:rsidRDefault="00862FB4" w:rsidP="00862FB4">
      <w:pPr>
        <w:ind w:firstLine="709"/>
        <w:jc w:val="center"/>
        <w:rPr>
          <w:b/>
        </w:rPr>
      </w:pPr>
      <w:r>
        <w:rPr>
          <w:b/>
        </w:rPr>
        <w:t xml:space="preserve">Организация </w:t>
      </w:r>
      <w:r w:rsidR="006C5F35">
        <w:rPr>
          <w:b/>
        </w:rPr>
        <w:t xml:space="preserve">учебной и </w:t>
      </w:r>
      <w:r>
        <w:rPr>
          <w:b/>
        </w:rPr>
        <w:t>производственной практики студентов колледжа</w:t>
      </w:r>
    </w:p>
    <w:p w:rsidR="00862FB4" w:rsidRDefault="00862FB4" w:rsidP="00862FB4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с </w:t>
      </w:r>
      <w:proofErr w:type="gramStart"/>
      <w:r>
        <w:rPr>
          <w:b/>
          <w:color w:val="000000"/>
        </w:rPr>
        <w:t>учетом  современных</w:t>
      </w:r>
      <w:proofErr w:type="gramEnd"/>
      <w:r>
        <w:rPr>
          <w:b/>
          <w:color w:val="000000"/>
        </w:rPr>
        <w:t xml:space="preserve"> требований  </w:t>
      </w:r>
      <w:r w:rsidR="006C5F35">
        <w:rPr>
          <w:b/>
          <w:color w:val="000000"/>
        </w:rPr>
        <w:t xml:space="preserve"> </w:t>
      </w:r>
    </w:p>
    <w:p w:rsidR="00862FB4" w:rsidRDefault="00862FB4" w:rsidP="00862FB4">
      <w:pPr>
        <w:ind w:firstLine="709"/>
        <w:jc w:val="center"/>
        <w:rPr>
          <w:b/>
          <w:color w:val="000000"/>
        </w:rPr>
      </w:pPr>
    </w:p>
    <w:tbl>
      <w:tblPr>
        <w:tblW w:w="14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515"/>
        <w:gridCol w:w="2553"/>
        <w:gridCol w:w="2409"/>
      </w:tblGrid>
      <w:tr w:rsidR="00862FB4" w:rsidTr="00C040D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62FB4" w:rsidTr="00C040DE">
        <w:trPr>
          <w:trHeight w:val="66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Аналитическое</w:t>
            </w:r>
          </w:p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3E214C" w:rsidP="006736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Анализ нормативно-правовой документации, изучение </w:t>
            </w:r>
            <w:proofErr w:type="spellStart"/>
            <w:r>
              <w:rPr>
                <w:lang w:eastAsia="en-US"/>
              </w:rPr>
              <w:t>новоизменений</w:t>
            </w:r>
            <w:proofErr w:type="spellEnd"/>
            <w:r>
              <w:rPr>
                <w:lang w:eastAsia="en-US"/>
              </w:rPr>
              <w:t xml:space="preserve"> в системе СПО при организации практики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3E214C" w:rsidP="006736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862FB4" w:rsidTr="003E214C">
        <w:trPr>
          <w:trHeight w:val="4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 w:rsidP="00673677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Pr="003E214C" w:rsidRDefault="003E214C" w:rsidP="00673677">
            <w:pPr>
              <w:rPr>
                <w:lang w:eastAsia="en-US"/>
              </w:rPr>
            </w:pPr>
            <w:r w:rsidRPr="003E214C">
              <w:rPr>
                <w:lang w:eastAsia="en-US"/>
              </w:rPr>
              <w:t>Анализ отчетов руководителей практики по итогам всех видов практики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14C" w:rsidRPr="003E214C" w:rsidRDefault="003E214C" w:rsidP="003E214C">
            <w:pPr>
              <w:rPr>
                <w:lang w:eastAsia="en-US"/>
              </w:rPr>
            </w:pPr>
            <w:r w:rsidRPr="003E214C">
              <w:rPr>
                <w:lang w:eastAsia="en-US"/>
              </w:rPr>
              <w:t>Декабрь-январь</w:t>
            </w:r>
          </w:p>
          <w:p w:rsidR="00862FB4" w:rsidRPr="003E214C" w:rsidRDefault="003E214C" w:rsidP="003E214C">
            <w:pPr>
              <w:rPr>
                <w:lang w:eastAsia="en-US"/>
              </w:rPr>
            </w:pPr>
            <w:r w:rsidRPr="003E214C">
              <w:rPr>
                <w:lang w:eastAsia="en-US"/>
              </w:rPr>
              <w:t>Май-июнь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FB4" w:rsidRPr="003E214C" w:rsidRDefault="00862FB4" w:rsidP="00673677">
            <w:pPr>
              <w:rPr>
                <w:lang w:eastAsia="en-US"/>
              </w:rPr>
            </w:pPr>
            <w:r w:rsidRPr="003E214C">
              <w:rPr>
                <w:lang w:eastAsia="en-US"/>
              </w:rPr>
              <w:t>Зав. практикой</w:t>
            </w:r>
          </w:p>
        </w:tc>
      </w:tr>
      <w:tr w:rsidR="00862FB4" w:rsidTr="003E214C">
        <w:trPr>
          <w:trHeight w:val="4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 w:rsidP="00673677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FB4" w:rsidRPr="003E214C" w:rsidRDefault="003E214C" w:rsidP="00C040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14C">
              <w:rPr>
                <w:rFonts w:ascii="Times New Roman" w:hAnsi="Times New Roman"/>
                <w:lang w:eastAsia="en-US"/>
              </w:rPr>
              <w:t>Оформление, сбор и анализ аттестационных листов практики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FB4" w:rsidRPr="003E214C" w:rsidRDefault="003E214C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1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E214C">
              <w:rPr>
                <w:rFonts w:ascii="Times New Roman" w:hAnsi="Times New Roman"/>
                <w:lang w:eastAsia="en-US"/>
              </w:rPr>
              <w:t>декабрь,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FB4" w:rsidRPr="003E214C" w:rsidRDefault="00862FB4" w:rsidP="00673677">
            <w:pPr>
              <w:rPr>
                <w:lang w:eastAsia="en-US"/>
              </w:rPr>
            </w:pPr>
            <w:r w:rsidRPr="003E214C">
              <w:rPr>
                <w:lang w:eastAsia="en-US"/>
              </w:rPr>
              <w:t>Зав. практикой</w:t>
            </w:r>
          </w:p>
        </w:tc>
      </w:tr>
      <w:tr w:rsidR="00862FB4" w:rsidTr="00C040DE">
        <w:trPr>
          <w:trHeight w:val="98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Информационное</w:t>
            </w:r>
          </w:p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информационного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учебной и производственной практике, размещение информации на сайте колледжа в разделе «Учебная и производственная практика».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Зав. практикой</w:t>
            </w:r>
          </w:p>
        </w:tc>
      </w:tr>
      <w:tr w:rsidR="00C040DE" w:rsidTr="0037532A">
        <w:trPr>
          <w:trHeight w:val="66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DE" w:rsidRDefault="00C040DE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DE" w:rsidRDefault="006C5F35" w:rsidP="00596115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обучающих семинарах</w:t>
            </w:r>
            <w:r w:rsidR="00596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внедрению п</w:t>
            </w:r>
            <w:r w:rsidR="00C040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риказа о практической подготовке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="00C040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596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r w:rsidR="004B5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локальных актов по новым требованиям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DE" w:rsidRDefault="00C040DE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Сентябрь-октябрь</w:t>
            </w:r>
          </w:p>
          <w:p w:rsidR="004B5B48" w:rsidRDefault="004B5B48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DE" w:rsidRDefault="00C040DE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862FB4" w:rsidTr="00C040DE">
        <w:trPr>
          <w:trHeight w:val="70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 w:rsidP="00673677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f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банка методических материалов по практике, </w:t>
            </w:r>
          </w:p>
          <w:p w:rsidR="00862FB4" w:rsidRDefault="00862FB4" w:rsidP="00673677">
            <w:pPr>
              <w:pStyle w:val="af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направленных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реализацию ФГОС  СПО. </w:t>
            </w:r>
          </w:p>
          <w:p w:rsidR="00862FB4" w:rsidRDefault="00BA5431" w:rsidP="006C5F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практики</w:t>
            </w:r>
          </w:p>
        </w:tc>
      </w:tr>
      <w:tr w:rsidR="00862FB4" w:rsidTr="00C040DE">
        <w:trPr>
          <w:trHeight w:val="84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 w:rsidP="00673677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f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социальной активности студентов в период практики через выставку отчетов, документации, фотографий, методразработок</w:t>
            </w:r>
          </w:p>
          <w:p w:rsidR="003E214C" w:rsidRDefault="003E214C" w:rsidP="003E214C">
            <w:pPr>
              <w:rPr>
                <w:lang w:eastAsia="en-US"/>
              </w:rPr>
            </w:pPr>
          </w:p>
          <w:p w:rsidR="003E214C" w:rsidRPr="003E214C" w:rsidRDefault="003E214C" w:rsidP="003E214C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практики</w:t>
            </w:r>
          </w:p>
        </w:tc>
      </w:tr>
      <w:tr w:rsidR="00862FB4" w:rsidTr="00CC21BC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Организационно-методическое</w:t>
            </w:r>
          </w:p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31" w:rsidRDefault="00BA5431" w:rsidP="00BA5431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Планирование практической подготовки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5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профильных организациях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5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5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Положением о практической подготовке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5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обучающихся.</w:t>
            </w:r>
          </w:p>
          <w:p w:rsidR="00862FB4" w:rsidRDefault="00862FB4" w:rsidP="00BA5431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Default="00BA5431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Июнь-август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Default="00BA5431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</w:tc>
      </w:tr>
      <w:tr w:rsidR="00BA5431" w:rsidTr="00CC21BC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31" w:rsidRDefault="00BA5431" w:rsidP="00BA5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31" w:rsidRPr="00BA5431" w:rsidRDefault="00BA5431" w:rsidP="00BA5431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положения, локальных актов, приказов, договоров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организацию практической подготовки студентов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практика)  </w:t>
            </w:r>
            <w:proofErr w:type="gram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31" w:rsidRDefault="00BA5431" w:rsidP="00BA5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Сентябрь-октябрь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31" w:rsidRDefault="00BA5431" w:rsidP="00BA5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баз практики и педагогов-руководителей практики, реализующих программы учебной и производственной практики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596115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Заключение договоров </w:t>
            </w:r>
            <w:r w:rsidR="00596115" w:rsidRPr="00596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практической подготовке обучающихся ГПОУ ЯО Ростовского педагогического колледжа, заключаемый между организацией, осуществляющей образовательную деятельность, и организацией, осуществляющей деятельность по профилю образовательной программы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сметы на финансирование всех видов практики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f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учебных планов и графиков организации учебного процесса и практики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август,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УР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f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Тарификация часов практики преподавателям колледжа. Корректировка нагрузки преподавателей учебной и производственной практики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Август 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Зам. директора по УР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3E214C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графика учебной и п</w:t>
            </w:r>
            <w:r w:rsidR="00596115">
              <w:rPr>
                <w:lang w:eastAsia="en-US"/>
              </w:rPr>
              <w:t xml:space="preserve">роизводственной практики </w:t>
            </w:r>
            <w:r w:rsidR="003E214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3E214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CC21BC">
              <w:rPr>
                <w:rFonts w:ascii="Times New Roman" w:hAnsi="Times New Roman"/>
                <w:sz w:val="24"/>
                <w:szCs w:val="24"/>
                <w:lang w:eastAsia="en-US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январь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приказов об организации </w:t>
            </w:r>
            <w:r w:rsidR="00596115">
              <w:rPr>
                <w:lang w:eastAsia="en-US"/>
              </w:rPr>
              <w:t xml:space="preserve">практической подготовки обучающихся при прохождении </w:t>
            </w:r>
            <w:r>
              <w:rPr>
                <w:lang w:eastAsia="en-US"/>
              </w:rPr>
              <w:t>практики (очное и заочное отделение)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рабочих встреч с представителями </w:t>
            </w:r>
          </w:p>
          <w:p w:rsidR="00CC21BC" w:rsidRDefault="00CC21BC" w:rsidP="00CC21B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работодателей по вопросам учебной и </w:t>
            </w:r>
          </w:p>
          <w:p w:rsidR="00CC21BC" w:rsidRDefault="00CC21BC" w:rsidP="00CC21B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производственной практики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комплектов</w:t>
            </w:r>
            <w:r w:rsidRPr="00EC3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оценочных средств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практике по всем специальностям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Руководители практики 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Инструктажи по технике безопасности всех групп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апрель, май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Зав. практикой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утверждение расписания пробных уроков и занятий 32, 42, 43, 33 группы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Распределение студентов на подгруппы для прохождения всех видов практики (22,23,26,36,46 группы)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596115" w:rsidP="005961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к</w:t>
            </w:r>
            <w:r w:rsidR="00CC21BC">
              <w:rPr>
                <w:lang w:eastAsia="en-US"/>
              </w:rPr>
              <w:t>орректировка программ учебной и производственной практики в соответствии с ФГОС СПО и методическое сопровождение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Власова С.А.</w:t>
            </w:r>
          </w:p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практики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 обеспечение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студентов  необходимыми  </w:t>
            </w:r>
          </w:p>
          <w:p w:rsidR="00CC21BC" w:rsidRDefault="00CC21BC" w:rsidP="00CC21B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материалами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практике ( требования к оформлению дневника практики, рекомендациями по различным видам практики)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практики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 обновление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информационного  стенда  </w:t>
            </w:r>
          </w:p>
          <w:p w:rsidR="00CC21BC" w:rsidRDefault="00CC21BC" w:rsidP="00CC21B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  практике, раздела сайта колледжа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практикой.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корректировка аттестационных листов практики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15" w:rsidRDefault="00596115" w:rsidP="0059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CC21BC" w:rsidRDefault="00596115" w:rsidP="00596115">
            <w:pPr>
              <w:rPr>
                <w:lang w:eastAsia="en-US"/>
              </w:rPr>
            </w:pPr>
            <w:r>
              <w:rPr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практикой, руководители практики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установочных   и итоговых </w:t>
            </w:r>
            <w:proofErr w:type="gramStart"/>
            <w:r>
              <w:rPr>
                <w:lang w:eastAsia="en-US"/>
              </w:rPr>
              <w:t>конференций  для</w:t>
            </w:r>
            <w:proofErr w:type="gramEnd"/>
            <w:r>
              <w:rPr>
                <w:lang w:eastAsia="en-US"/>
              </w:rPr>
              <w:t xml:space="preserve"> студентов колледжа по учебной и производственной практике в соответствии с графиком и расписанием  практики.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-июнь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информационных совещаний для преподавателей –руководителей практики по организации учебной и производственной практики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BA5431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информационных совещаний для </w:t>
            </w:r>
            <w:proofErr w:type="gramStart"/>
            <w:r>
              <w:rPr>
                <w:lang w:eastAsia="en-US"/>
              </w:rPr>
              <w:t>наставников  от</w:t>
            </w:r>
            <w:proofErr w:type="gramEnd"/>
            <w:r>
              <w:rPr>
                <w:lang w:eastAsia="en-US"/>
              </w:rPr>
              <w:t xml:space="preserve"> базовых организаций  по организации учебной и производственной практики.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со студентами, имеющими задолженности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практикой, руководители практики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студентов к летней практике ИМЛ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практикой, руководители практики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Допуск  студентов</w:t>
            </w:r>
            <w:proofErr w:type="gramEnd"/>
            <w:r>
              <w:rPr>
                <w:lang w:eastAsia="en-US"/>
              </w:rPr>
              <w:t xml:space="preserve"> выпускных групп специальностей колледжа к преддипломной практике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596115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студентов к преддипломной практики (пакет документов и методических материалов; план исследовательской работы в </w:t>
            </w:r>
            <w:proofErr w:type="gramStart"/>
            <w:r>
              <w:rPr>
                <w:lang w:eastAsia="en-US"/>
              </w:rPr>
              <w:t>рамках  ВКР</w:t>
            </w:r>
            <w:proofErr w:type="gramEnd"/>
            <w:r>
              <w:rPr>
                <w:lang w:eastAsia="en-US"/>
              </w:rPr>
              <w:t>).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МР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Допуск  студентов</w:t>
            </w:r>
            <w:proofErr w:type="gramEnd"/>
            <w:r>
              <w:rPr>
                <w:lang w:eastAsia="en-US"/>
              </w:rPr>
              <w:t xml:space="preserve"> специальностей колледжа к летней практике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</w:t>
            </w:r>
            <w:r w:rsidR="0059611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="005961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студентов к летней практике (пакет документов и методических материалов)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открытых дней практики </w:t>
            </w:r>
            <w:r>
              <w:rPr>
                <w:lang w:eastAsia="en-US"/>
              </w:rPr>
              <w:tab/>
            </w:r>
          </w:p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конкурса «Лучший учитель», «Лучший воспитатель», «Лучший педагог дополнительного образования»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практикой, руководители практики</w:t>
            </w:r>
          </w:p>
        </w:tc>
      </w:tr>
      <w:tr w:rsidR="00CC21BC" w:rsidTr="00C040DE">
        <w:trPr>
          <w:trHeight w:val="65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документации для оплаты работникам баз практик на период проведения производственной практики.</w:t>
            </w:r>
          </w:p>
          <w:p w:rsidR="00CC21BC" w:rsidRDefault="00CC21BC" w:rsidP="00CC21BC">
            <w:pPr>
              <w:tabs>
                <w:tab w:val="left" w:pos="360"/>
                <w:tab w:val="left" w:pos="1080"/>
                <w:tab w:val="left" w:pos="2160"/>
                <w:tab w:val="left" w:pos="7769"/>
              </w:tabs>
              <w:jc w:val="both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сентябрь-июнь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5961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учебных </w:t>
            </w:r>
            <w:proofErr w:type="gramStart"/>
            <w:r>
              <w:rPr>
                <w:lang w:eastAsia="en-US"/>
              </w:rPr>
              <w:t>занятий  ПМ</w:t>
            </w:r>
            <w:proofErr w:type="gramEnd"/>
            <w:r>
              <w:rPr>
                <w:lang w:eastAsia="en-US"/>
              </w:rPr>
              <w:t xml:space="preserve"> с целью изучения и контроля деятельности преподавателей по подготовке студентов к практической </w:t>
            </w:r>
            <w:r w:rsidR="00596115">
              <w:rPr>
                <w:lang w:eastAsia="en-US"/>
              </w:rPr>
              <w:t>подготовке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 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председатели ЦК</w:t>
            </w:r>
          </w:p>
        </w:tc>
      </w:tr>
      <w:tr w:rsidR="00CC21BC" w:rsidTr="00C040DE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1BC" w:rsidRDefault="00CC21BC" w:rsidP="00CC21BC">
            <w:pPr>
              <w:rPr>
                <w:lang w:eastAsia="en-US"/>
              </w:rPr>
            </w:pP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Консультативное</w:t>
            </w:r>
          </w:p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tabs>
                <w:tab w:val="left" w:pos="360"/>
                <w:tab w:val="left" w:pos="1080"/>
                <w:tab w:val="left" w:pos="2160"/>
                <w:tab w:val="left" w:pos="7769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индивидуального консультирования студентов и руководителей </w:t>
            </w:r>
            <w:proofErr w:type="gramStart"/>
            <w:r>
              <w:rPr>
                <w:lang w:eastAsia="en-US"/>
              </w:rPr>
              <w:t>практики  по</w:t>
            </w:r>
            <w:proofErr w:type="gramEnd"/>
            <w:r>
              <w:rPr>
                <w:lang w:eastAsia="en-US"/>
              </w:rPr>
              <w:t xml:space="preserve"> организации практики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559C6" w:rsidP="00CC21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Консультации для </w:t>
            </w:r>
            <w:r w:rsidR="00CC21BC">
              <w:rPr>
                <w:lang w:eastAsia="en-US"/>
              </w:rPr>
              <w:t>руководителей практики (ведение документации, должностные обязанности, конструирование деятельнос</w:t>
            </w:r>
            <w:r>
              <w:rPr>
                <w:lang w:eastAsia="en-US"/>
              </w:rPr>
              <w:t xml:space="preserve">ти)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Pr="00C559C6" w:rsidRDefault="00CC21BC" w:rsidP="00CC21BC">
            <w:pPr>
              <w:rPr>
                <w:lang w:eastAsia="en-US"/>
              </w:rPr>
            </w:pPr>
            <w:r w:rsidRPr="00C559C6">
              <w:rPr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58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559C6" w:rsidP="00BA543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Ознакомление </w:t>
            </w:r>
            <w:r w:rsidR="00CC21BC" w:rsidRPr="00EC35E0">
              <w:rPr>
                <w:lang w:eastAsia="en-US"/>
              </w:rPr>
              <w:t xml:space="preserve"> сотрудников</w:t>
            </w:r>
            <w:proofErr w:type="gramEnd"/>
            <w:r w:rsidR="00CC21BC" w:rsidRPr="00EC35E0">
              <w:rPr>
                <w:lang w:eastAsia="en-US"/>
              </w:rPr>
              <w:t xml:space="preserve"> базы практики с </w:t>
            </w:r>
            <w:r w:rsidR="00981232">
              <w:rPr>
                <w:lang w:eastAsia="en-US"/>
              </w:rPr>
              <w:t>Ч</w:t>
            </w:r>
            <w:r w:rsidR="00BA5431">
              <w:rPr>
                <w:lang w:eastAsia="en-US"/>
              </w:rPr>
              <w:t>емпионатом по профессиональному мастерству</w:t>
            </w:r>
            <w:r w:rsidR="00CC21BC" w:rsidRPr="00EC35E0">
              <w:rPr>
                <w:lang w:eastAsia="en-US"/>
              </w:rPr>
              <w:t xml:space="preserve"> </w:t>
            </w:r>
            <w:r w:rsidR="00BA5431">
              <w:rPr>
                <w:lang w:eastAsia="en-US"/>
              </w:rPr>
              <w:t xml:space="preserve"> «Профессионалы» </w:t>
            </w:r>
            <w:r w:rsidR="00CC21BC" w:rsidRPr="00EC35E0">
              <w:rPr>
                <w:lang w:eastAsia="en-US"/>
              </w:rPr>
              <w:t xml:space="preserve"> и обучить (по возможности) работодателей на право провед</w:t>
            </w:r>
            <w:r w:rsidR="00CC21BC">
              <w:rPr>
                <w:lang w:eastAsia="en-US"/>
              </w:rPr>
              <w:t>ения демонстрационного экзамена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Pr="00C559C6" w:rsidRDefault="00C559C6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9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rPr>
                <w:lang w:eastAsia="en-US"/>
              </w:rPr>
            </w:pPr>
            <w:r w:rsidRPr="00EC35E0">
              <w:rPr>
                <w:lang w:eastAsia="en-US"/>
              </w:rPr>
              <w:t>Зав. практикой</w:t>
            </w:r>
          </w:p>
          <w:p w:rsidR="00CC21BC" w:rsidRPr="00EC35E0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за движение </w:t>
            </w:r>
            <w:r>
              <w:rPr>
                <w:lang w:val="en-US" w:eastAsia="en-US"/>
              </w:rPr>
              <w:t>WS</w:t>
            </w:r>
          </w:p>
        </w:tc>
      </w:tr>
      <w:tr w:rsidR="00CC21BC" w:rsidTr="00C040DE">
        <w:trPr>
          <w:trHeight w:val="58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Pr="00EC35E0" w:rsidRDefault="00CC21BC" w:rsidP="00412D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коллектив с </w:t>
            </w:r>
            <w:r w:rsidR="00C559C6">
              <w:rPr>
                <w:lang w:eastAsia="en-US"/>
              </w:rPr>
              <w:t xml:space="preserve">графиком и </w:t>
            </w:r>
            <w:r>
              <w:rPr>
                <w:lang w:eastAsia="en-US"/>
              </w:rPr>
              <w:t>правилами провед</w:t>
            </w:r>
            <w:r w:rsidR="00412D1C">
              <w:rPr>
                <w:lang w:eastAsia="en-US"/>
              </w:rPr>
              <w:t>ения демонстрационного экзамена.</w:t>
            </w:r>
            <w:r>
              <w:rPr>
                <w:lang w:eastAsia="en-US"/>
              </w:rPr>
              <w:t xml:space="preserve"> Внедрить в программу организации практики подготовку студентов к ДЭ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5E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  <w:p w:rsidR="00CC21BC" w:rsidRPr="00EC35E0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за движение WS</w:t>
            </w:r>
          </w:p>
        </w:tc>
      </w:tr>
      <w:tr w:rsidR="00CC21BC" w:rsidTr="00C040DE">
        <w:trPr>
          <w:trHeight w:val="58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Консультирование студентов по организации исследовательской работы в период преддипломной практики.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Зам. по МР</w:t>
            </w:r>
          </w:p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58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студентов к участию в профессиональных </w:t>
            </w:r>
            <w:proofErr w:type="gramStart"/>
            <w:r>
              <w:rPr>
                <w:lang w:eastAsia="en-US"/>
              </w:rPr>
              <w:t>конкурсах  в</w:t>
            </w:r>
            <w:proofErr w:type="gramEnd"/>
            <w:r>
              <w:rPr>
                <w:lang w:eastAsia="en-US"/>
              </w:rPr>
              <w:t xml:space="preserve"> течение года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декабрь, апрель, 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консультаций по вопросам практической подготовки будущих </w:t>
            </w:r>
            <w:proofErr w:type="gramStart"/>
            <w:r>
              <w:rPr>
                <w:lang w:eastAsia="en-US"/>
              </w:rPr>
              <w:t>специалистов,  по</w:t>
            </w:r>
            <w:proofErr w:type="gramEnd"/>
            <w:r>
              <w:rPr>
                <w:lang w:eastAsia="en-US"/>
              </w:rPr>
              <w:t xml:space="preserve"> процедуре оценивания ОК и ПК</w:t>
            </w:r>
          </w:p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40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Консультация  по</w:t>
            </w:r>
            <w:proofErr w:type="gramEnd"/>
            <w:r>
              <w:rPr>
                <w:lang w:eastAsia="en-US"/>
              </w:rPr>
              <w:t xml:space="preserve"> оформлению журналов по практике.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93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Осуществление контроля качества учебной и производственной практики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проведения практики: контроль </w:t>
            </w:r>
          </w:p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проведения </w:t>
            </w:r>
            <w:r w:rsidR="00C559C6">
              <w:rPr>
                <w:lang w:eastAsia="en-US"/>
              </w:rPr>
              <w:t>консультаций, выполнения</w:t>
            </w:r>
            <w:r>
              <w:rPr>
                <w:lang w:eastAsia="en-US"/>
              </w:rPr>
              <w:t xml:space="preserve"> графиков и </w:t>
            </w:r>
          </w:p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планов практики, проверка документации студентов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559C6">
        <w:trPr>
          <w:trHeight w:val="56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559C6" w:rsidP="00C559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выполнения графика</w:t>
            </w:r>
            <w:r w:rsidR="00CC21BC">
              <w:rPr>
                <w:lang w:eastAsia="en-US"/>
              </w:rPr>
              <w:t xml:space="preserve"> учебной и п</w:t>
            </w:r>
            <w:r>
              <w:rPr>
                <w:lang w:eastAsia="en-US"/>
              </w:rPr>
              <w:t>роизводст</w:t>
            </w:r>
            <w:r w:rsidR="00981232">
              <w:rPr>
                <w:lang w:eastAsia="en-US"/>
              </w:rPr>
              <w:t>венной практики на 2023-2024</w:t>
            </w:r>
            <w:r w:rsidR="00CC21BC">
              <w:rPr>
                <w:lang w:eastAsia="en-US"/>
              </w:rPr>
              <w:t xml:space="preserve"> </w:t>
            </w:r>
            <w:proofErr w:type="spellStart"/>
            <w:r w:rsidR="00CC21BC">
              <w:rPr>
                <w:lang w:eastAsia="en-US"/>
              </w:rPr>
              <w:t>уч.г</w:t>
            </w:r>
            <w:proofErr w:type="spellEnd"/>
            <w:r w:rsidR="00CC21BC">
              <w:rPr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58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выполнением программы практики по всем специальностям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89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оформления документации по учебной и производственной практике (журналы, аттестационные листы, отчеты)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Январь, 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64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Методический уровень руководителей практики (анализ уроков и занятий)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56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посещением практики студентами и проведением анализа наблюдаемых уроков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Ежеквартально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4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качества преддипломной практики студентов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Pr="00C82BC8" w:rsidRDefault="00CC21BC" w:rsidP="00CC21BC">
            <w:pPr>
              <w:rPr>
                <w:lang w:val="en-US"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89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AF48B7" w:rsidP="00CC21BC">
            <w:pPr>
              <w:tabs>
                <w:tab w:val="left" w:pos="360"/>
                <w:tab w:val="left" w:pos="1080"/>
                <w:tab w:val="left" w:pos="2160"/>
                <w:tab w:val="left" w:pos="776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Выборочное посещение базовых</w:t>
            </w:r>
            <w:r w:rsidR="00CC21B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организаций в </w:t>
            </w:r>
            <w:proofErr w:type="gramStart"/>
            <w:r>
              <w:rPr>
                <w:lang w:eastAsia="en-US"/>
              </w:rPr>
              <w:t>период</w:t>
            </w:r>
            <w:r w:rsidR="00CC21BC">
              <w:rPr>
                <w:lang w:eastAsia="en-US"/>
              </w:rPr>
              <w:t xml:space="preserve">  практики</w:t>
            </w:r>
            <w:proofErr w:type="gramEnd"/>
            <w:r w:rsidR="00CC21BC">
              <w:rPr>
                <w:lang w:eastAsia="en-US"/>
              </w:rPr>
              <w:t xml:space="preserve">  студентов с целью контроля  руководства  практикой  студентов преподавателями колледжа.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ноябрь, март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65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tabs>
                <w:tab w:val="left" w:pos="360"/>
                <w:tab w:val="left" w:pos="1080"/>
                <w:tab w:val="left" w:pos="2160"/>
                <w:tab w:val="left" w:pos="776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качества практической подготовки студентов, сформированности ОК, </w:t>
            </w:r>
            <w:proofErr w:type="gramStart"/>
            <w:r>
              <w:rPr>
                <w:lang w:eastAsia="en-US"/>
              </w:rPr>
              <w:t>ПК  в</w:t>
            </w:r>
            <w:proofErr w:type="gramEnd"/>
            <w:r>
              <w:rPr>
                <w:lang w:eastAsia="en-US"/>
              </w:rPr>
              <w:t xml:space="preserve"> период практики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 - 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48B7" w:rsidTr="003E214C">
        <w:trPr>
          <w:trHeight w:val="65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7" w:rsidRDefault="00AF48B7" w:rsidP="00AF48B7">
            <w:pPr>
              <w:rPr>
                <w:lang w:eastAsia="en-US"/>
              </w:rPr>
            </w:pPr>
          </w:p>
        </w:tc>
        <w:tc>
          <w:tcPr>
            <w:tcW w:w="7515" w:type="dxa"/>
          </w:tcPr>
          <w:p w:rsidR="00AF48B7" w:rsidRPr="00FE6AB7" w:rsidRDefault="00AF48B7" w:rsidP="00AF48B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E6AB7">
              <w:rPr>
                <w:sz w:val="24"/>
                <w:szCs w:val="24"/>
              </w:rPr>
              <w:t xml:space="preserve">Составление сводных ведомостей по профессиональным модулям по прохождению практики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B7" w:rsidRDefault="00AF48B7" w:rsidP="00AF48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Декабрь, 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B7" w:rsidRDefault="00AF48B7" w:rsidP="00AF48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</w:tc>
      </w:tr>
      <w:tr w:rsidR="00AF48B7" w:rsidTr="003E214C">
        <w:trPr>
          <w:trHeight w:val="65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7" w:rsidRDefault="00AF48B7" w:rsidP="00AF48B7">
            <w:pPr>
              <w:rPr>
                <w:lang w:eastAsia="en-US"/>
              </w:rPr>
            </w:pPr>
          </w:p>
        </w:tc>
        <w:tc>
          <w:tcPr>
            <w:tcW w:w="7515" w:type="dxa"/>
          </w:tcPr>
          <w:p w:rsidR="00AF48B7" w:rsidRPr="00FE6AB7" w:rsidRDefault="00AF48B7" w:rsidP="00AF48B7">
            <w:pPr>
              <w:pStyle w:val="TableParagraph"/>
              <w:rPr>
                <w:sz w:val="24"/>
                <w:szCs w:val="24"/>
              </w:rPr>
            </w:pPr>
            <w:r w:rsidRPr="00FE6AB7">
              <w:rPr>
                <w:sz w:val="24"/>
                <w:szCs w:val="24"/>
              </w:rPr>
              <w:t>Контроль за оформлением зачетных книжек (страница практика)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B7" w:rsidRPr="00E3060A" w:rsidRDefault="00AF48B7" w:rsidP="00AF48B7">
            <w:r w:rsidRPr="00E3060A">
              <w:t>Декабрь, 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B7" w:rsidRDefault="00AF48B7" w:rsidP="00AF48B7">
            <w:r w:rsidRPr="00E3060A">
              <w:t xml:space="preserve">Зав. практикой </w:t>
            </w:r>
          </w:p>
        </w:tc>
      </w:tr>
      <w:tr w:rsidR="00CC21BC" w:rsidTr="00C040DE">
        <w:trPr>
          <w:trHeight w:val="89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1BC" w:rsidRDefault="00CC21BC" w:rsidP="00CC21BC">
            <w:pPr>
              <w:tabs>
                <w:tab w:val="left" w:pos="360"/>
                <w:tab w:val="left" w:pos="1080"/>
                <w:tab w:val="left" w:pos="2160"/>
                <w:tab w:val="left" w:pos="776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учебной и производственной практики по полугодиям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январь,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</w:tbl>
    <w:p w:rsidR="00862FB4" w:rsidRDefault="00862FB4" w:rsidP="00862FB4">
      <w:pPr>
        <w:ind w:firstLine="709"/>
        <w:jc w:val="both"/>
        <w:rPr>
          <w:b/>
          <w:i/>
        </w:rPr>
      </w:pPr>
    </w:p>
    <w:p w:rsidR="00862FB4" w:rsidRDefault="00862FB4" w:rsidP="00862FB4">
      <w:pPr>
        <w:ind w:firstLine="709"/>
        <w:jc w:val="center"/>
        <w:rPr>
          <w:b/>
        </w:rPr>
      </w:pPr>
      <w:r>
        <w:rPr>
          <w:b/>
        </w:rPr>
        <w:lastRenderedPageBreak/>
        <w:t xml:space="preserve">Организация взаимодействия работников базовых </w:t>
      </w:r>
      <w:proofErr w:type="gramStart"/>
      <w:r>
        <w:rPr>
          <w:b/>
        </w:rPr>
        <w:t>организаций  и</w:t>
      </w:r>
      <w:proofErr w:type="gramEnd"/>
      <w:r>
        <w:rPr>
          <w:b/>
        </w:rPr>
        <w:t xml:space="preserve"> преподавателей  колледжа по совершенствованию содержания и организации профессиональной подготовки студентов</w:t>
      </w:r>
    </w:p>
    <w:p w:rsidR="00862FB4" w:rsidRDefault="00862FB4" w:rsidP="00862FB4">
      <w:pPr>
        <w:ind w:firstLine="709"/>
        <w:jc w:val="center"/>
        <w:rPr>
          <w:b/>
        </w:rPr>
      </w:pPr>
    </w:p>
    <w:p w:rsidR="00862FB4" w:rsidRDefault="00862FB4" w:rsidP="00862FB4">
      <w:pPr>
        <w:ind w:firstLine="709"/>
        <w:jc w:val="center"/>
        <w:rPr>
          <w:b/>
        </w:rPr>
      </w:pPr>
    </w:p>
    <w:tbl>
      <w:tblPr>
        <w:tblW w:w="14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43"/>
        <w:gridCol w:w="7140"/>
        <w:gridCol w:w="2553"/>
        <w:gridCol w:w="2409"/>
      </w:tblGrid>
      <w:tr w:rsidR="00862FB4" w:rsidTr="00EC35E0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62FB4" w:rsidTr="00EC35E0">
        <w:trPr>
          <w:trHeight w:val="598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Default="00862FB4">
            <w:pPr>
              <w:pStyle w:val="a4"/>
              <w:spacing w:after="0" w:line="256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Организационно-методическое</w:t>
            </w:r>
          </w:p>
          <w:p w:rsidR="00862FB4" w:rsidRDefault="00862FB4">
            <w:pPr>
              <w:pStyle w:val="a4"/>
              <w:spacing w:after="0" w:line="25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Согласование рабочих программ учебной и производственной практики с базовыми организациями.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</w:tc>
      </w:tr>
      <w:tr w:rsidR="00862FB4" w:rsidTr="00EC35E0">
        <w:trPr>
          <w:trHeight w:val="818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Согласование планируемых результатов практики, заданий на практику.</w:t>
            </w:r>
          </w:p>
          <w:p w:rsidR="00862FB4" w:rsidRDefault="00862FB4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организации и оценке результатов освоения общих и профессиональных компетенций, полученных в период прохождения практики;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  <w:p w:rsidR="00862FB4" w:rsidRDefault="00862FB4">
            <w:pPr>
              <w:pStyle w:val="a4"/>
              <w:spacing w:after="0" w:line="256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Руководители практики </w:t>
            </w:r>
          </w:p>
        </w:tc>
      </w:tr>
      <w:tr w:rsidR="00862FB4" w:rsidTr="00EC35E0">
        <w:trPr>
          <w:trHeight w:val="153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руководителями летних оздоровительных лагерей по организации летней практики:</w:t>
            </w:r>
          </w:p>
          <w:p w:rsidR="00862FB4" w:rsidRDefault="00862FB4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запросу количества практикантов в каждом ДОЛ;</w:t>
            </w:r>
          </w:p>
          <w:p w:rsidR="00862FB4" w:rsidRDefault="00862FB4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информирование  студентов</w:t>
            </w:r>
            <w:proofErr w:type="gramEnd"/>
            <w:r>
              <w:rPr>
                <w:lang w:eastAsia="en-US"/>
              </w:rPr>
              <w:t xml:space="preserve">  по условиям прохождения  летней практики, темы и содержания смен.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</w:t>
            </w:r>
          </w:p>
        </w:tc>
      </w:tr>
      <w:tr w:rsidR="00862FB4" w:rsidTr="00EC35E0"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«профессиональных встреч» для студентов колледжа с выпускниками колледжа, лучшими педагогами – наставниками.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</w:t>
            </w:r>
          </w:p>
        </w:tc>
      </w:tr>
      <w:tr w:rsidR="00EC35E0" w:rsidTr="00EC35E0">
        <w:trPr>
          <w:trHeight w:val="832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E0" w:rsidRDefault="00EC35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0" w:rsidRPr="00EC35E0" w:rsidRDefault="00EC35E0" w:rsidP="00981232">
            <w:pPr>
              <w:spacing w:line="256" w:lineRule="auto"/>
              <w:ind w:firstLine="709"/>
              <w:jc w:val="both"/>
              <w:rPr>
                <w:iCs/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 xml:space="preserve">Знакомство </w:t>
            </w:r>
            <w:r w:rsidRPr="00EC35E0">
              <w:rPr>
                <w:iCs/>
                <w:lang w:eastAsia="en-US"/>
              </w:rPr>
              <w:t xml:space="preserve"> сотрудников</w:t>
            </w:r>
            <w:proofErr w:type="gramEnd"/>
            <w:r w:rsidRPr="00EC35E0">
              <w:rPr>
                <w:iCs/>
                <w:lang w:eastAsia="en-US"/>
              </w:rPr>
              <w:t xml:space="preserve"> базы практики </w:t>
            </w:r>
            <w:r w:rsidR="00981232">
              <w:rPr>
                <w:iCs/>
                <w:lang w:eastAsia="en-US"/>
              </w:rPr>
              <w:t xml:space="preserve"> </w:t>
            </w:r>
            <w:r w:rsidR="00981232" w:rsidRPr="00981232">
              <w:rPr>
                <w:iCs/>
                <w:lang w:eastAsia="en-US"/>
              </w:rPr>
              <w:t xml:space="preserve">с Чемпионатом по профессиональному мастерству  «Профессионалы»  </w:t>
            </w:r>
            <w:r w:rsidRPr="00EC35E0">
              <w:rPr>
                <w:iCs/>
                <w:lang w:eastAsia="en-US"/>
              </w:rPr>
              <w:t xml:space="preserve"> и </w:t>
            </w:r>
            <w:r>
              <w:rPr>
                <w:iCs/>
                <w:lang w:eastAsia="en-US"/>
              </w:rPr>
              <w:t>обучение</w:t>
            </w:r>
            <w:r w:rsidRPr="00EC35E0">
              <w:rPr>
                <w:iCs/>
                <w:lang w:eastAsia="en-US"/>
              </w:rPr>
              <w:t xml:space="preserve"> (по возможности) работодателей на право провед</w:t>
            </w:r>
            <w:r>
              <w:rPr>
                <w:iCs/>
                <w:lang w:eastAsia="en-US"/>
              </w:rPr>
              <w:t>ения демонстрационного экзамена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0" w:rsidRDefault="00EC35E0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EC35E0" w:rsidRDefault="00EC35E0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0" w:rsidRDefault="00EC35E0" w:rsidP="00EC35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  <w:p w:rsidR="00EC35E0" w:rsidRDefault="00EC35E0" w:rsidP="00EC35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за движение WS</w:t>
            </w:r>
          </w:p>
        </w:tc>
      </w:tr>
      <w:tr w:rsidR="00EC35E0" w:rsidTr="00EC35E0">
        <w:trPr>
          <w:trHeight w:val="832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E0" w:rsidRDefault="00EC35E0" w:rsidP="00EC35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0" w:rsidRPr="00981232" w:rsidRDefault="00EC35E0" w:rsidP="00981232">
            <w:pPr>
              <w:spacing w:line="256" w:lineRule="auto"/>
              <w:ind w:firstLine="709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Знакомство сотрудников баз практики с конкурсными заданиями, с современным оборудованием и работе с ним в рамках подготовки студентов к </w:t>
            </w:r>
            <w:r w:rsidR="00981232">
              <w:rPr>
                <w:iCs/>
                <w:lang w:eastAsia="en-US"/>
              </w:rPr>
              <w:t>Чемпионату «Профессионалы»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0" w:rsidRDefault="00EC35E0" w:rsidP="00EC35E0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EC35E0" w:rsidRDefault="00EC35E0" w:rsidP="00EC35E0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0" w:rsidRDefault="00EC35E0" w:rsidP="00EC35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  <w:p w:rsidR="00EC35E0" w:rsidRDefault="00EC35E0" w:rsidP="00EC35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за движение WS</w:t>
            </w:r>
          </w:p>
        </w:tc>
      </w:tr>
      <w:tr w:rsidR="00862FB4" w:rsidTr="00EC35E0">
        <w:trPr>
          <w:trHeight w:val="832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Организация на предприятиях уроков, экскурсий, лабораторных работ и практических занятий для обучающихся колледжа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Default="00EC35E0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5E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Default="00EC35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практикой, руководители практики</w:t>
            </w:r>
          </w:p>
        </w:tc>
      </w:tr>
      <w:tr w:rsidR="00862FB4" w:rsidTr="00EC35E0"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981232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опытных педагогов базовых организаций к подготовке студентов </w:t>
            </w:r>
            <w:proofErr w:type="gramStart"/>
            <w:r>
              <w:rPr>
                <w:lang w:eastAsia="en-US"/>
              </w:rPr>
              <w:t xml:space="preserve">к </w:t>
            </w:r>
            <w:r w:rsidR="00C82BC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Региональному</w:t>
            </w:r>
            <w:proofErr w:type="gramEnd"/>
            <w:r>
              <w:rPr>
                <w:lang w:eastAsia="en-US"/>
              </w:rPr>
              <w:t xml:space="preserve"> </w:t>
            </w:r>
            <w:r w:rsidR="00981232">
              <w:rPr>
                <w:lang w:eastAsia="en-US"/>
              </w:rPr>
              <w:t xml:space="preserve">этапу Чемпионата по профессиональному мастерству «Профессионалы»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981232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Октябрь-</w:t>
            </w:r>
            <w:r w:rsidR="00981232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практикой, ответственные за подготовку студентов</w:t>
            </w:r>
          </w:p>
        </w:tc>
      </w:tr>
      <w:tr w:rsidR="00862FB4" w:rsidTr="00EC35E0"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семинаров-практикумом, мастер-классов для студентов </w:t>
            </w:r>
            <w:proofErr w:type="gramStart"/>
            <w:r>
              <w:rPr>
                <w:lang w:eastAsia="en-US"/>
              </w:rPr>
              <w:t>специальностей  колледжа</w:t>
            </w:r>
            <w:proofErr w:type="gramEnd"/>
            <w:r>
              <w:rPr>
                <w:lang w:eastAsia="en-US"/>
              </w:rPr>
              <w:t xml:space="preserve"> по актуальным вопросам подготовки специалистов, организации совместной научно-методической и исследовательской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</w:t>
            </w:r>
          </w:p>
          <w:p w:rsidR="00862FB4" w:rsidRDefault="00862F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практики</w:t>
            </w:r>
          </w:p>
        </w:tc>
      </w:tr>
      <w:tr w:rsidR="00862FB4" w:rsidTr="00EC35E0"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конкурса педагогического </w:t>
            </w:r>
            <w:proofErr w:type="gramStart"/>
            <w:r>
              <w:rPr>
                <w:lang w:eastAsia="en-US"/>
              </w:rPr>
              <w:t>мастерства  с</w:t>
            </w:r>
            <w:proofErr w:type="gramEnd"/>
            <w:r>
              <w:rPr>
                <w:lang w:eastAsia="en-US"/>
              </w:rPr>
              <w:t xml:space="preserve"> привлечением работодателей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декабрь, 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</w:t>
            </w:r>
          </w:p>
        </w:tc>
      </w:tr>
      <w:tr w:rsidR="00F52F61" w:rsidTr="00EC35E0"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61" w:rsidRDefault="00F52F6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61" w:rsidRDefault="00F52F61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Совместная реализация проекта «Билет в будущее»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61" w:rsidRDefault="00F52F61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 (по графику на платформе)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61" w:rsidRDefault="00F52F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Власова С.А., наставники </w:t>
            </w:r>
          </w:p>
        </w:tc>
      </w:tr>
      <w:tr w:rsidR="00862FB4" w:rsidTr="00EC35E0"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Сотрудничество с предприятиями и учреждениями, выступающими в качестве работодателей для выпускников колледжа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62FB4" w:rsidRDefault="00862F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практики</w:t>
            </w:r>
          </w:p>
        </w:tc>
      </w:tr>
      <w:tr w:rsidR="00862FB4" w:rsidTr="00EC35E0"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Default="00862FB4">
            <w:pPr>
              <w:pStyle w:val="a4"/>
              <w:spacing w:after="0" w:line="256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Консультативное</w:t>
            </w:r>
          </w:p>
          <w:p w:rsidR="00862FB4" w:rsidRDefault="00862FB4">
            <w:pPr>
              <w:pStyle w:val="a4"/>
              <w:spacing w:after="0" w:line="25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преподавателей колледжа и руководителей практики от организаций по реализации рабочих программ учебной и производственной практики специальностей колледжа в соответствии с требованиями ФГОС СПО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</w:t>
            </w:r>
          </w:p>
        </w:tc>
      </w:tr>
      <w:tr w:rsidR="00862FB4" w:rsidTr="00EC35E0"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>
            <w:pPr>
              <w:spacing w:line="256" w:lineRule="auto"/>
              <w:rPr>
                <w:u w:val="single"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руководителей практики от организаций по проведению и организации практики (ведение документации, должностные обязанности, конструирование деятельности, оплата труда)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октябрь, январь, 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</w:tbl>
    <w:p w:rsidR="00862FB4" w:rsidRDefault="00862FB4" w:rsidP="00862FB4">
      <w:pPr>
        <w:ind w:firstLine="709"/>
        <w:jc w:val="both"/>
        <w:rPr>
          <w:b/>
          <w:color w:val="000000"/>
          <w:spacing w:val="-1"/>
        </w:rPr>
      </w:pPr>
    </w:p>
    <w:p w:rsidR="00EC35E0" w:rsidRDefault="00EC35E0" w:rsidP="00862FB4">
      <w:pPr>
        <w:jc w:val="center"/>
        <w:rPr>
          <w:b/>
          <w:color w:val="000000"/>
          <w:kern w:val="36"/>
        </w:rPr>
      </w:pPr>
      <w:bookmarkStart w:id="0" w:name="_GoBack"/>
      <w:bookmarkEnd w:id="0"/>
    </w:p>
    <w:sectPr w:rsidR="00EC35E0" w:rsidSect="00862FB4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FC" w:rsidRDefault="000725FC" w:rsidP="00673677">
      <w:r>
        <w:separator/>
      </w:r>
    </w:p>
  </w:endnote>
  <w:endnote w:type="continuationSeparator" w:id="0">
    <w:p w:rsidR="000725FC" w:rsidRDefault="000725FC" w:rsidP="0067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80820"/>
      <w:docPartObj>
        <w:docPartGallery w:val="Page Numbers (Bottom of Page)"/>
        <w:docPartUnique/>
      </w:docPartObj>
    </w:sdtPr>
    <w:sdtEndPr/>
    <w:sdtContent>
      <w:p w:rsidR="003E214C" w:rsidRDefault="003E21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232">
          <w:rPr>
            <w:noProof/>
          </w:rPr>
          <w:t>8</w:t>
        </w:r>
        <w:r>
          <w:fldChar w:fldCharType="end"/>
        </w:r>
      </w:p>
    </w:sdtContent>
  </w:sdt>
  <w:p w:rsidR="003E214C" w:rsidRDefault="003E21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FC" w:rsidRDefault="000725FC" w:rsidP="00673677">
      <w:r>
        <w:separator/>
      </w:r>
    </w:p>
  </w:footnote>
  <w:footnote w:type="continuationSeparator" w:id="0">
    <w:p w:rsidR="000725FC" w:rsidRDefault="000725FC" w:rsidP="0067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60E4"/>
    <w:multiLevelType w:val="hybridMultilevel"/>
    <w:tmpl w:val="C5A27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671DD8"/>
    <w:multiLevelType w:val="hybridMultilevel"/>
    <w:tmpl w:val="3CEA2D06"/>
    <w:lvl w:ilvl="0" w:tplc="0419000F">
      <w:start w:val="1"/>
      <w:numFmt w:val="decimal"/>
      <w:lvlText w:val="%1."/>
      <w:lvlJc w:val="left"/>
      <w:pPr>
        <w:ind w:left="105" w:hanging="507"/>
      </w:pPr>
      <w:rPr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12AD8"/>
    <w:multiLevelType w:val="hybridMultilevel"/>
    <w:tmpl w:val="B5DA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E1FEB"/>
    <w:multiLevelType w:val="hybridMultilevel"/>
    <w:tmpl w:val="2E40AD96"/>
    <w:lvl w:ilvl="0" w:tplc="0419000F">
      <w:start w:val="1"/>
      <w:numFmt w:val="decimal"/>
      <w:lvlText w:val="%1."/>
      <w:lvlJc w:val="left"/>
      <w:pPr>
        <w:ind w:left="720" w:hanging="360"/>
      </w:pPr>
      <w:rPr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53378"/>
    <w:multiLevelType w:val="hybridMultilevel"/>
    <w:tmpl w:val="6ED6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37946"/>
    <w:multiLevelType w:val="hybridMultilevel"/>
    <w:tmpl w:val="9C6E8D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D82744"/>
    <w:multiLevelType w:val="hybridMultilevel"/>
    <w:tmpl w:val="61A8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92EF3"/>
    <w:multiLevelType w:val="hybridMultilevel"/>
    <w:tmpl w:val="61A8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5742E"/>
    <w:multiLevelType w:val="hybridMultilevel"/>
    <w:tmpl w:val="3AE4A95A"/>
    <w:lvl w:ilvl="0" w:tplc="0419000F">
      <w:start w:val="1"/>
      <w:numFmt w:val="decimal"/>
      <w:lvlText w:val="%1."/>
      <w:lvlJc w:val="left"/>
      <w:pPr>
        <w:ind w:left="720" w:hanging="360"/>
      </w:pPr>
      <w:rPr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13229"/>
    <w:multiLevelType w:val="hybridMultilevel"/>
    <w:tmpl w:val="8A186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40"/>
    <w:rsid w:val="000725FC"/>
    <w:rsid w:val="000B02A5"/>
    <w:rsid w:val="000C4979"/>
    <w:rsid w:val="00141754"/>
    <w:rsid w:val="002F7753"/>
    <w:rsid w:val="003219D9"/>
    <w:rsid w:val="0037532A"/>
    <w:rsid w:val="003E214C"/>
    <w:rsid w:val="00412D1C"/>
    <w:rsid w:val="004B5B48"/>
    <w:rsid w:val="00595686"/>
    <w:rsid w:val="00596115"/>
    <w:rsid w:val="006373B2"/>
    <w:rsid w:val="00673677"/>
    <w:rsid w:val="006C5F35"/>
    <w:rsid w:val="00706C20"/>
    <w:rsid w:val="00735DB1"/>
    <w:rsid w:val="0076594E"/>
    <w:rsid w:val="00767C5F"/>
    <w:rsid w:val="00821A37"/>
    <w:rsid w:val="00862FB4"/>
    <w:rsid w:val="008E4C1D"/>
    <w:rsid w:val="00907040"/>
    <w:rsid w:val="00981232"/>
    <w:rsid w:val="00AF48B7"/>
    <w:rsid w:val="00B746A4"/>
    <w:rsid w:val="00BA5431"/>
    <w:rsid w:val="00C040DE"/>
    <w:rsid w:val="00C559C6"/>
    <w:rsid w:val="00C82BC8"/>
    <w:rsid w:val="00CC21BC"/>
    <w:rsid w:val="00D021EC"/>
    <w:rsid w:val="00DD53A3"/>
    <w:rsid w:val="00E20D91"/>
    <w:rsid w:val="00EC35E0"/>
    <w:rsid w:val="00F07312"/>
    <w:rsid w:val="00F52F61"/>
    <w:rsid w:val="00F5686A"/>
    <w:rsid w:val="00FB1CD0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7D753-9831-4E64-B627-76030CC3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FB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62FB4"/>
    <w:pPr>
      <w:keepNext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862FB4"/>
    <w:pPr>
      <w:keepNext/>
      <w:ind w:left="36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862FB4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62FB4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862FB4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2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62FB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62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62FB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62FB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862FB4"/>
    <w:rPr>
      <w:color w:val="000080"/>
      <w:u w:val="single"/>
    </w:rPr>
  </w:style>
  <w:style w:type="paragraph" w:styleId="a4">
    <w:name w:val="Normal (Web)"/>
    <w:aliases w:val="Обычный (веб) Знак Знак Знак Знак,Обычный (веб) Знак Знак Знак Знак Знак,Обычный (веб) Знак Знак Знак"/>
    <w:basedOn w:val="a"/>
    <w:uiPriority w:val="34"/>
    <w:unhideWhenUsed/>
    <w:qFormat/>
    <w:rsid w:val="00862F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6"/>
    <w:locked/>
    <w:rsid w:val="00862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62F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locked/>
    <w:rsid w:val="00862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862FB4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semiHidden/>
    <w:unhideWhenUsed/>
    <w:rsid w:val="00862FB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2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862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next w:val="a"/>
    <w:link w:val="ab"/>
    <w:qFormat/>
    <w:rsid w:val="00862FB4"/>
    <w:pPr>
      <w:contextualSpacing/>
    </w:pPr>
    <w:rPr>
      <w:b/>
      <w:bCs/>
    </w:rPr>
  </w:style>
  <w:style w:type="character" w:customStyle="1" w:styleId="ad">
    <w:name w:val="Основной текст с отступом Знак"/>
    <w:basedOn w:val="a0"/>
    <w:link w:val="ae"/>
    <w:semiHidden/>
    <w:locked/>
    <w:rsid w:val="00862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862FB4"/>
    <w:pPr>
      <w:spacing w:after="120"/>
      <w:ind w:left="283"/>
    </w:pPr>
  </w:style>
  <w:style w:type="character" w:customStyle="1" w:styleId="31">
    <w:name w:val="Основной текст 3 Знак"/>
    <w:basedOn w:val="a0"/>
    <w:link w:val="32"/>
    <w:semiHidden/>
    <w:locked/>
    <w:rsid w:val="00862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62FB4"/>
    <w:pPr>
      <w:spacing w:after="120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862FB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862FB4"/>
    <w:rPr>
      <w:rFonts w:ascii="Tahoma" w:hAnsi="Tahoma" w:cs="Tahoma"/>
      <w:sz w:val="16"/>
      <w:szCs w:val="16"/>
    </w:rPr>
  </w:style>
  <w:style w:type="paragraph" w:customStyle="1" w:styleId="af1">
    <w:name w:val="Заголовок"/>
    <w:basedOn w:val="a"/>
    <w:next w:val="a9"/>
    <w:uiPriority w:val="99"/>
    <w:rsid w:val="00862FB4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1">
    <w:name w:val="Название1"/>
    <w:basedOn w:val="a"/>
    <w:uiPriority w:val="99"/>
    <w:rsid w:val="00862FB4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2"/>
      <w:sz w:val="20"/>
      <w:lang w:eastAsia="hi-IN" w:bidi="hi-IN"/>
    </w:rPr>
  </w:style>
  <w:style w:type="paragraph" w:customStyle="1" w:styleId="12">
    <w:name w:val="Указатель1"/>
    <w:basedOn w:val="a"/>
    <w:uiPriority w:val="99"/>
    <w:rsid w:val="00862FB4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af2">
    <w:name w:val="Содержимое таблицы"/>
    <w:basedOn w:val="a"/>
    <w:uiPriority w:val="99"/>
    <w:rsid w:val="00862FB4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af3">
    <w:name w:val="Заголовок таблицы"/>
    <w:basedOn w:val="af2"/>
    <w:uiPriority w:val="99"/>
    <w:rsid w:val="00862FB4"/>
    <w:pPr>
      <w:jc w:val="center"/>
    </w:pPr>
    <w:rPr>
      <w:b/>
      <w:bCs/>
    </w:rPr>
  </w:style>
  <w:style w:type="paragraph" w:customStyle="1" w:styleId="13">
    <w:name w:val="Абзац списка1"/>
    <w:basedOn w:val="a"/>
    <w:uiPriority w:val="99"/>
    <w:rsid w:val="00862F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uiPriority w:val="99"/>
    <w:rsid w:val="00862FB4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af4">
    <w:name w:val="Таблицы (моноширинный)"/>
    <w:basedOn w:val="a"/>
    <w:next w:val="a"/>
    <w:uiPriority w:val="99"/>
    <w:rsid w:val="00862F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Абзац списка2"/>
    <w:basedOn w:val="a"/>
    <w:uiPriority w:val="99"/>
    <w:rsid w:val="00862F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enter1">
    <w:name w:val="center1"/>
    <w:basedOn w:val="a"/>
    <w:uiPriority w:val="99"/>
    <w:rsid w:val="00862FB4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862FB4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5">
    <w:name w:val="Subtle Emphasis"/>
    <w:basedOn w:val="a0"/>
    <w:uiPriority w:val="19"/>
    <w:qFormat/>
    <w:rsid w:val="00862FB4"/>
    <w:rPr>
      <w:i/>
      <w:iCs/>
      <w:color w:val="404040" w:themeColor="text1" w:themeTint="BF"/>
    </w:rPr>
  </w:style>
  <w:style w:type="character" w:customStyle="1" w:styleId="14">
    <w:name w:val="Название Знак1"/>
    <w:basedOn w:val="a0"/>
    <w:rsid w:val="00862F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10">
    <w:name w:val="Основной текст 3 Знак1"/>
    <w:basedOn w:val="a0"/>
    <w:semiHidden/>
    <w:rsid w:val="00862F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Верхний колонтитул Знак1"/>
    <w:basedOn w:val="a0"/>
    <w:semiHidden/>
    <w:rsid w:val="00862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semiHidden/>
    <w:rsid w:val="00862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862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имвол нумерации"/>
    <w:rsid w:val="00862FB4"/>
    <w:rPr>
      <w:b/>
      <w:bCs/>
    </w:rPr>
  </w:style>
  <w:style w:type="paragraph" w:styleId="af7">
    <w:name w:val="Subtitle"/>
    <w:basedOn w:val="a"/>
    <w:next w:val="a"/>
    <w:link w:val="af8"/>
    <w:qFormat/>
    <w:rsid w:val="00862F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rsid w:val="00862FB4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pple-style-span">
    <w:name w:val="apple-style-span"/>
    <w:uiPriority w:val="99"/>
    <w:rsid w:val="00862FB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62FB4"/>
  </w:style>
  <w:style w:type="character" w:customStyle="1" w:styleId="af9">
    <w:name w:val="Заголовок Знак"/>
    <w:rsid w:val="00862FB4"/>
    <w:rPr>
      <w:rFonts w:ascii="Times New Roman" w:hAnsi="Times New Roman" w:cs="Times New Roman" w:hint="default"/>
      <w:sz w:val="28"/>
      <w:szCs w:val="24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862F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16</cp:revision>
  <cp:lastPrinted>2019-06-25T09:01:00Z</cp:lastPrinted>
  <dcterms:created xsi:type="dcterms:W3CDTF">2019-06-25T07:51:00Z</dcterms:created>
  <dcterms:modified xsi:type="dcterms:W3CDTF">2023-10-09T11:17:00Z</dcterms:modified>
</cp:coreProperties>
</file>