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912"/>
        <w:gridCol w:w="5091"/>
      </w:tblGrid>
      <w:tr w:rsidR="004C3C07" w:rsidRPr="004C3C07" w:rsidTr="004C3C07">
        <w:trPr>
          <w:trHeight w:val="630"/>
        </w:trPr>
        <w:tc>
          <w:tcPr>
            <w:tcW w:w="8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GoBack" w:colFirst="0" w:colLast="2"/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16 группа</w:t>
            </w:r>
          </w:p>
        </w:tc>
      </w:tr>
      <w:bookmarkEnd w:id="0"/>
      <w:tr w:rsidR="004C3C07" w:rsidRPr="004C3C07" w:rsidTr="004C3C07">
        <w:trPr>
          <w:trHeight w:val="300"/>
        </w:trPr>
        <w:tc>
          <w:tcPr>
            <w:tcW w:w="844" w:type="pct"/>
            <w:vMerge w:val="restart"/>
            <w:shd w:val="clear" w:color="auto" w:fill="auto"/>
            <w:textDirection w:val="btLr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44" w:type="pct"/>
            <w:shd w:val="clear" w:color="auto" w:fill="auto"/>
            <w:noWrap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ОБЖ (Кол.)     18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ОБЖ (Кол.)     18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Родной яз.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18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C3C07">
              <w:rPr>
                <w:rFonts w:eastAsia="Times New Roman"/>
                <w:sz w:val="20"/>
                <w:szCs w:val="20"/>
                <w:lang w:eastAsia="ru-RU"/>
              </w:rPr>
              <w:t>Анг.яз</w:t>
            </w:r>
            <w:proofErr w:type="spellEnd"/>
            <w:r w:rsidRPr="004C3C07">
              <w:rPr>
                <w:rFonts w:eastAsia="Times New Roman"/>
                <w:sz w:val="20"/>
                <w:szCs w:val="20"/>
                <w:lang w:eastAsia="ru-RU"/>
              </w:rPr>
              <w:t>.(Шар.)23/</w:t>
            </w:r>
            <w:proofErr w:type="spellStart"/>
            <w:r w:rsidRPr="004C3C07">
              <w:rPr>
                <w:rFonts w:eastAsia="Times New Roman"/>
                <w:sz w:val="20"/>
                <w:szCs w:val="20"/>
                <w:lang w:eastAsia="ru-RU"/>
              </w:rPr>
              <w:t>Нем.яз</w:t>
            </w:r>
            <w:proofErr w:type="spellEnd"/>
            <w:r w:rsidRPr="004C3C07">
              <w:rPr>
                <w:rFonts w:eastAsia="Times New Roman"/>
                <w:sz w:val="20"/>
                <w:szCs w:val="20"/>
                <w:lang w:eastAsia="ru-RU"/>
              </w:rPr>
              <w:t>.(Ан.)22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C3C07">
              <w:rPr>
                <w:rFonts w:eastAsia="Times New Roman"/>
                <w:sz w:val="20"/>
                <w:szCs w:val="20"/>
                <w:lang w:eastAsia="ru-RU"/>
              </w:rPr>
              <w:t>Анг.яз</w:t>
            </w:r>
            <w:proofErr w:type="spellEnd"/>
            <w:r w:rsidRPr="004C3C07">
              <w:rPr>
                <w:rFonts w:eastAsia="Times New Roman"/>
                <w:sz w:val="20"/>
                <w:szCs w:val="20"/>
                <w:lang w:eastAsia="ru-RU"/>
              </w:rPr>
              <w:t>.(Шар.)23/</w:t>
            </w:r>
            <w:proofErr w:type="spellStart"/>
            <w:r w:rsidRPr="004C3C07">
              <w:rPr>
                <w:rFonts w:eastAsia="Times New Roman"/>
                <w:sz w:val="20"/>
                <w:szCs w:val="20"/>
                <w:lang w:eastAsia="ru-RU"/>
              </w:rPr>
              <w:t>Нем.яз</w:t>
            </w:r>
            <w:proofErr w:type="spellEnd"/>
            <w:r w:rsidRPr="004C3C07">
              <w:rPr>
                <w:rFonts w:eastAsia="Times New Roman"/>
                <w:sz w:val="20"/>
                <w:szCs w:val="20"/>
                <w:lang w:eastAsia="ru-RU"/>
              </w:rPr>
              <w:t>.(Ан.)22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Русский язык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44" w:type="pct"/>
            <w:shd w:val="clear" w:color="auto" w:fill="auto"/>
            <w:noWrap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44" w:type="pct"/>
            <w:shd w:val="clear" w:color="auto" w:fill="auto"/>
            <w:noWrap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 w:val="restart"/>
            <w:shd w:val="clear" w:color="auto" w:fill="auto"/>
            <w:textDirection w:val="btLr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 (Шар.) 23/ -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Естествознание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16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Естествознание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16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 xml:space="preserve"> (Мух.)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 xml:space="preserve"> (Мух.)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 15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15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44" w:type="pct"/>
            <w:shd w:val="clear" w:color="auto" w:fill="auto"/>
            <w:noWrap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44" w:type="pct"/>
            <w:shd w:val="clear" w:color="auto" w:fill="auto"/>
            <w:noWrap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 w:val="restart"/>
            <w:shd w:val="clear" w:color="auto" w:fill="auto"/>
            <w:textDirection w:val="btLr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      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      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Информатика (Руд.)      13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Информатика (Руд.)      13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Физ.-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ра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 xml:space="preserve"> (Мух.)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       1а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 w:val="restart"/>
            <w:shd w:val="clear" w:color="auto" w:fill="auto"/>
            <w:textDirection w:val="btLr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Информатика (Руд.)   13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Обществознание (Чур.)  28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 1а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 1а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 15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15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10) 16.50 -17.35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11) 17.45 -18.30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 w:val="restart"/>
            <w:shd w:val="clear" w:color="auto" w:fill="auto"/>
            <w:textDirection w:val="btLr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   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     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Обществознание (Чур.)    28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Обществознание (Чур.)    28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Естествознание (Кор.)    17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Естествознание (Кор.)    17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 w:val="restart"/>
            <w:shd w:val="clear" w:color="auto" w:fill="auto"/>
            <w:textDirection w:val="btLr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      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      8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Естествознание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1а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3C07">
              <w:rPr>
                <w:rFonts w:eastAsia="Times New Roman"/>
                <w:szCs w:val="24"/>
                <w:lang w:eastAsia="ru-RU"/>
              </w:rPr>
              <w:t>Астрономия (</w:t>
            </w:r>
            <w:proofErr w:type="spellStart"/>
            <w:r w:rsidRPr="004C3C07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4C3C07">
              <w:rPr>
                <w:rFonts w:eastAsia="Times New Roman"/>
                <w:szCs w:val="24"/>
                <w:lang w:eastAsia="ru-RU"/>
              </w:rPr>
              <w:t>.)       1а</w:t>
            </w:r>
          </w:p>
        </w:tc>
      </w:tr>
      <w:tr w:rsidR="004C3C07" w:rsidRPr="004C3C07" w:rsidTr="004C3C07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285"/>
        </w:trPr>
        <w:tc>
          <w:tcPr>
            <w:tcW w:w="844" w:type="pct"/>
            <w:vMerge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3C07" w:rsidRPr="004C3C07" w:rsidTr="004C3C07">
        <w:trPr>
          <w:trHeight w:val="330"/>
        </w:trPr>
        <w:tc>
          <w:tcPr>
            <w:tcW w:w="844" w:type="pct"/>
            <w:vMerge/>
            <w:shd w:val="clear" w:color="auto" w:fill="auto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:rsidR="004C3C07" w:rsidRPr="004C3C07" w:rsidRDefault="004C3C07" w:rsidP="004C3C0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4C3C07" w:rsidRPr="004C3C07" w:rsidTr="004C3C07">
        <w:trPr>
          <w:trHeight w:val="750"/>
        </w:trPr>
        <w:tc>
          <w:tcPr>
            <w:tcW w:w="2356" w:type="pct"/>
            <w:gridSpan w:val="2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4C3C07" w:rsidRPr="004C3C07" w:rsidRDefault="004C3C07" w:rsidP="004C3C07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3C07">
              <w:rPr>
                <w:rFonts w:eastAsia="Times New Roman"/>
                <w:b/>
                <w:bCs/>
                <w:szCs w:val="24"/>
                <w:lang w:eastAsia="ru-RU"/>
              </w:rPr>
              <w:t>Мареева И.Г.</w:t>
            </w:r>
          </w:p>
        </w:tc>
      </w:tr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D3342"/>
    <w:rsid w:val="00345D42"/>
    <w:rsid w:val="00385EAA"/>
    <w:rsid w:val="003E037E"/>
    <w:rsid w:val="00495E68"/>
    <w:rsid w:val="004C3C07"/>
    <w:rsid w:val="004E2A1D"/>
    <w:rsid w:val="004F6F18"/>
    <w:rsid w:val="00615C14"/>
    <w:rsid w:val="006359F3"/>
    <w:rsid w:val="00706705"/>
    <w:rsid w:val="008045EA"/>
    <w:rsid w:val="00811DEC"/>
    <w:rsid w:val="00843345"/>
    <w:rsid w:val="008D1913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2022-10-03T09:11:00Z</dcterms:created>
  <dcterms:modified xsi:type="dcterms:W3CDTF">2022-10-03T09:11:00Z</dcterms:modified>
</cp:coreProperties>
</file>