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605"/>
        <w:gridCol w:w="5474"/>
      </w:tblGrid>
      <w:tr w:rsidR="009E3C52" w:rsidRPr="009E3C52" w:rsidTr="009E7A5B">
        <w:trPr>
          <w:trHeight w:val="630"/>
        </w:trPr>
        <w:tc>
          <w:tcPr>
            <w:tcW w:w="804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0" w:colLast="2"/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43" w:type="pct"/>
            <w:shd w:val="clear" w:color="auto" w:fill="auto"/>
            <w:noWrap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46 группа</w:t>
            </w:r>
          </w:p>
        </w:tc>
      </w:tr>
      <w:bookmarkEnd w:id="0"/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(Фат.)3/ППДО (Мак.)19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(Фат.)3/ППДО (Мак.)19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noWrap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noWrap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19/ ПП (Фат.)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 по ПМ.01 (2ч.)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 xml:space="preserve">(Макарова  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 xml:space="preserve">  )</w:t>
            </w:r>
            <w:proofErr w:type="gramEnd"/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3C52">
              <w:rPr>
                <w:rFonts w:eastAsia="Times New Roman"/>
                <w:sz w:val="20"/>
                <w:szCs w:val="20"/>
                <w:lang w:eastAsia="ru-RU"/>
              </w:rPr>
              <w:t>МП по ПДО (Фат.)3/ППДО(Мак.)19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3C52">
              <w:rPr>
                <w:rFonts w:eastAsia="Times New Roman"/>
                <w:sz w:val="20"/>
                <w:szCs w:val="20"/>
                <w:lang w:eastAsia="ru-RU"/>
              </w:rPr>
              <w:t>МП по ПДО (Фат.)3/ППДО(Мак.)19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3C52">
              <w:rPr>
                <w:rFonts w:eastAsia="Times New Roman"/>
                <w:sz w:val="20"/>
                <w:szCs w:val="20"/>
                <w:lang w:eastAsia="ru-RU"/>
              </w:rPr>
              <w:t>МП по ПДО (Фат.)3/ППДО(Мак.)19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9E3C52">
              <w:rPr>
                <w:rFonts w:eastAsia="Times New Roman"/>
                <w:sz w:val="21"/>
                <w:szCs w:val="21"/>
                <w:lang w:eastAsia="ru-RU"/>
              </w:rPr>
              <w:t>-/ППДО (Мак.) 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 по ПМ.01 (2ч.)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 xml:space="preserve">(Макарова  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 xml:space="preserve">  )</w:t>
            </w:r>
            <w:proofErr w:type="gramEnd"/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 xml:space="preserve">МО досуг. 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>мер.(</w:t>
            </w:r>
            <w:proofErr w:type="gramEnd"/>
            <w:r w:rsidRPr="009E3C52">
              <w:rPr>
                <w:rFonts w:eastAsia="Times New Roman"/>
                <w:szCs w:val="24"/>
                <w:lang w:eastAsia="ru-RU"/>
              </w:rPr>
              <w:t>Кал.)  11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 xml:space="preserve">МО досуг. 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>мер.(</w:t>
            </w:r>
            <w:proofErr w:type="gramEnd"/>
            <w:r w:rsidRPr="009E3C52">
              <w:rPr>
                <w:rFonts w:eastAsia="Times New Roman"/>
                <w:szCs w:val="24"/>
                <w:lang w:eastAsia="ru-RU"/>
              </w:rPr>
              <w:t>Кал.)  11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Прав.обесп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 (Кал.)   11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Прав.обесп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 (Кал.)   11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ИМО ОО (Уж.)       13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ИМО ОО (Уж.)       13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43" w:type="pct"/>
            <w:shd w:val="clear" w:color="000000" w:fill="FFFFFF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 xml:space="preserve">УП по 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>ПМ.03  (</w:t>
            </w:r>
            <w:proofErr w:type="gramEnd"/>
            <w:r w:rsidRPr="009E3C52">
              <w:rPr>
                <w:rFonts w:eastAsia="Times New Roman"/>
                <w:szCs w:val="24"/>
                <w:lang w:eastAsia="ru-RU"/>
              </w:rPr>
              <w:t>2ч.)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(Панова Л.М.)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43" w:type="pct"/>
            <w:shd w:val="clear" w:color="auto" w:fill="auto"/>
            <w:noWrap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-/ППДО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-/ППДО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-/МП по 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-/МП по 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 xml:space="preserve"> мет. раб. ПДО (Пан.)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 xml:space="preserve"> мет. раб. ПДО (Пан.)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3C52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.) 4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E3C52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.) 4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E3C52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9E3C52">
              <w:rPr>
                <w:rFonts w:eastAsia="Times New Roman"/>
                <w:sz w:val="23"/>
                <w:szCs w:val="23"/>
                <w:lang w:eastAsia="ru-RU"/>
              </w:rPr>
              <w:t>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-/ППДО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-/МП по 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-/МП по ПДО (</w:t>
            </w:r>
            <w:proofErr w:type="spellStart"/>
            <w:r w:rsidRPr="009E3C52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9E3C52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Анг.яз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(Шар.)23/</w:t>
            </w:r>
            <w:proofErr w:type="spellStart"/>
            <w:r w:rsidRPr="009E3C52">
              <w:rPr>
                <w:rFonts w:eastAsia="Times New Roman"/>
                <w:sz w:val="22"/>
                <w:lang w:eastAsia="ru-RU"/>
              </w:rPr>
              <w:t>Нем.яз</w:t>
            </w:r>
            <w:proofErr w:type="spellEnd"/>
            <w:r w:rsidRPr="009E3C52">
              <w:rPr>
                <w:rFonts w:eastAsia="Times New Roman"/>
                <w:sz w:val="22"/>
                <w:lang w:eastAsia="ru-RU"/>
              </w:rPr>
              <w:t>.(Ан.) 22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 по ПМ.04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(</w:t>
            </w:r>
            <w:proofErr w:type="gramStart"/>
            <w:r w:rsidRPr="009E3C52">
              <w:rPr>
                <w:rFonts w:eastAsia="Times New Roman"/>
                <w:szCs w:val="24"/>
                <w:lang w:eastAsia="ru-RU"/>
              </w:rPr>
              <w:t>Макарова )</w:t>
            </w:r>
            <w:proofErr w:type="gramEnd"/>
            <w:r w:rsidRPr="009E3C52">
              <w:rPr>
                <w:rFonts w:eastAsia="Times New Roman"/>
                <w:szCs w:val="24"/>
                <w:lang w:eastAsia="ru-RU"/>
              </w:rPr>
              <w:t xml:space="preserve"> (2ч.)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 w:val="restart"/>
            <w:shd w:val="clear" w:color="auto" w:fill="auto"/>
            <w:textDirection w:val="btLr"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00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285"/>
        </w:trPr>
        <w:tc>
          <w:tcPr>
            <w:tcW w:w="804" w:type="pct"/>
            <w:vMerge/>
            <w:vAlign w:val="center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9E3C52" w:rsidRPr="009E3C52" w:rsidTr="009E7A5B">
        <w:trPr>
          <w:trHeight w:val="330"/>
        </w:trPr>
        <w:tc>
          <w:tcPr>
            <w:tcW w:w="804" w:type="pct"/>
            <w:vMerge/>
            <w:shd w:val="clear" w:color="auto" w:fill="auto"/>
            <w:hideMark/>
          </w:tcPr>
          <w:p w:rsidR="009E3C52" w:rsidRPr="009E3C52" w:rsidRDefault="009E3C52" w:rsidP="009E3C52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pct"/>
            <w:shd w:val="clear" w:color="auto" w:fill="auto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9E3C52" w:rsidRPr="009E3C52" w:rsidTr="009E7A5B">
        <w:trPr>
          <w:trHeight w:val="750"/>
        </w:trPr>
        <w:tc>
          <w:tcPr>
            <w:tcW w:w="804" w:type="pct"/>
            <w:shd w:val="clear" w:color="auto" w:fill="auto"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szCs w:val="24"/>
                <w:lang w:eastAsia="ru-RU"/>
              </w:rPr>
            </w:pPr>
            <w:r w:rsidRPr="009E3C5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9E3C52" w:rsidRPr="009E3C52" w:rsidRDefault="009E3C52" w:rsidP="009E3C52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843" w:type="pct"/>
            <w:shd w:val="clear" w:color="auto" w:fill="auto"/>
            <w:vAlign w:val="center"/>
            <w:hideMark/>
          </w:tcPr>
          <w:p w:rsidR="009E3C52" w:rsidRPr="009E3C52" w:rsidRDefault="009E3C52" w:rsidP="009E7A5B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E3C52">
              <w:rPr>
                <w:rFonts w:eastAsia="Times New Roman"/>
                <w:b/>
                <w:bCs/>
                <w:szCs w:val="24"/>
                <w:lang w:eastAsia="ru-RU"/>
              </w:rPr>
              <w:t>Фатеева А.А.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913B63"/>
    <w:rsid w:val="009E3C52"/>
    <w:rsid w:val="009E7A5B"/>
    <w:rsid w:val="00A22BE8"/>
    <w:rsid w:val="00AC136E"/>
    <w:rsid w:val="00AC4983"/>
    <w:rsid w:val="00AF3893"/>
    <w:rsid w:val="00BB38B9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2022-10-03T11:14:00Z</dcterms:created>
  <dcterms:modified xsi:type="dcterms:W3CDTF">2022-10-03T11:14:00Z</dcterms:modified>
</cp:coreProperties>
</file>