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44297D" w:rsidRDefault="005F4EE5" w:rsidP="004429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44297D" w:rsidRDefault="005F4EE5" w:rsidP="004429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Pr="00442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общеобразовательной дисциплины</w:t>
      </w:r>
    </w:p>
    <w:p w:rsidR="005F4EE5" w:rsidRPr="0044297D" w:rsidRDefault="005F4EE5" w:rsidP="00442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</w:t>
      </w:r>
      <w:r w:rsidR="0044297D" w:rsidRPr="00442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ОУД. 02 </w:t>
      </w:r>
      <w:r w:rsidRPr="00442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иностранный (</w:t>
      </w:r>
      <w:r w:rsidR="00831A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АНГЛИЙСКИЙ</w:t>
      </w:r>
      <w:r w:rsidRPr="00442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) язык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5F4EE5" w:rsidRPr="0044297D" w:rsidRDefault="005F4EE5" w:rsidP="0044297D">
      <w:pPr>
        <w:autoSpaceDE w:val="0"/>
        <w:autoSpaceDN w:val="0"/>
        <w:adjustRightInd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укрупненной группы специальностей 53.02.01 Музыкальное образование, 44.02.02 Преподавание в начальных классах, 44.02.01 Дошкольное образование, 44.02.03 Педагогика дополнительного образования, в соответствии c примерной программой по иностранному (</w:t>
      </w:r>
      <w:r w:rsidR="00831A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английскому</w:t>
      </w: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языку для средних профессиональных учреждений, с учетом (технического, социально-экономического, гуманитарного) профиля получаемого профессионального образования.</w:t>
      </w:r>
      <w:r w:rsidRPr="004429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льной образовательной программы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4EE5" w:rsidRPr="0044297D" w:rsidRDefault="0044297D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</w:t>
      </w:r>
      <w:r w:rsidR="005F4EE5"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чебная дисциплина «Иностранный (</w:t>
      </w:r>
      <w:r w:rsidR="00831A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  <w:r w:rsidR="005F4EE5"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 Рабочая программа учебной дисциплины </w:t>
      </w:r>
      <w:r w:rsidR="00831A6B">
        <w:rPr>
          <w:rFonts w:ascii="Times New Roman" w:eastAsia="Times New Roman" w:hAnsi="Times New Roman" w:cs="Times New Roman"/>
          <w:sz w:val="24"/>
          <w:szCs w:val="24"/>
          <w:lang w:eastAsia="ru-RU"/>
        </w:rPr>
        <w:t>ОУД.02</w:t>
      </w:r>
      <w:r w:rsidR="005F4EE5"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«Иностранный (</w:t>
      </w:r>
      <w:r w:rsidR="00831A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  <w:r w:rsidR="005F4EE5"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язык» является частью основной профессиональной образовательной программы в соответствии с </w:t>
      </w: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F4EE5"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 по специальностям: 53.02.01 Музыкальное образование, 44.02.02 Преподавание в начальных классах, 44.02.01 Дошкольное образование, 44.02.03 Педагог</w:t>
      </w:r>
      <w:r w:rsidR="00831A6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дополнительного образования</w:t>
      </w:r>
      <w:r w:rsidR="005F4EE5"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31A6B" w:rsidRPr="00831A6B" w:rsidRDefault="00831A6B" w:rsidP="00831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Освоение содержания учебной дисциплины «Английский язык» обеспечивает достижение студентами следующих результатов: </w:t>
      </w:r>
    </w:p>
    <w:p w:rsidR="00831A6B" w:rsidRPr="00831A6B" w:rsidRDefault="00831A6B" w:rsidP="00831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31A6B">
        <w:rPr>
          <w:rFonts w:ascii="Times New Roman" w:eastAsia="Calibri" w:hAnsi="Times New Roman" w:cs="Times New Roman"/>
          <w:b/>
          <w:sz w:val="24"/>
          <w:szCs w:val="24"/>
        </w:rPr>
        <w:t>•  личностных</w:t>
      </w:r>
      <w:proofErr w:type="gramEnd"/>
      <w:r w:rsidRPr="00831A6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31A6B" w:rsidRPr="00831A6B" w:rsidRDefault="00831A6B" w:rsidP="00831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831A6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 </w:t>
      </w:r>
    </w:p>
    <w:p w:rsidR="00831A6B" w:rsidRPr="00831A6B" w:rsidRDefault="00831A6B" w:rsidP="00831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831A6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831A6B" w:rsidRPr="00831A6B" w:rsidRDefault="00831A6B" w:rsidP="00831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 – развитие интереса и способности к наблюдению за иным способом мировидения;</w:t>
      </w:r>
    </w:p>
    <w:p w:rsidR="00831A6B" w:rsidRPr="00831A6B" w:rsidRDefault="00831A6B" w:rsidP="00831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 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:rsidR="00831A6B" w:rsidRPr="00831A6B" w:rsidRDefault="00831A6B" w:rsidP="00831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6B">
        <w:rPr>
          <w:rFonts w:ascii="Times New Roman" w:eastAsia="Calibri" w:hAnsi="Times New Roman" w:cs="Times New Roman"/>
          <w:sz w:val="24"/>
          <w:szCs w:val="24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831A6B" w:rsidRPr="00831A6B" w:rsidRDefault="00831A6B" w:rsidP="00831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A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831A6B">
        <w:rPr>
          <w:rFonts w:ascii="Times New Roman" w:eastAsia="Calibri" w:hAnsi="Times New Roman" w:cs="Times New Roman"/>
          <w:b/>
          <w:sz w:val="24"/>
          <w:szCs w:val="24"/>
        </w:rPr>
        <w:t xml:space="preserve">•  </w:t>
      </w:r>
      <w:proofErr w:type="spellStart"/>
      <w:r w:rsidRPr="00831A6B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proofErr w:type="gramEnd"/>
      <w:r w:rsidRPr="00831A6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831A6B" w:rsidRPr="00831A6B" w:rsidRDefault="00831A6B" w:rsidP="00831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1A6B">
        <w:rPr>
          <w:rFonts w:ascii="Times New Roman" w:eastAsia="Calibri" w:hAnsi="Times New Roman" w:cs="Times New Roman"/>
          <w:sz w:val="24"/>
          <w:szCs w:val="24"/>
        </w:rPr>
        <w:lastRenderedPageBreak/>
        <w:t>–  умение</w:t>
      </w:r>
      <w:proofErr w:type="gramEnd"/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 самостоятельно выбирать успешные коммуникативные стратегии в различных ситуациях общения;</w:t>
      </w:r>
    </w:p>
    <w:p w:rsidR="00831A6B" w:rsidRPr="00831A6B" w:rsidRDefault="00831A6B" w:rsidP="00831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31A6B">
        <w:rPr>
          <w:rFonts w:ascii="Times New Roman" w:eastAsia="Calibri" w:hAnsi="Times New Roman" w:cs="Times New Roman"/>
          <w:sz w:val="24"/>
          <w:szCs w:val="24"/>
        </w:rPr>
        <w:t>–  владение</w:t>
      </w:r>
      <w:proofErr w:type="gramEnd"/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 навыками проектной деятельности, моделирующей реальные ситуации межкультурной коммуникации; </w:t>
      </w:r>
    </w:p>
    <w:p w:rsidR="00831A6B" w:rsidRPr="00831A6B" w:rsidRDefault="00831A6B" w:rsidP="00831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1A6B">
        <w:rPr>
          <w:rFonts w:ascii="Times New Roman" w:eastAsia="Calibri" w:hAnsi="Times New Roman" w:cs="Times New Roman"/>
          <w:sz w:val="24"/>
          <w:szCs w:val="24"/>
        </w:rPr>
        <w:t>–  умение</w:t>
      </w:r>
      <w:proofErr w:type="gramEnd"/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 </w:t>
      </w:r>
    </w:p>
    <w:p w:rsidR="00831A6B" w:rsidRPr="00831A6B" w:rsidRDefault="00831A6B" w:rsidP="00831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1A6B">
        <w:rPr>
          <w:rFonts w:ascii="Times New Roman" w:eastAsia="Calibri" w:hAnsi="Times New Roman" w:cs="Times New Roman"/>
          <w:sz w:val="24"/>
          <w:szCs w:val="24"/>
        </w:rPr>
        <w:t>–  умение</w:t>
      </w:r>
      <w:proofErr w:type="gramEnd"/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 ясно, логично и точно излагать свою точку зрения, используя адекватные языковые средства; </w:t>
      </w:r>
    </w:p>
    <w:p w:rsidR="00831A6B" w:rsidRPr="00831A6B" w:rsidRDefault="00831A6B" w:rsidP="00831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31A6B">
        <w:rPr>
          <w:rFonts w:ascii="Times New Roman" w:eastAsia="Calibri" w:hAnsi="Times New Roman" w:cs="Times New Roman"/>
          <w:b/>
          <w:sz w:val="24"/>
          <w:szCs w:val="24"/>
        </w:rPr>
        <w:t>•  предметных</w:t>
      </w:r>
      <w:proofErr w:type="gramEnd"/>
      <w:r w:rsidRPr="00831A6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31A6B" w:rsidRPr="00831A6B" w:rsidRDefault="00831A6B" w:rsidP="00831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–  </w:t>
      </w:r>
      <w:proofErr w:type="spellStart"/>
      <w:r w:rsidRPr="00831A6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831A6B" w:rsidRPr="00831A6B" w:rsidRDefault="00831A6B" w:rsidP="00831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31A6B">
        <w:rPr>
          <w:rFonts w:ascii="Times New Roman" w:eastAsia="Calibri" w:hAnsi="Times New Roman" w:cs="Times New Roman"/>
          <w:sz w:val="24"/>
          <w:szCs w:val="24"/>
        </w:rPr>
        <w:t>–  владение</w:t>
      </w:r>
      <w:proofErr w:type="gramEnd"/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 </w:t>
      </w:r>
    </w:p>
    <w:p w:rsidR="00831A6B" w:rsidRPr="00831A6B" w:rsidRDefault="00831A6B" w:rsidP="00831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1A6B">
        <w:rPr>
          <w:rFonts w:ascii="Times New Roman" w:eastAsia="Calibri" w:hAnsi="Times New Roman" w:cs="Times New Roman"/>
          <w:sz w:val="24"/>
          <w:szCs w:val="24"/>
        </w:rPr>
        <w:t>–  достижение</w:t>
      </w:r>
      <w:proofErr w:type="gramEnd"/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831A6B" w:rsidRPr="00831A6B" w:rsidRDefault="00831A6B" w:rsidP="00831A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–  </w:t>
      </w:r>
      <w:proofErr w:type="spellStart"/>
      <w:r w:rsidRPr="00831A6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831A6B">
        <w:rPr>
          <w:rFonts w:ascii="Times New Roman" w:eastAsia="Calibri" w:hAnsi="Times New Roman" w:cs="Times New Roman"/>
          <w:sz w:val="24"/>
          <w:szCs w:val="24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5F4EE5" w:rsidRPr="0044297D" w:rsidRDefault="0044297D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EE5"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</w:t>
      </w:r>
      <w:r w:rsidR="004349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нагрузки обучающегося 175</w:t>
      </w:r>
      <w:r w:rsidR="005F4EE5"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117 часов;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</w:t>
      </w:r>
      <w:r w:rsidR="00434994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оятельной работы обучающегося 58</w:t>
      </w: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зачет.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1.2.</w:t>
      </w: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Входной контроль.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Буквы и звуки английского языка.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отдельных букв.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Английский язык в мире.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Отработка навыков чтения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Биография. Письменная речь.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3.</w:t>
      </w: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навыков устной речи. Биография.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и отработка навыков устной речи.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Внешность. Разные страны-разные ландшафты.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текстов учебника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1.4</w:t>
      </w: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Аудирование</w:t>
      </w:r>
      <w:proofErr w:type="spellEnd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Упражнение на понимание.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Уникальный мир Австралии.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Устное сообщение.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Поисковое чтение. Великобритания.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США. Учебное видео. </w:t>
      </w:r>
      <w:proofErr w:type="spellStart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Аудирование</w:t>
      </w:r>
      <w:proofErr w:type="spellEnd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1.5.</w:t>
      </w: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Национальные парки Америки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презентацией.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сравнительных текстов.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Закрепление и обобщение материала по теме.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1.6</w:t>
      </w: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Демократия.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Причинно-следственные предложения.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сравнительных текстов.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Монологи. Современная политика.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Отработка техники чтения.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Политическое устройство США. 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Аудирование</w:t>
      </w:r>
      <w:proofErr w:type="spellEnd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2.1.</w:t>
      </w: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Поисковое чтение. Нравы народа в разных странах.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Сообщение «Штат США».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2.2.</w:t>
      </w: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Субкультуры.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Информативное чтение «Молодежь». Сообщение «Молодежные субкультуры».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докладов.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Поисковое чтение. Хиппи.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2.3.</w:t>
      </w: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Ч.Диккенс</w:t>
      </w:r>
      <w:proofErr w:type="spellEnd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Рождественская история. Просмотр фильма.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заданиями. Права детей.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Лексические единицы.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текстов.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 изученного лексико-грамматического материала.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2.4.</w:t>
      </w: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и отработка лексики «Система социальной защиты».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упражнениями.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текстов.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Устная речь. Диалоги.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3.1.</w:t>
      </w: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таблицей.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Отработка навыков письменной речи. «Письмо в свою старость».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Дискуссия.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Платная и бесплатная медицина.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3.2.</w:t>
      </w: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текстов. «Легко ли быть молодым?».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3.3.</w:t>
      </w: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навыков чтение и перевода с опорой на словарь.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Отработка навыков письменной речи. «Что бы я изменил в системе социальной защиты».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текстов. Пенсия в разных странах.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Глаголы </w:t>
      </w:r>
      <w:proofErr w:type="spellStart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should</w:t>
      </w:r>
      <w:proofErr w:type="spellEnd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would</w:t>
      </w:r>
      <w:proofErr w:type="spellEnd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их место с модальными глаголами.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3.4.</w:t>
      </w: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и отработка лексических единиц. «Развлечения».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текста «Голливуд».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Современная киноиндустрия.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таблицами.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сообщений.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текстом «Интервью на съемочной площадке».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Диалог. «Мой любимый актер».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и отработка грамматического материала;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</w:t>
      </w: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навыков монологической речи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4.1</w:t>
      </w: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Проблемы современной молодёжи. Чтение и перевод текста.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4.2.</w:t>
      </w: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Аудирование</w:t>
      </w:r>
      <w:proofErr w:type="spellEnd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Трудные подростки.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Трудности современного мира.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Подростковый максимализм.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Закрепление лексического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грамматического материалов. 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4.3.</w:t>
      </w: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Вся ли молодёжь жестока?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Диалог- обмен мнениями.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 пройденного материала: «Что особого в молодом поколении?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Проектный урок «Твоя идеальная субкультура»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4.4.</w:t>
      </w:r>
      <w:r w:rsidRPr="00831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грамматических </w:t>
      </w:r>
      <w:proofErr w:type="spellStart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наыков</w:t>
      </w:r>
      <w:proofErr w:type="spellEnd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Complex</w:t>
      </w:r>
      <w:proofErr w:type="spellEnd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object</w:t>
      </w:r>
      <w:proofErr w:type="spellEnd"/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</w:p>
    <w:p w:rsidR="00831A6B" w:rsidRPr="00831A6B" w:rsidRDefault="00831A6B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чтения</w:t>
      </w:r>
    </w:p>
    <w:p w:rsidR="005F4EE5" w:rsidRPr="0044297D" w:rsidRDefault="005F4EE5" w:rsidP="00831A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Дифференцированный зачёт</w:t>
      </w:r>
    </w:p>
    <w:bookmarkEnd w:id="0"/>
    <w:p w:rsidR="00513AA5" w:rsidRPr="0044297D" w:rsidRDefault="00513AA5" w:rsidP="0044297D">
      <w:pPr>
        <w:spacing w:after="0" w:line="360" w:lineRule="auto"/>
        <w:jc w:val="both"/>
        <w:rPr>
          <w:sz w:val="24"/>
          <w:szCs w:val="24"/>
        </w:rPr>
      </w:pPr>
    </w:p>
    <w:sectPr w:rsidR="00513AA5" w:rsidRPr="0044297D" w:rsidSect="0044297D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434994"/>
    <w:rsid w:val="0044297D"/>
    <w:rsid w:val="00513AA5"/>
    <w:rsid w:val="005F4EE5"/>
    <w:rsid w:val="0083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4</cp:revision>
  <dcterms:created xsi:type="dcterms:W3CDTF">2021-05-27T10:22:00Z</dcterms:created>
  <dcterms:modified xsi:type="dcterms:W3CDTF">2021-05-27T10:47:00Z</dcterms:modified>
</cp:coreProperties>
</file>