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общеобразовательной дисциплины</w:t>
      </w:r>
    </w:p>
    <w:p w:rsidR="008B11EB" w:rsidRPr="008B11EB" w:rsidRDefault="00DE5ACB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ОУД.09</w:t>
      </w:r>
      <w:r w:rsidR="008B11EB" w:rsidRPr="008B11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ХИМИЯ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DE5ACB" w:rsidRDefault="00503B31" w:rsidP="00503B31">
      <w:pPr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(специальностям) СПО укрупнённой группы специальностей 09.00.00 Информатика и вычислительная техника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3B31" w:rsidRPr="00DE5ACB" w:rsidRDefault="00503B31" w:rsidP="00DE5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5ACB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 (по отраслям).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03B31" w:rsidRPr="00503B31" w:rsidRDefault="00503B31" w:rsidP="00503B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DE5ACB">
        <w:rPr>
          <w:rFonts w:ascii="Times New Roman" w:eastAsia="Calibri" w:hAnsi="Times New Roman" w:cs="Times New Roman"/>
          <w:sz w:val="24"/>
          <w:szCs w:val="24"/>
        </w:rPr>
        <w:t>Химия</w:t>
      </w:r>
      <w:r w:rsidRPr="00503B31">
        <w:rPr>
          <w:rFonts w:ascii="Times New Roman" w:eastAsia="Calibri" w:hAnsi="Times New Roman" w:cs="Times New Roman"/>
          <w:sz w:val="24"/>
          <w:szCs w:val="24"/>
        </w:rPr>
        <w:t xml:space="preserve">» изучается в общеобразовательном цикле учебного плана СПО на базе основного общего образования с получением среднего общего образования (ППКРС, ППССЗ). 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DE5ACB" w:rsidRPr="00DE5ACB" w:rsidRDefault="00DE5ACB" w:rsidP="00DE5ACB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5ACB">
        <w:rPr>
          <w:rFonts w:ascii="Times New Roman" w:eastAsia="Calibri" w:hAnsi="Times New Roman" w:cs="Times New Roman"/>
          <w:sz w:val="24"/>
          <w:szCs w:val="24"/>
        </w:rPr>
        <w:t>Освоение  содержания</w:t>
      </w:r>
      <w:proofErr w:type="gramEnd"/>
      <w:r w:rsidRPr="00DE5ACB">
        <w:rPr>
          <w:rFonts w:ascii="Times New Roman" w:eastAsia="Calibri" w:hAnsi="Times New Roman" w:cs="Times New Roman"/>
          <w:sz w:val="24"/>
          <w:szCs w:val="24"/>
        </w:rPr>
        <w:t xml:space="preserve">  учебной  дисциплины  «Химия»,  обеспечивает  достижение </w:t>
      </w:r>
    </w:p>
    <w:p w:rsidR="00DE5ACB" w:rsidRPr="00DE5ACB" w:rsidRDefault="00DE5ACB" w:rsidP="00DE5AC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E5ACB">
        <w:rPr>
          <w:rFonts w:ascii="Times New Roman" w:eastAsia="Calibri" w:hAnsi="Times New Roman" w:cs="Times New Roman"/>
          <w:sz w:val="24"/>
          <w:szCs w:val="24"/>
        </w:rPr>
        <w:t>студентами следующих результатов:</w:t>
      </w:r>
    </w:p>
    <w:p w:rsidR="00DE5ACB" w:rsidRPr="00DE5ACB" w:rsidRDefault="00DE5ACB" w:rsidP="00DE5AC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E5ACB">
        <w:rPr>
          <w:rFonts w:ascii="Times New Roman" w:eastAsia="Calibri" w:hAnsi="Times New Roman" w:cs="Times New Roman"/>
          <w:i/>
          <w:sz w:val="24"/>
          <w:szCs w:val="24"/>
        </w:rPr>
        <w:t>личностных</w:t>
      </w:r>
      <w:r w:rsidRPr="00DE5AC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5ACB" w:rsidRPr="00DE5ACB" w:rsidRDefault="00DE5ACB" w:rsidP="001B6396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0" w:firstLine="360"/>
        <w:rPr>
          <w:rFonts w:ascii="Times New Roman" w:eastAsia="Calibri" w:hAnsi="Times New Roman" w:cs="Times New Roman"/>
          <w:sz w:val="24"/>
          <w:szCs w:val="24"/>
        </w:rPr>
      </w:pPr>
      <w:r w:rsidRPr="00DE5ACB">
        <w:rPr>
          <w:rFonts w:ascii="Times New Roman" w:eastAsia="Calibri" w:hAnsi="Times New Roman" w:cs="Times New Roman"/>
          <w:sz w:val="24"/>
          <w:szCs w:val="24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DE5ACB" w:rsidRPr="00DE5ACB" w:rsidRDefault="00DE5ACB" w:rsidP="001B6396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5ACB">
        <w:rPr>
          <w:rFonts w:ascii="Times New Roman" w:eastAsia="Calibri" w:hAnsi="Times New Roman" w:cs="Times New Roman"/>
          <w:sz w:val="24"/>
          <w:szCs w:val="24"/>
        </w:rPr>
        <w:t>готовность  к</w:t>
      </w:r>
      <w:proofErr w:type="gramEnd"/>
      <w:r w:rsidRPr="00DE5ACB">
        <w:rPr>
          <w:rFonts w:ascii="Times New Roman" w:eastAsia="Calibri" w:hAnsi="Times New Roman" w:cs="Times New Roman"/>
          <w:sz w:val="24"/>
          <w:szCs w:val="24"/>
        </w:rPr>
        <w:t xml:space="preserve">  продолжению  образования  и  повышения  квалификации  в  избранной профессиональной деятельности и объективное осознание роли химических компетенций в этом;</w:t>
      </w:r>
    </w:p>
    <w:p w:rsidR="00DE5ACB" w:rsidRPr="00DE5ACB" w:rsidRDefault="00DE5ACB" w:rsidP="001B6396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ACB">
        <w:rPr>
          <w:rFonts w:ascii="Times New Roman" w:eastAsia="Calibri" w:hAnsi="Times New Roman" w:cs="Times New Roman"/>
          <w:sz w:val="24"/>
          <w:szCs w:val="24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DE5ACB" w:rsidRPr="00DE5ACB" w:rsidRDefault="00DE5ACB" w:rsidP="00DE5AC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ACB">
        <w:rPr>
          <w:rFonts w:ascii="Times New Roman" w:eastAsia="Calibri" w:hAnsi="Times New Roman" w:cs="Times New Roman"/>
          <w:i/>
          <w:sz w:val="24"/>
          <w:szCs w:val="24"/>
        </w:rPr>
        <w:t>метапредметных</w:t>
      </w:r>
      <w:proofErr w:type="spellEnd"/>
      <w:r w:rsidRPr="00DE5AC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5ACB" w:rsidRPr="00DE5ACB" w:rsidRDefault="00DE5ACB" w:rsidP="001B6396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DE5ACB">
        <w:rPr>
          <w:rFonts w:ascii="Times New Roman" w:eastAsia="Calibri" w:hAnsi="Times New Roman" w:cs="Times New Roman"/>
          <w:sz w:val="24"/>
          <w:szCs w:val="24"/>
        </w:rPr>
        <w:t>использование  различных  видов  познавательной  деятельности  и  основных  интеллектуальных  операций  (постановки  задачи,  формулирования 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 научного  эксперимента)  для  изучения  различных  сторон  химических объектов и процессов, с которыми возникает необходимость сталкиваться в профессиональной сфере;</w:t>
      </w:r>
    </w:p>
    <w:p w:rsidR="00DE5ACB" w:rsidRPr="00DE5ACB" w:rsidRDefault="00DE5ACB" w:rsidP="001B6396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ACB">
        <w:rPr>
          <w:rFonts w:ascii="Times New Roman" w:eastAsia="Calibri" w:hAnsi="Times New Roman" w:cs="Times New Roman"/>
          <w:sz w:val="24"/>
          <w:szCs w:val="24"/>
        </w:rPr>
        <w:t xml:space="preserve">использование различных источников для получения химической информации, умение оценить ее достоверность для достижения хороших результатов </w:t>
      </w:r>
    </w:p>
    <w:p w:rsidR="00DE5ACB" w:rsidRPr="001B6396" w:rsidRDefault="00DE5ACB" w:rsidP="001B639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1B6396">
        <w:rPr>
          <w:rFonts w:ascii="Times New Roman" w:eastAsia="Calibri" w:hAnsi="Times New Roman" w:cs="Times New Roman"/>
          <w:sz w:val="24"/>
          <w:szCs w:val="24"/>
        </w:rPr>
        <w:t>в профессиональной сфере;</w:t>
      </w:r>
    </w:p>
    <w:p w:rsidR="00DE5ACB" w:rsidRPr="001B6396" w:rsidRDefault="00DE5ACB" w:rsidP="001B639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1B6396">
        <w:rPr>
          <w:rFonts w:ascii="Times New Roman" w:eastAsia="Calibri" w:hAnsi="Times New Roman" w:cs="Times New Roman"/>
          <w:sz w:val="24"/>
          <w:szCs w:val="24"/>
        </w:rPr>
        <w:t>предметных:</w:t>
      </w:r>
    </w:p>
    <w:p w:rsidR="00DE5ACB" w:rsidRPr="00DE5ACB" w:rsidRDefault="00DE5ACB" w:rsidP="001B6396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E5AC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E5ACB">
        <w:rPr>
          <w:rFonts w:ascii="Times New Roman" w:eastAsia="Calibri" w:hAnsi="Times New Roman" w:cs="Times New Roman"/>
          <w:sz w:val="24"/>
          <w:szCs w:val="24"/>
        </w:rPr>
        <w:t xml:space="preserve">  представлений</w:t>
      </w:r>
      <w:proofErr w:type="gramEnd"/>
      <w:r w:rsidRPr="00DE5ACB">
        <w:rPr>
          <w:rFonts w:ascii="Times New Roman" w:eastAsia="Calibri" w:hAnsi="Times New Roman" w:cs="Times New Roman"/>
          <w:sz w:val="24"/>
          <w:szCs w:val="24"/>
        </w:rPr>
        <w:t xml:space="preserve">  о  месте  химии  в  современной  научной  картине  мира;  понимание  роли  химии  в  формировании  кругозора  и  функциональной грамотности человека для решения практических задач;</w:t>
      </w:r>
    </w:p>
    <w:p w:rsidR="00DE5ACB" w:rsidRPr="00DE5ACB" w:rsidRDefault="00DE5ACB" w:rsidP="001B6396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DE5ACB">
        <w:rPr>
          <w:rFonts w:ascii="Times New Roman" w:eastAsia="Calibri" w:hAnsi="Times New Roman" w:cs="Times New Roman"/>
          <w:sz w:val="24"/>
          <w:szCs w:val="24"/>
        </w:rPr>
        <w:t xml:space="preserve">владение основополагающими химическими понятиями, теориями, </w:t>
      </w:r>
      <w:proofErr w:type="gramStart"/>
      <w:r w:rsidRPr="00DE5ACB">
        <w:rPr>
          <w:rFonts w:ascii="Times New Roman" w:eastAsia="Calibri" w:hAnsi="Times New Roman" w:cs="Times New Roman"/>
          <w:sz w:val="24"/>
          <w:szCs w:val="24"/>
        </w:rPr>
        <w:t>законами  и</w:t>
      </w:r>
      <w:proofErr w:type="gramEnd"/>
      <w:r w:rsidRPr="00DE5ACB">
        <w:rPr>
          <w:rFonts w:ascii="Times New Roman" w:eastAsia="Calibri" w:hAnsi="Times New Roman" w:cs="Times New Roman"/>
          <w:sz w:val="24"/>
          <w:szCs w:val="24"/>
        </w:rPr>
        <w:t xml:space="preserve">  закономерностями;  уверенное  пользование  химической  терминологией  и символикой;</w:t>
      </w:r>
    </w:p>
    <w:p w:rsidR="00DE5ACB" w:rsidRPr="00DE5ACB" w:rsidRDefault="00DE5ACB" w:rsidP="001B6396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DE5ACB">
        <w:rPr>
          <w:rFonts w:ascii="Times New Roman" w:eastAsia="Calibri" w:hAnsi="Times New Roman" w:cs="Times New Roman"/>
          <w:sz w:val="24"/>
          <w:szCs w:val="24"/>
        </w:rPr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</w:t>
      </w:r>
      <w:proofErr w:type="gramStart"/>
      <w:r w:rsidRPr="00DE5ACB">
        <w:rPr>
          <w:rFonts w:ascii="Times New Roman" w:eastAsia="Calibri" w:hAnsi="Times New Roman" w:cs="Times New Roman"/>
          <w:sz w:val="24"/>
          <w:szCs w:val="24"/>
        </w:rPr>
        <w:t>объяснять  результаты</w:t>
      </w:r>
      <w:proofErr w:type="gramEnd"/>
      <w:r w:rsidRPr="00DE5AC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E5ACB">
        <w:rPr>
          <w:rFonts w:ascii="Times New Roman" w:eastAsia="Calibri" w:hAnsi="Times New Roman" w:cs="Times New Roman"/>
          <w:sz w:val="24"/>
          <w:szCs w:val="24"/>
        </w:rPr>
        <w:lastRenderedPageBreak/>
        <w:t>проведенных  опытов  и  делать  выводы;  готовность  и способность применять методы познания при решении практических задач;</w:t>
      </w:r>
    </w:p>
    <w:p w:rsidR="00DE5ACB" w:rsidRPr="00DE5ACB" w:rsidRDefault="00DE5ACB" w:rsidP="001B6396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E5AC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E5ACB">
        <w:rPr>
          <w:rFonts w:ascii="Times New Roman" w:eastAsia="Calibri" w:hAnsi="Times New Roman" w:cs="Times New Roman"/>
          <w:sz w:val="24"/>
          <w:szCs w:val="24"/>
        </w:rPr>
        <w:t xml:space="preserve">  умения</w:t>
      </w:r>
      <w:proofErr w:type="gramEnd"/>
      <w:r w:rsidRPr="00DE5ACB">
        <w:rPr>
          <w:rFonts w:ascii="Times New Roman" w:eastAsia="Calibri" w:hAnsi="Times New Roman" w:cs="Times New Roman"/>
          <w:sz w:val="24"/>
          <w:szCs w:val="24"/>
        </w:rPr>
        <w:t xml:space="preserve">  давать  количественные  оценки  и  производить расчеты по химическим формулам и уравнениям;</w:t>
      </w:r>
    </w:p>
    <w:p w:rsidR="00DE5ACB" w:rsidRPr="00DE5ACB" w:rsidRDefault="00DE5ACB" w:rsidP="001B6396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DE5ACB">
        <w:rPr>
          <w:rFonts w:ascii="Times New Roman" w:eastAsia="Calibri" w:hAnsi="Times New Roman" w:cs="Times New Roman"/>
          <w:sz w:val="24"/>
          <w:szCs w:val="24"/>
        </w:rPr>
        <w:t xml:space="preserve">владение правилами техники безопасности при использовании </w:t>
      </w:r>
      <w:proofErr w:type="gramStart"/>
      <w:r w:rsidRPr="00DE5ACB">
        <w:rPr>
          <w:rFonts w:ascii="Times New Roman" w:eastAsia="Calibri" w:hAnsi="Times New Roman" w:cs="Times New Roman"/>
          <w:sz w:val="24"/>
          <w:szCs w:val="24"/>
        </w:rPr>
        <w:t>химических  веществ</w:t>
      </w:r>
      <w:proofErr w:type="gramEnd"/>
      <w:r w:rsidRPr="00DE5AC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5ACB" w:rsidRPr="00DE5ACB" w:rsidRDefault="00DE5ACB" w:rsidP="001B6396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5AC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E5ACB">
        <w:rPr>
          <w:rFonts w:ascii="Times New Roman" w:eastAsia="Calibri" w:hAnsi="Times New Roman" w:cs="Times New Roman"/>
          <w:sz w:val="24"/>
          <w:szCs w:val="24"/>
        </w:rPr>
        <w:t xml:space="preserve"> собственной позиции по отношению к химической информации, получаемо</w:t>
      </w:r>
      <w:bookmarkEnd w:id="0"/>
      <w:r w:rsidRPr="00DE5ACB">
        <w:rPr>
          <w:rFonts w:ascii="Times New Roman" w:eastAsia="Calibri" w:hAnsi="Times New Roman" w:cs="Times New Roman"/>
          <w:sz w:val="24"/>
          <w:szCs w:val="24"/>
        </w:rPr>
        <w:t>й из разных источников.</w:t>
      </w:r>
    </w:p>
    <w:p w:rsidR="005F4EE5" w:rsidRPr="0044297D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DE5ACB" w:rsidRPr="00610811" w:rsidRDefault="00DE5ACB" w:rsidP="00DE5ACB">
      <w:pPr>
        <w:pStyle w:val="Default"/>
        <w:spacing w:line="360" w:lineRule="auto"/>
        <w:ind w:firstLine="567"/>
        <w:jc w:val="both"/>
        <w:rPr>
          <w:color w:val="auto"/>
        </w:rPr>
      </w:pPr>
      <w:r w:rsidRPr="00610811">
        <w:rPr>
          <w:color w:val="auto"/>
        </w:rPr>
        <w:t xml:space="preserve">максимальная учебная нагрузка – 117 часов </w:t>
      </w:r>
    </w:p>
    <w:p w:rsidR="00DE5ACB" w:rsidRPr="00610811" w:rsidRDefault="00DE5ACB" w:rsidP="00DE5ACB">
      <w:pPr>
        <w:pStyle w:val="Default"/>
        <w:spacing w:line="360" w:lineRule="auto"/>
        <w:ind w:firstLine="567"/>
        <w:jc w:val="both"/>
        <w:rPr>
          <w:color w:val="auto"/>
        </w:rPr>
      </w:pPr>
      <w:r w:rsidRPr="00610811">
        <w:rPr>
          <w:color w:val="auto"/>
        </w:rPr>
        <w:t xml:space="preserve">обязательная аудиторная учебная нагрузка – 78 часов; </w:t>
      </w:r>
    </w:p>
    <w:p w:rsidR="00DE5ACB" w:rsidRPr="00610811" w:rsidRDefault="00DE5ACB" w:rsidP="00DE5ACB">
      <w:pPr>
        <w:pStyle w:val="Default"/>
        <w:spacing w:line="360" w:lineRule="auto"/>
        <w:ind w:firstLine="567"/>
        <w:jc w:val="both"/>
        <w:rPr>
          <w:color w:val="auto"/>
        </w:rPr>
      </w:pPr>
      <w:r w:rsidRPr="00610811">
        <w:rPr>
          <w:color w:val="auto"/>
        </w:rPr>
        <w:t xml:space="preserve">самостоятельная работа студента – 39 часов.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1B639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DE5ACB" w:rsidRPr="00DE5ACB" w:rsidRDefault="00DE5ACB" w:rsidP="00DE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 </w:t>
      </w:r>
      <w:r w:rsidRPr="00DE5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Органическая химия</w:t>
      </w:r>
    </w:p>
    <w:p w:rsidR="00DE5ACB" w:rsidRDefault="00DE5ACB" w:rsidP="00DE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1.1. </w:t>
      </w:r>
      <w:r w:rsidRPr="00DE5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понятия органической химии и теория строения органических соединений</w:t>
      </w:r>
    </w:p>
    <w:p w:rsidR="00DE5ACB" w:rsidRPr="00DE5ACB" w:rsidRDefault="00DE5ACB" w:rsidP="00DE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1.2.</w:t>
      </w:r>
      <w:r w:rsidRPr="00DE5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Углеводороды и их природные источники</w:t>
      </w:r>
    </w:p>
    <w:p w:rsidR="00DE5ACB" w:rsidRPr="00DE5ACB" w:rsidRDefault="00DE5ACB" w:rsidP="00DE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1.3. </w:t>
      </w:r>
      <w:r w:rsidRPr="00DE5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Кислородсодержащие органические соединения</w:t>
      </w:r>
    </w:p>
    <w:p w:rsidR="00DE5ACB" w:rsidRPr="00DE5ACB" w:rsidRDefault="00DE5ACB" w:rsidP="00DE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1.4.</w:t>
      </w:r>
      <w:r w:rsidRPr="00DE5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Азотсодержащие органические соединения. Полимеры</w:t>
      </w:r>
    </w:p>
    <w:p w:rsidR="00DE5ACB" w:rsidRPr="00DE5ACB" w:rsidRDefault="00DE5ACB" w:rsidP="00DE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1.5.</w:t>
      </w:r>
      <w:r w:rsidRPr="00DE5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Обобщение знаний по органической химии</w:t>
      </w:r>
    </w:p>
    <w:p w:rsidR="00DE5ACB" w:rsidRPr="00DE5ACB" w:rsidRDefault="00DE5ACB" w:rsidP="00DE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</w:t>
      </w:r>
      <w:r w:rsidRPr="00DE5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5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и неорганическая химия</w:t>
      </w:r>
    </w:p>
    <w:p w:rsidR="00DE5ACB" w:rsidRDefault="00DE5ACB" w:rsidP="00DE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</w:t>
      </w:r>
      <w:r w:rsidRPr="00DE5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5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понятия и законы</w:t>
      </w:r>
    </w:p>
    <w:p w:rsidR="00DE5ACB" w:rsidRPr="00DE5ACB" w:rsidRDefault="00DE5ACB" w:rsidP="00DE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</w:t>
      </w:r>
      <w:r w:rsidRPr="00DE5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.2. </w:t>
      </w:r>
      <w:r w:rsidRPr="00DE5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Периодический закон и Периодическая система химических элементов Д.И. Менделеева и строение атома</w:t>
      </w:r>
      <w:r w:rsidRPr="00DE5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DE5ACB" w:rsidRPr="00DE5ACB" w:rsidRDefault="00DE5ACB" w:rsidP="00DE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</w:t>
      </w:r>
      <w:r w:rsidRPr="00DE5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</w:t>
      </w:r>
      <w:r w:rsidRPr="00DE5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Строение вещества</w:t>
      </w:r>
    </w:p>
    <w:p w:rsidR="00DE5ACB" w:rsidRPr="00DE5ACB" w:rsidRDefault="00DE5ACB" w:rsidP="00DE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</w:t>
      </w:r>
      <w:r w:rsidRPr="00DE5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.4. </w:t>
      </w:r>
      <w:r w:rsidRPr="00DE5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Вода. Растворы. Электролитическая диссоциация</w:t>
      </w:r>
    </w:p>
    <w:p w:rsidR="00DE5ACB" w:rsidRDefault="00DE5ACB" w:rsidP="00DE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</w:t>
      </w:r>
      <w:r w:rsidRPr="00DE5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.5.</w:t>
      </w:r>
      <w:r w:rsidRPr="00DE5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Классификация неорганических соединений и их свойства</w:t>
      </w:r>
    </w:p>
    <w:p w:rsidR="00DE5ACB" w:rsidRPr="00DE5ACB" w:rsidRDefault="00DE5ACB" w:rsidP="00DE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</w:t>
      </w:r>
      <w:r w:rsidRPr="00DE5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.6.</w:t>
      </w:r>
      <w:r w:rsidRPr="00DE5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Химические реакции</w:t>
      </w:r>
    </w:p>
    <w:p w:rsidR="00DE5ACB" w:rsidRPr="00DE5ACB" w:rsidRDefault="00DE5ACB" w:rsidP="00DE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</w:t>
      </w:r>
      <w:r w:rsidRPr="00DE5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.7. </w:t>
      </w:r>
      <w:r w:rsidRPr="00DE5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Металлы и неметаллы</w:t>
      </w:r>
    </w:p>
    <w:p w:rsidR="00DE5ACB" w:rsidRPr="00DE5ACB" w:rsidRDefault="00DE5ACB" w:rsidP="00DE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</w:t>
      </w:r>
      <w:r w:rsidRPr="00DE5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.8.</w:t>
      </w:r>
      <w:r w:rsidRPr="00DE5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Обобщение знаний по общей и неорганической химии </w:t>
      </w:r>
    </w:p>
    <w:p w:rsidR="00DE5ACB" w:rsidRPr="00DE5ACB" w:rsidRDefault="00DE5ACB" w:rsidP="00DE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2.9</w:t>
      </w:r>
      <w:r w:rsidRPr="00DE5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E5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Обобщение знаний по общей и неорганической химии </w:t>
      </w:r>
    </w:p>
    <w:p w:rsidR="00DE5ACB" w:rsidRPr="00DE5ACB" w:rsidRDefault="00DE5ACB" w:rsidP="00DE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ACB" w:rsidRPr="00DE5ACB" w:rsidRDefault="00DE5ACB" w:rsidP="00DE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191461A"/>
    <w:multiLevelType w:val="hybridMultilevel"/>
    <w:tmpl w:val="D582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795D9D"/>
    <w:multiLevelType w:val="hybridMultilevel"/>
    <w:tmpl w:val="111A788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B0FD2"/>
    <w:multiLevelType w:val="multilevel"/>
    <w:tmpl w:val="5470E7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735E01"/>
    <w:multiLevelType w:val="hybridMultilevel"/>
    <w:tmpl w:val="4CF820D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0"/>
  </w:num>
  <w:num w:numId="9">
    <w:abstractNumId w:val="12"/>
  </w:num>
  <w:num w:numId="10">
    <w:abstractNumId w:val="9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1B6396"/>
    <w:rsid w:val="003B497A"/>
    <w:rsid w:val="00434994"/>
    <w:rsid w:val="0044297D"/>
    <w:rsid w:val="004B7DB5"/>
    <w:rsid w:val="00503B31"/>
    <w:rsid w:val="00513AA5"/>
    <w:rsid w:val="005F4EE5"/>
    <w:rsid w:val="0081678B"/>
    <w:rsid w:val="008B11EB"/>
    <w:rsid w:val="0094398E"/>
    <w:rsid w:val="00B212A9"/>
    <w:rsid w:val="00DE5ACB"/>
    <w:rsid w:val="00F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DE5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12</cp:revision>
  <dcterms:created xsi:type="dcterms:W3CDTF">2021-05-27T10:22:00Z</dcterms:created>
  <dcterms:modified xsi:type="dcterms:W3CDTF">2021-05-28T12:13:00Z</dcterms:modified>
</cp:coreProperties>
</file>