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B0235E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(</w:t>
      </w:r>
      <w:r w:rsidR="00876C06">
        <w:rPr>
          <w:rFonts w:ascii="Times New Roman" w:eastAsia="Calibri" w:hAnsi="Times New Roman" w:cs="Times New Roman"/>
          <w:b/>
          <w:sz w:val="24"/>
          <w:szCs w:val="24"/>
        </w:rPr>
        <w:t>АНГЛИЙСКИЙ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B0235E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876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B0235E" w:rsidRP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B0235E" w:rsidRDefault="00B0235E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обучающийся должен знать:</w:t>
      </w:r>
    </w:p>
    <w:p w:rsidR="00B0235E" w:rsidRPr="00B0235E" w:rsidRDefault="00B0235E" w:rsidP="00B0235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6073B" w:rsidRDefault="00D021DD" w:rsidP="00B0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уроки.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внеурочные занятия.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педагогический контроль, оценивать процесс и результаты деятельности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Проводить внеклассные мероприятия.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Анализировать процесс и результаты проведения внеклассных мероприятий.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и оценивать педагогический опыт и образовательные технологии в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начального общего образования на основе изучения профессиональной литературы, самоанализа</w:t>
      </w:r>
    </w:p>
    <w:p w:rsid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анализа деятельности других педагогов.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определять методы решения профессиональных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оценивать их эффективность и качество.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Оценивать риски и принимать решения в нестандартных ситуациях.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поиск, анализ и оценку информации, необходимой для постановки и решения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задач, профессионального и личностного развития.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 Использовать информационно-коммуникационные технологии для совершенствования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 Работать в коллективе и команде, взаимодействовать с руководством, коллегами и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 Ставить цели, мотивировать деятельность обучающихся, организовывать и контролировать их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принятием на себя ответственности за качество образовательного процесса.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самообразованием, осознанно планировать повышение квалификации.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 Осуществлять профессиональную деятельность в условиях обновления ее целей, содержания,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технологий.</w:t>
      </w:r>
    </w:p>
    <w:p w:rsidR="001E4173" w:rsidRPr="001E4173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 Осуществлять профилактику травматизма, обеспечивать охрану жизни и здоровья детей.</w:t>
      </w:r>
    </w:p>
    <w:p w:rsidR="005F4EE5" w:rsidRPr="0044297D" w:rsidRDefault="001E4173" w:rsidP="001E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 Строить профессиональную деятельность с соблюдением правовых норм, ее регулирующих.</w:t>
      </w:r>
      <w:r w:rsidRPr="001E417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876C06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876C06" w:rsidRPr="000A0F7A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0A0F7A">
        <w:rPr>
          <w:rFonts w:ascii="Times New Roman" w:hAnsi="Times New Roman" w:cs="Times New Roman"/>
          <w:bCs/>
          <w:sz w:val="24"/>
          <w:szCs w:val="24"/>
        </w:rPr>
        <w:t xml:space="preserve"> 1.2 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Schedule</w:t>
      </w:r>
      <w:r w:rsidRPr="000A0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0A0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lessons</w:t>
      </w:r>
      <w:r w:rsidRPr="000A0F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6C06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0A0F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6C06">
        <w:rPr>
          <w:rFonts w:ascii="Times New Roman" w:hAnsi="Times New Roman" w:cs="Times New Roman"/>
          <w:bCs/>
          <w:sz w:val="24"/>
          <w:szCs w:val="24"/>
        </w:rPr>
        <w:t>уроков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876C06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2.1Friendship in our life.  </w:t>
      </w:r>
      <w:r w:rsidRPr="00876C06">
        <w:rPr>
          <w:rFonts w:ascii="Times New Roman" w:hAnsi="Times New Roman" w:cs="Times New Roman"/>
          <w:bCs/>
          <w:sz w:val="24"/>
          <w:szCs w:val="24"/>
        </w:rPr>
        <w:t>Дружба  в нашей жизни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876C06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876C06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3.3 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4.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Покупки.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USA. Магазины в США.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Продукты питания.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5.1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table.За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столом.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Здоровое питание.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Мой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</w:rPr>
        <w:t>дом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6.2. Kinds of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houses abroad.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 6.3. Дом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</w:rPr>
        <w:t>моей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876C06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Роль путешествий.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 7. 2.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Kinds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7.3.Му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Мои путешествия.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 Health. </w:t>
      </w:r>
      <w:r w:rsidRPr="00876C06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8.1. Healthy way of life. </w:t>
      </w:r>
      <w:r w:rsidRPr="00876C06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8.2.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Visit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doctor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Визит к врачу.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8.3.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Болезни. Лекарства.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(Телефонная связь)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9.2. Internation-al connection. </w:t>
      </w:r>
      <w:r w:rsidRPr="00876C06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</w:rPr>
        <w:t>связь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9.3.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sys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terns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Мобильные системы.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10.1. IT in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people’s life. </w:t>
      </w:r>
      <w:r w:rsidRPr="00876C06">
        <w:rPr>
          <w:rFonts w:ascii="Times New Roman" w:hAnsi="Times New Roman" w:cs="Times New Roman"/>
          <w:bCs/>
          <w:sz w:val="24"/>
          <w:szCs w:val="24"/>
        </w:rPr>
        <w:t>ИКТ в жизни людей.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lastRenderedPageBreak/>
        <w:t>Раздел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 Sport. </w:t>
      </w:r>
      <w:r w:rsidRPr="00876C06">
        <w:rPr>
          <w:rFonts w:ascii="Times New Roman" w:hAnsi="Times New Roman" w:cs="Times New Roman"/>
          <w:bCs/>
          <w:sz w:val="24"/>
          <w:szCs w:val="24"/>
        </w:rPr>
        <w:t>Спорт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-нах.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876C06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Olympic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12.1.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876C06" w:rsidRPr="000A0F7A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Мой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6C06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favorite subjects. </w:t>
      </w:r>
      <w:r w:rsidRPr="00876C06">
        <w:rPr>
          <w:rFonts w:ascii="Times New Roman" w:hAnsi="Times New Roman" w:cs="Times New Roman"/>
          <w:bCs/>
          <w:sz w:val="24"/>
          <w:szCs w:val="24"/>
        </w:rPr>
        <w:t xml:space="preserve">Мои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876C06" w:rsidRPr="000A0F7A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Learning countries.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Странове</w:t>
      </w:r>
      <w:proofErr w:type="spellEnd"/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дение</w:t>
      </w:r>
      <w:proofErr w:type="spellEnd"/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13.1. Russia. </w:t>
      </w:r>
      <w:r w:rsidRPr="00876C06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13.6.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Лондон.</w:t>
      </w:r>
    </w:p>
    <w:p w:rsidR="00876C06" w:rsidRPr="000A0F7A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13.7. 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Washing-ton. </w:t>
      </w:r>
      <w:r w:rsidRPr="00876C06">
        <w:rPr>
          <w:rFonts w:ascii="Times New Roman" w:hAnsi="Times New Roman" w:cs="Times New Roman"/>
          <w:bCs/>
          <w:sz w:val="24"/>
          <w:szCs w:val="24"/>
        </w:rPr>
        <w:t>Вашингтон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13.8. New York. </w:t>
      </w:r>
      <w:r w:rsidRPr="00876C06">
        <w:rPr>
          <w:rFonts w:ascii="Times New Roman" w:hAnsi="Times New Roman" w:cs="Times New Roman"/>
          <w:bCs/>
          <w:sz w:val="24"/>
          <w:szCs w:val="24"/>
        </w:rPr>
        <w:t>Нью-Йорк.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876C06" w:rsidRPr="000A0F7A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Тема14. 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Magazines, papers. </w:t>
      </w:r>
      <w:r w:rsidRPr="00876C06">
        <w:rPr>
          <w:rFonts w:ascii="Times New Roman" w:hAnsi="Times New Roman" w:cs="Times New Roman"/>
          <w:bCs/>
          <w:sz w:val="24"/>
          <w:szCs w:val="24"/>
        </w:rPr>
        <w:t>Газеты</w:t>
      </w:r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жур</w:t>
      </w:r>
      <w:proofErr w:type="spellEnd"/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налы</w:t>
      </w:r>
      <w:proofErr w:type="spellEnd"/>
      <w:r w:rsidRPr="000A0F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aspect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Профес-сиональная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деятель-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специалиста.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Обра¬зование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Велико¬британии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15.3.Education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15.4.Му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буду-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щая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профессия.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15.5.Convection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children’s rights. </w:t>
      </w:r>
      <w:r w:rsidRPr="00876C06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16.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Деловой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анг-лийский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16.2.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16.4.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correspondence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Де-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ловая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корреспон-денция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>. Профессиональный курс.</w:t>
      </w:r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Тема17.1.Мodern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Современные </w:t>
      </w:r>
      <w:proofErr w:type="gramStart"/>
      <w:r w:rsidRPr="00876C06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876C06" w:rsidRPr="00876C06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Comput-er’s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6C06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876C0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76C06"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 w:rsidRPr="00876C06">
        <w:rPr>
          <w:rFonts w:ascii="Times New Roman" w:hAnsi="Times New Roman" w:cs="Times New Roman"/>
          <w:bCs/>
          <w:sz w:val="24"/>
          <w:szCs w:val="24"/>
        </w:rPr>
        <w:t>.</w:t>
      </w:r>
    </w:p>
    <w:p w:rsidR="007C4365" w:rsidRPr="007C4365" w:rsidRDefault="00876C06" w:rsidP="00876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06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Planshet. </w:t>
      </w:r>
      <w:r w:rsidRPr="00876C06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876C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876C06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A0F7A"/>
    <w:rsid w:val="001E4173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26</cp:revision>
  <dcterms:created xsi:type="dcterms:W3CDTF">2021-05-27T10:22:00Z</dcterms:created>
  <dcterms:modified xsi:type="dcterms:W3CDTF">2021-05-29T07:27:00Z</dcterms:modified>
</cp:coreProperties>
</file>