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E11853" w:rsidRDefault="00E11853" w:rsidP="00E118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53">
        <w:rPr>
          <w:rFonts w:ascii="Times New Roman" w:hAnsi="Times New Roman" w:cs="Times New Roman"/>
          <w:b/>
          <w:sz w:val="24"/>
          <w:szCs w:val="24"/>
        </w:rPr>
        <w:t>ОП.13 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11853">
        <w:rPr>
          <w:rFonts w:ascii="Times New Roman" w:hAnsi="Times New Roman" w:cs="Times New Roman"/>
          <w:sz w:val="24"/>
          <w:szCs w:val="24"/>
        </w:rPr>
        <w:t>ОП.13</w:t>
      </w:r>
      <w:r w:rsidRPr="00E11853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и методические основы организации обучения и воспитания дошкольников с ограниченными возможностями здоровья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11853" w:rsidRPr="00E11853" w:rsidRDefault="009019BE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853"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11853" w:rsidRPr="00E11853" w:rsidRDefault="00E11853" w:rsidP="00E11853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E11853" w:rsidRPr="00E11853" w:rsidRDefault="00E11853" w:rsidP="00E11853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E11853" w:rsidRPr="00E11853" w:rsidRDefault="00E11853" w:rsidP="00E11853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E11853" w:rsidRPr="00E11853" w:rsidRDefault="00E11853" w:rsidP="00E11853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педагогической науки и практики, тенденции их развития;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логику целеполагания в обучении, воспитании и педагогической деятельности;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обучения и воспитания;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методы и средства обучения и воспитания, их педагогические возможности и условия применения;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контроля и оценки качества образования; </w:t>
      </w:r>
    </w:p>
    <w:p w:rsidR="00E11853" w:rsidRPr="00E11853" w:rsidRDefault="00E11853" w:rsidP="00E1185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о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ценочной деятельности педагога.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риски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принимать  решения  в  нестандартных ситуациях.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поиск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анализ  и  оценку  информации, необходимой  для  постановки  и  решения  профессиональных  задач, профессионального и личностного развития.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 в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коллективе  и  команде,  взаимодействовать с руководством, коллегами и социальными партнерами.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 цели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определять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  профессионального  и личностного  развития,  заниматься  самообразованием,  осознанно планировать повышение квалификации.  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профессиональную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в  условиях обновления ее целей, содержания, смены технологий.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профилактику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травматизма,  обеспечивать охрану жизни и здоровья детей.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профессиональную</w:t>
      </w:r>
      <w:proofErr w:type="gramEnd"/>
      <w:r w:rsidRPr="00E1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с  соблюдением регулирующих ее правовых норм.</w:t>
      </w:r>
    </w:p>
    <w:p w:rsidR="005F4EE5" w:rsidRPr="0044297D" w:rsidRDefault="005F4EE5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67495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1. Теоретические основы специальной педагогики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11853">
        <w:rPr>
          <w:rFonts w:ascii="Times New Roman" w:hAnsi="Times New Roman" w:cs="Times New Roman"/>
          <w:bCs/>
          <w:sz w:val="24"/>
          <w:szCs w:val="24"/>
        </w:rPr>
        <w:t>Тема 2 Развитие системы специальной помощи дошкольникам с ограниченными возможностями здоровья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3 Принципы, методы, формы и средства специального дошкольного образования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lastRenderedPageBreak/>
        <w:t>Тема 4 Современная система специальных образовательных услуг в сфере дошкольного образования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5. Педагогические системы образования и социальной реабилитации лиц с ограниченными возможностями жизнедеятельности</w:t>
      </w:r>
    </w:p>
    <w:p w:rsid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 xml:space="preserve">Тема 6. Воспитание и обучение лиц дошкольного возраста с </w:t>
      </w:r>
      <w:r>
        <w:rPr>
          <w:rFonts w:ascii="Times New Roman" w:hAnsi="Times New Roman" w:cs="Times New Roman"/>
          <w:bCs/>
          <w:sz w:val="24"/>
          <w:szCs w:val="24"/>
        </w:rPr>
        <w:t>нарушениями умственного развития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7. Педагогическая помощь детям дошкольного возраста с нарушениями речи.</w:t>
      </w:r>
    </w:p>
    <w:p w:rsid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8. Педагогические системы обучения и воспитания лиц дошкольно</w:t>
      </w:r>
      <w:r>
        <w:rPr>
          <w:rFonts w:ascii="Times New Roman" w:hAnsi="Times New Roman" w:cs="Times New Roman"/>
          <w:bCs/>
          <w:sz w:val="24"/>
          <w:szCs w:val="24"/>
        </w:rPr>
        <w:t>го возраста с нарушениями слуха.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 xml:space="preserve">Тема 9. Специальное воспитание и обучение лиц дошкольного возраста с расстройствами аутистического спектра 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10. Специальное воспитание и обучение лиц дошкольного возраста с нарушениями опорно-двигательного аппарата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853">
        <w:rPr>
          <w:rFonts w:ascii="Times New Roman" w:hAnsi="Times New Roman" w:cs="Times New Roman"/>
          <w:bCs/>
          <w:sz w:val="24"/>
          <w:szCs w:val="24"/>
        </w:rPr>
        <w:t>Тема 11 Воспитание и обучение лиц с дошкольного возраста с нарушениями зрения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9"/>
  </w:num>
  <w:num w:numId="5">
    <w:abstractNumId w:val="29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19"/>
  </w:num>
  <w:num w:numId="11">
    <w:abstractNumId w:val="42"/>
  </w:num>
  <w:num w:numId="12">
    <w:abstractNumId w:val="39"/>
  </w:num>
  <w:num w:numId="13">
    <w:abstractNumId w:val="40"/>
  </w:num>
  <w:num w:numId="14">
    <w:abstractNumId w:val="16"/>
  </w:num>
  <w:num w:numId="15">
    <w:abstractNumId w:val="10"/>
  </w:num>
  <w:num w:numId="16">
    <w:abstractNumId w:val="30"/>
  </w:num>
  <w:num w:numId="17">
    <w:abstractNumId w:val="24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34"/>
  </w:num>
  <w:num w:numId="23">
    <w:abstractNumId w:val="13"/>
  </w:num>
  <w:num w:numId="24">
    <w:abstractNumId w:val="27"/>
  </w:num>
  <w:num w:numId="25">
    <w:abstractNumId w:val="36"/>
  </w:num>
  <w:num w:numId="26">
    <w:abstractNumId w:val="21"/>
  </w:num>
  <w:num w:numId="27">
    <w:abstractNumId w:val="5"/>
  </w:num>
  <w:num w:numId="28">
    <w:abstractNumId w:val="20"/>
  </w:num>
  <w:num w:numId="29">
    <w:abstractNumId w:val="15"/>
  </w:num>
  <w:num w:numId="30">
    <w:abstractNumId w:val="28"/>
  </w:num>
  <w:num w:numId="31">
    <w:abstractNumId w:val="26"/>
  </w:num>
  <w:num w:numId="32">
    <w:abstractNumId w:val="41"/>
  </w:num>
  <w:num w:numId="33">
    <w:abstractNumId w:val="38"/>
  </w:num>
  <w:num w:numId="34">
    <w:abstractNumId w:val="22"/>
  </w:num>
  <w:num w:numId="35">
    <w:abstractNumId w:val="8"/>
  </w:num>
  <w:num w:numId="36">
    <w:abstractNumId w:val="37"/>
  </w:num>
  <w:num w:numId="37">
    <w:abstractNumId w:val="31"/>
  </w:num>
  <w:num w:numId="38">
    <w:abstractNumId w:val="33"/>
  </w:num>
  <w:num w:numId="39">
    <w:abstractNumId w:val="4"/>
  </w:num>
  <w:num w:numId="40">
    <w:abstractNumId w:val="12"/>
  </w:num>
  <w:num w:numId="41">
    <w:abstractNumId w:val="2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4D497D"/>
    <w:rsid w:val="00503B31"/>
    <w:rsid w:val="00513AA5"/>
    <w:rsid w:val="005F4EE5"/>
    <w:rsid w:val="00674956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1185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39</cp:revision>
  <dcterms:created xsi:type="dcterms:W3CDTF">2021-05-27T10:22:00Z</dcterms:created>
  <dcterms:modified xsi:type="dcterms:W3CDTF">2021-05-29T10:35:00Z</dcterms:modified>
</cp:coreProperties>
</file>