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82705" w:rsidRPr="00E45AD1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E43">
        <w:rPr>
          <w:rFonts w:ascii="Times New Roman" w:hAnsi="Times New Roman" w:cs="Times New Roman"/>
          <w:b/>
          <w:sz w:val="24"/>
          <w:szCs w:val="24"/>
        </w:rPr>
        <w:t>СОЦИАЛЬНАЯ</w:t>
      </w:r>
      <w:proofErr w:type="gramEnd"/>
      <w:r w:rsidRPr="00F2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A8D" w:rsidRPr="00F25E4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693A8D">
        <w:rPr>
          <w:rFonts w:ascii="Times New Roman" w:hAnsi="Times New Roman" w:cs="Times New Roman"/>
          <w:b/>
          <w:sz w:val="24"/>
          <w:szCs w:val="24"/>
        </w:rPr>
        <w:t>СЕМЬЕЙ И ДЕТЬМИ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F25E43" w:rsidRPr="00F25E43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693A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93A8D">
        <w:rPr>
          <w:rFonts w:ascii="Times New Roman" w:hAnsi="Times New Roman" w:cs="Times New Roman"/>
          <w:sz w:val="24"/>
          <w:szCs w:val="24"/>
        </w:rPr>
        <w:t>02</w:t>
      </w:r>
      <w:r w:rsidRPr="00F25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5E43">
        <w:rPr>
          <w:rFonts w:ascii="Times New Roman" w:hAnsi="Times New Roman" w:cs="Times New Roman"/>
          <w:sz w:val="24"/>
          <w:szCs w:val="24"/>
        </w:rPr>
        <w:t>оциальная</w:t>
      </w:r>
      <w:proofErr w:type="gramEnd"/>
      <w:r w:rsidRPr="00F25E43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693A8D">
        <w:rPr>
          <w:rFonts w:ascii="Times New Roman" w:hAnsi="Times New Roman" w:cs="Times New Roman"/>
          <w:sz w:val="24"/>
          <w:szCs w:val="24"/>
        </w:rPr>
        <w:t>семьей и детьми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693A8D" w:rsidRPr="00693A8D" w:rsidRDefault="00693A8D" w:rsidP="00693A8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3A8D" w:rsidRPr="00693A8D" w:rsidRDefault="00693A8D" w:rsidP="00693A8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опыт:</w:t>
      </w:r>
    </w:p>
    <w:p w:rsidR="00693A8D" w:rsidRPr="00693A8D" w:rsidRDefault="00693A8D" w:rsidP="00693A8D">
      <w:pPr>
        <w:pStyle w:val="a3"/>
        <w:numPr>
          <w:ilvl w:val="0"/>
          <w:numId w:val="33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</w:r>
    </w:p>
    <w:p w:rsidR="00693A8D" w:rsidRPr="00693A8D" w:rsidRDefault="00693A8D" w:rsidP="00693A8D">
      <w:pPr>
        <w:pStyle w:val="a3"/>
        <w:numPr>
          <w:ilvl w:val="0"/>
          <w:numId w:val="33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</w:r>
    </w:p>
    <w:p w:rsidR="00693A8D" w:rsidRPr="00693A8D" w:rsidRDefault="00693A8D" w:rsidP="00693A8D">
      <w:pPr>
        <w:pStyle w:val="a3"/>
        <w:numPr>
          <w:ilvl w:val="0"/>
          <w:numId w:val="33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нормативными документами, законодательными актами в профессиональной деятельности; 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семьи и детей, нуждающихся в социальной помощи, социальной защите;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анализировать информацию, выявлять проблемы семей;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 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профессиональную деятельность с позиции «рядом с клиентом»;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важнейшие взаимосвязи семьи с обществом и государством;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строить взаимоотношения с членами семьи;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процесс социальной работы с целью преобразования ТЖС в семье;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своей деятельности;</w:t>
      </w:r>
    </w:p>
    <w:p w:rsidR="00693A8D" w:rsidRPr="00693A8D" w:rsidRDefault="00693A8D" w:rsidP="00693A8D">
      <w:pPr>
        <w:pStyle w:val="a3"/>
        <w:numPr>
          <w:ilvl w:val="0"/>
          <w:numId w:val="32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предоставляемых услуг;</w:t>
      </w:r>
    </w:p>
    <w:p w:rsidR="00693A8D" w:rsidRPr="00693A8D" w:rsidRDefault="00693A8D" w:rsidP="00693A8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главные принципы государственной семейной политики на федеральном и региональном уровнях;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структуру государственных органов, реализующих семейную политику;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социальной защиты;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социального обслуживания семьи;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социальной службы для семьи и детей;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внешние и внутренние факторы, влияющие на состояние семьи; 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семей социального риска;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проблемы семей различных категорий;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социальной незащищенности семей;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социальной работы с семьями; 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социального работника в решении проблем семьи; </w:t>
      </w:r>
    </w:p>
    <w:p w:rsidR="00693A8D" w:rsidRP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медико-социального патронажа семьи и детей;</w:t>
      </w:r>
    </w:p>
    <w:p w:rsidR="00693A8D" w:rsidRDefault="00693A8D" w:rsidP="00693A8D">
      <w:pPr>
        <w:pStyle w:val="a3"/>
        <w:numPr>
          <w:ilvl w:val="0"/>
          <w:numId w:val="31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организации, способные оказать помощь в преобразовании ситуации семьи.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06"/>
        <w:gridCol w:w="8033"/>
      </w:tblGrid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2"/>
              <w:widowControl w:val="0"/>
              <w:ind w:left="0" w:firstLine="0"/>
              <w:jc w:val="both"/>
            </w:pPr>
            <w:r w:rsidRPr="00693A8D">
              <w:t>Диагностировать ТЖС семьи и детей с определением видов необходимой помощи.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2"/>
              <w:widowControl w:val="0"/>
              <w:ind w:left="0" w:firstLine="0"/>
              <w:jc w:val="both"/>
            </w:pPr>
            <w:r w:rsidRPr="00693A8D">
              <w:t>Координировать работу по преобразованию ТЖС в семье и у детей.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2"/>
              <w:widowControl w:val="0"/>
              <w:ind w:left="0" w:firstLine="0"/>
              <w:jc w:val="both"/>
            </w:pPr>
            <w:r w:rsidRPr="00693A8D"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2"/>
              <w:widowControl w:val="0"/>
              <w:ind w:left="0" w:firstLine="0"/>
              <w:jc w:val="both"/>
            </w:pPr>
            <w:r w:rsidRPr="00693A8D"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2"/>
              <w:widowControl w:val="0"/>
              <w:ind w:left="0" w:firstLine="0"/>
              <w:jc w:val="both"/>
            </w:pPr>
            <w:r w:rsidRPr="00693A8D">
              <w:t>Проводить профилактику возникновения новых ТЖС в различных типах семей и у детей.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 выполнения профессиональных задач, оценивать их эффективность и качество.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6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7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8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развития, заниматься самообразованием, осознанно планировать повышение квалификации. 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9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Быть готовым к  смене технологий в профессиональной деятельности.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10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11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12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</w:t>
            </w:r>
          </w:p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693A8D" w:rsidRPr="00693A8D" w:rsidTr="00693A8D">
        <w:trPr>
          <w:jc w:val="center"/>
        </w:trPr>
        <w:tc>
          <w:tcPr>
            <w:tcW w:w="833" w:type="pct"/>
          </w:tcPr>
          <w:p w:rsidR="00693A8D" w:rsidRPr="00693A8D" w:rsidRDefault="00693A8D" w:rsidP="00E0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ОК 13</w:t>
            </w:r>
          </w:p>
        </w:tc>
        <w:tc>
          <w:tcPr>
            <w:tcW w:w="4167" w:type="pct"/>
          </w:tcPr>
          <w:p w:rsidR="00693A8D" w:rsidRPr="00693A8D" w:rsidRDefault="00693A8D" w:rsidP="00E04D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D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F4EE5" w:rsidRPr="0044297D" w:rsidRDefault="005F4EE5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693A8D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693A8D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693A8D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3A8D" w:rsidRPr="00693A8D" w:rsidRDefault="00693A8D" w:rsidP="0069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A8D">
        <w:rPr>
          <w:rFonts w:ascii="Times New Roman" w:hAnsi="Times New Roman" w:cs="Times New Roman"/>
          <w:bCs/>
          <w:sz w:val="24"/>
          <w:szCs w:val="24"/>
        </w:rPr>
        <w:t>Раздел 1. Социально-правовая и законодательная основы социальной работы с семьёй и детьми</w:t>
      </w:r>
    </w:p>
    <w:p w:rsidR="00693A8D" w:rsidRPr="00693A8D" w:rsidRDefault="00693A8D" w:rsidP="0069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A8D">
        <w:rPr>
          <w:rFonts w:ascii="Times New Roman" w:hAnsi="Times New Roman" w:cs="Times New Roman"/>
          <w:bCs/>
          <w:sz w:val="24"/>
          <w:szCs w:val="24"/>
        </w:rPr>
        <w:t xml:space="preserve">Раздел 2. Возрастная психология и педагогика, </w:t>
      </w:r>
      <w:proofErr w:type="spellStart"/>
      <w:r w:rsidRPr="00693A8D">
        <w:rPr>
          <w:rFonts w:ascii="Times New Roman" w:hAnsi="Times New Roman" w:cs="Times New Roman"/>
          <w:bCs/>
          <w:sz w:val="24"/>
          <w:szCs w:val="24"/>
        </w:rPr>
        <w:t>семьеведение</w:t>
      </w:r>
      <w:proofErr w:type="spellEnd"/>
    </w:p>
    <w:p w:rsidR="00693A8D" w:rsidRPr="00693A8D" w:rsidRDefault="00693A8D" w:rsidP="0069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A8D">
        <w:rPr>
          <w:rFonts w:ascii="Times New Roman" w:hAnsi="Times New Roman" w:cs="Times New Roman"/>
          <w:bCs/>
          <w:sz w:val="24"/>
          <w:szCs w:val="24"/>
        </w:rPr>
        <w:t>Раздел 3. Технология социальной работы с семьёй и детьми</w:t>
      </w:r>
    </w:p>
    <w:p w:rsidR="00693A8D" w:rsidRPr="00693A8D" w:rsidRDefault="00693A8D" w:rsidP="0069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A8D">
        <w:rPr>
          <w:rFonts w:ascii="Times New Roman" w:hAnsi="Times New Roman" w:cs="Times New Roman"/>
          <w:bCs/>
          <w:sz w:val="24"/>
          <w:szCs w:val="24"/>
        </w:rPr>
        <w:t>Раздел 4. Социальный патронат различных типов семей и детей</w:t>
      </w:r>
    </w:p>
    <w:p w:rsidR="00A3750C" w:rsidRPr="00A3750C" w:rsidRDefault="00693A8D" w:rsidP="0069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A8D">
        <w:rPr>
          <w:rFonts w:ascii="Times New Roman" w:hAnsi="Times New Roman" w:cs="Times New Roman"/>
          <w:bCs/>
          <w:sz w:val="24"/>
          <w:szCs w:val="24"/>
        </w:rPr>
        <w:t>Раздел 5. Превентивная психология в подготовке специалиста по социальной работе</w:t>
      </w:r>
      <w:bookmarkStart w:id="0" w:name="_GoBack"/>
      <w:bookmarkEnd w:id="0"/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88D"/>
    <w:multiLevelType w:val="hybridMultilevel"/>
    <w:tmpl w:val="C8ECBC0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D34"/>
    <w:multiLevelType w:val="hybridMultilevel"/>
    <w:tmpl w:val="5122E01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BF264A1"/>
    <w:multiLevelType w:val="hybridMultilevel"/>
    <w:tmpl w:val="88E6556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10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8"/>
  </w:num>
  <w:num w:numId="11">
    <w:abstractNumId w:val="32"/>
  </w:num>
  <w:num w:numId="12">
    <w:abstractNumId w:val="28"/>
  </w:num>
  <w:num w:numId="13">
    <w:abstractNumId w:val="29"/>
  </w:num>
  <w:num w:numId="14">
    <w:abstractNumId w:val="17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20"/>
  </w:num>
  <w:num w:numId="20">
    <w:abstractNumId w:val="9"/>
  </w:num>
  <w:num w:numId="21">
    <w:abstractNumId w:val="19"/>
  </w:num>
  <w:num w:numId="22">
    <w:abstractNumId w:val="26"/>
  </w:num>
  <w:num w:numId="23">
    <w:abstractNumId w:val="21"/>
  </w:num>
  <w:num w:numId="24">
    <w:abstractNumId w:val="31"/>
  </w:num>
  <w:num w:numId="25">
    <w:abstractNumId w:val="11"/>
  </w:num>
  <w:num w:numId="26">
    <w:abstractNumId w:val="8"/>
  </w:num>
  <w:num w:numId="27">
    <w:abstractNumId w:val="6"/>
  </w:num>
  <w:num w:numId="28">
    <w:abstractNumId w:val="23"/>
  </w:num>
  <w:num w:numId="29">
    <w:abstractNumId w:val="16"/>
  </w:num>
  <w:num w:numId="30">
    <w:abstractNumId w:val="30"/>
  </w:num>
  <w:num w:numId="31">
    <w:abstractNumId w:val="25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693A8D"/>
    <w:rsid w:val="0081678B"/>
    <w:rsid w:val="008B11EB"/>
    <w:rsid w:val="0094398E"/>
    <w:rsid w:val="00A3750C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517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rsid w:val="00693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93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9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2021-05-30T15:46:00Z</dcterms:modified>
</cp:coreProperties>
</file>