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ПРОФЕССИОНАЛЬНОЕ 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EC25FC" w:rsidRPr="00EC25FC" w:rsidRDefault="00EC25FC" w:rsidP="00EC25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6679" w:rsidRPr="000513A2" w:rsidRDefault="00C64A74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«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Утверждаю»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Директор ГПОУ ЯО Ростовский педагогический колледж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____________Н.Б. Рябинкина</w:t>
      </w:r>
    </w:p>
    <w:p w:rsidR="00FB141B" w:rsidRPr="003D0F2E" w:rsidRDefault="00FB141B" w:rsidP="00FB141B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3D0F2E">
        <w:rPr>
          <w:rFonts w:ascii="Times New Roman" w:eastAsia="Microsoft Sans Serif" w:hAnsi="Times New Roman" w:cs="Times New Roman"/>
          <w:sz w:val="24"/>
          <w:szCs w:val="24"/>
          <w:lang w:bidi="ru-RU"/>
        </w:rPr>
        <w:t>Протокол  №______ от ________</w:t>
      </w:r>
    </w:p>
    <w:p w:rsidR="00FB141B" w:rsidRPr="003D0F2E" w:rsidRDefault="00FB141B" w:rsidP="00FB141B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DC6679" w:rsidRPr="0065090C" w:rsidRDefault="00DC6679" w:rsidP="00DC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Default="00EC25FC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EC25FC" w:rsidRDefault="001E6D07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ОУПБ.07 </w:t>
      </w:r>
      <w:r w:rsidR="00D57281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728D5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социально-экономическому</w:t>
      </w:r>
      <w:r w:rsidRPr="006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профилю</w:t>
      </w:r>
    </w:p>
    <w:p w:rsidR="00DC6679" w:rsidRPr="0065090C" w:rsidRDefault="00B63D0D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39.02.01 Социальная работа / </w:t>
      </w:r>
      <w:r w:rsidR="00916AE4">
        <w:rPr>
          <w:rFonts w:ascii="Times New Roman" w:hAnsi="Times New Roman" w:cs="Times New Roman"/>
          <w:b/>
          <w:sz w:val="28"/>
          <w:szCs w:val="28"/>
        </w:rPr>
        <w:t>специалист по социальной работе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90C">
        <w:rPr>
          <w:rFonts w:ascii="Times New Roman" w:hAnsi="Times New Roman" w:cs="Times New Roman"/>
          <w:i/>
          <w:sz w:val="28"/>
          <w:szCs w:val="28"/>
        </w:rPr>
        <w:t>код,</w:t>
      </w:r>
      <w:r w:rsidRPr="00677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i/>
          <w:sz w:val="28"/>
          <w:szCs w:val="28"/>
        </w:rPr>
        <w:t>/ профессия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26C" w:rsidRPr="00975988" w:rsidRDefault="0092526C" w:rsidP="0092526C">
      <w:pPr>
        <w:jc w:val="both"/>
        <w:rPr>
          <w:i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C9D" w:rsidRPr="005E5DE1" w:rsidRDefault="001B3C9D" w:rsidP="001B3C9D">
      <w:pPr>
        <w:shd w:val="clear" w:color="auto" w:fill="FFFFFF"/>
        <w:spacing w:line="360" w:lineRule="auto"/>
        <w:ind w:right="119"/>
        <w:rPr>
          <w:rFonts w:ascii="Times New Roman" w:hAnsi="Times New Roman" w:cs="Times New Roman"/>
          <w:b/>
          <w:sz w:val="28"/>
          <w:szCs w:val="28"/>
        </w:rPr>
      </w:pPr>
    </w:p>
    <w:p w:rsidR="00EC25FC" w:rsidRPr="00EC25FC" w:rsidRDefault="00EC25FC" w:rsidP="001B3C9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25FC" w:rsidRPr="00EC25FC" w:rsidRDefault="00EC25FC" w:rsidP="0092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spacing w:val="-2"/>
          <w:sz w:val="28"/>
          <w:szCs w:val="28"/>
        </w:rPr>
      </w:pPr>
      <w:r w:rsidRPr="00EC25FC">
        <w:rPr>
          <w:rFonts w:ascii="Times New Roman" w:hAnsi="Times New Roman" w:cs="Times New Roman"/>
          <w:sz w:val="28"/>
          <w:szCs w:val="28"/>
        </w:rPr>
        <w:t>РОСТОВ</w:t>
      </w:r>
    </w:p>
    <w:p w:rsidR="00EC25FC" w:rsidRDefault="008C3E16" w:rsidP="00A7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</w:p>
    <w:tbl>
      <w:tblPr>
        <w:tblStyle w:val="a5"/>
        <w:tblpPr w:leftFromText="180" w:rightFromText="180" w:horzAnchor="margin" w:tblpY="-14595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70"/>
      </w:tblGrid>
      <w:tr w:rsidR="00EC25FC" w:rsidTr="00C7444C">
        <w:trPr>
          <w:trHeight w:val="676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291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E9" w:rsidTr="00C7444C">
        <w:trPr>
          <w:trHeight w:val="68"/>
        </w:trPr>
        <w:tc>
          <w:tcPr>
            <w:tcW w:w="5164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6E9" w:rsidTr="00C7444C">
        <w:trPr>
          <w:trHeight w:val="291"/>
        </w:trPr>
        <w:tc>
          <w:tcPr>
            <w:tcW w:w="5164" w:type="dxa"/>
          </w:tcPr>
          <w:p w:rsidR="00C766E9" w:rsidRPr="00FE19E2" w:rsidRDefault="00C766E9" w:rsidP="00FE19E2">
            <w:pPr>
              <w:spacing w:line="230" w:lineRule="auto"/>
              <w:ind w:left="26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C766E9" w:rsidRPr="00FE19E2" w:rsidRDefault="00C766E9" w:rsidP="00F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7557"/>
        </w:trPr>
        <w:tc>
          <w:tcPr>
            <w:tcW w:w="10334" w:type="dxa"/>
            <w:gridSpan w:val="2"/>
          </w:tcPr>
          <w:p w:rsidR="00661462" w:rsidRPr="00FE19E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разработана на основе </w:t>
            </w:r>
            <w:r w:rsidRPr="00A67DCD">
              <w:rPr>
                <w:rFonts w:ascii="Times New Roman" w:hAnsi="Times New Roman" w:cs="Times New Roman"/>
                <w:sz w:val="28"/>
                <w:szCs w:val="28"/>
              </w:rPr>
              <w:t>ФГОС среднего (полного) общего образования (Приказ №413 от 17. 05. 2012)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Примерной программы</w:t>
            </w:r>
            <w:r w:rsidRPr="00AB263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АСТРОНОМИЯ 11 кл. (авторы программы Б.А. Воронцов-Вельяминов, Е.К. Страут, М.: Дрофа, 2013г.), рекомендованная письмом департамента государственной политики в образовании МО и Н РФ от 07.07.2005г. №03-1263;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приказа от 7 июня 2017 года </w:t>
            </w:r>
            <w:r w:rsidRPr="00BD190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от 5 марта 2004 г. № 1089»;в соответствии с При</w:t>
            </w:r>
            <w:r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России «Об организа</w:t>
            </w:r>
            <w:r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ции изучения учебного предмета “Астрономия”» от 20 июня 2017 г. № ТС-194/08; </w:t>
            </w:r>
            <w:r w:rsidR="004C78B6">
              <w:rPr>
                <w:rFonts w:ascii="Times New Roman" w:hAnsi="Times New Roman" w:cs="Times New Roman"/>
                <w:sz w:val="28"/>
                <w:szCs w:val="28"/>
              </w:rPr>
              <w:t>по специальности 39.02.05 Социальная работа</w:t>
            </w:r>
          </w:p>
          <w:p w:rsidR="0066146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Pr="00735A42" w:rsidRDefault="00661462" w:rsidP="00661462">
            <w:pPr>
              <w:keepNext/>
              <w:keepLines/>
              <w:spacing w:after="4" w:line="360" w:lineRule="auto"/>
              <w:ind w:left="-5" w:firstLine="714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42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Рассмотрена на заседании цикловой коми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ссии общеобразовательных </w:t>
            </w:r>
            <w:r w:rsidRPr="0073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 и рекомендована к утверждению                   </w:t>
            </w:r>
          </w:p>
          <w:p w:rsidR="00661462" w:rsidRPr="00735A42" w:rsidRDefault="00661462" w:rsidP="00661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4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 ЦК_____________/Фадеичева И.В.</w:t>
            </w:r>
          </w:p>
          <w:p w:rsidR="00661462" w:rsidRDefault="00661462" w:rsidP="00661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61462" w:rsidRPr="00A557B1" w:rsidRDefault="00661462" w:rsidP="00661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62" w:rsidRPr="00735A42" w:rsidRDefault="00661462" w:rsidP="006614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A42">
              <w:rPr>
                <w:rFonts w:ascii="Times New Roman" w:hAnsi="Times New Roman"/>
                <w:b/>
                <w:sz w:val="24"/>
                <w:szCs w:val="24"/>
              </w:rPr>
              <w:t>Организация-разработчик:</w:t>
            </w:r>
            <w:r w:rsidRPr="00735A42">
              <w:rPr>
                <w:rFonts w:ascii="Times New Roman" w:hAnsi="Times New Roman"/>
                <w:sz w:val="24"/>
                <w:szCs w:val="24"/>
              </w:rPr>
              <w:t xml:space="preserve"> ГПОУ ЯО Ростовский педагогический колледж</w:t>
            </w:r>
          </w:p>
          <w:p w:rsidR="00661462" w:rsidRPr="00A557B1" w:rsidRDefault="00661462" w:rsidP="0066146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5A42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Pr="00A557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57B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A557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Тюрина Надежда Николаевна, преподаватель физики высшей квалификационной категории ГПОУ ЯО Ростовский педагогический колледж</w:t>
            </w:r>
            <w:r w:rsidRPr="00A557B1">
              <w:rPr>
                <w:rFonts w:ascii="Times New Roman" w:hAnsi="Times New Roman"/>
                <w:sz w:val="16"/>
                <w:szCs w:val="24"/>
              </w:rPr>
              <w:t xml:space="preserve"> Ф.И.О., ученая степень, звание, должность, наименование ПОО </w:t>
            </w:r>
          </w:p>
          <w:p w:rsidR="00661462" w:rsidRPr="00A557B1" w:rsidRDefault="00661462" w:rsidP="00661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62" w:rsidRPr="00661462" w:rsidRDefault="00661462" w:rsidP="00661462">
            <w:pPr>
              <w:tabs>
                <w:tab w:val="left" w:pos="4575"/>
                <w:tab w:val="left" w:pos="8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11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77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69"/>
        </w:trPr>
        <w:tc>
          <w:tcPr>
            <w:tcW w:w="10334" w:type="dxa"/>
            <w:gridSpan w:val="2"/>
          </w:tcPr>
          <w:p w:rsidR="00EC25FC" w:rsidRDefault="00EC25FC" w:rsidP="00C8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C25FC" w:rsidTr="00EC25FC">
        <w:tc>
          <w:tcPr>
            <w:tcW w:w="8330" w:type="dxa"/>
          </w:tcPr>
          <w:p w:rsidR="00EC25FC" w:rsidRDefault="00EC25FC" w:rsidP="00EC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EC25FC" w:rsidRDefault="00EC25FC" w:rsidP="003A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1E6D07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2E3659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790FF8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Default="00EC25FC" w:rsidP="00EC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ОБЩЕОБРАЗОВАТЕЛЬНОЙ УЧЕБНОЙ ДИСЦИПЛИНЫ</w:t>
      </w:r>
      <w:r w:rsidR="007C087F">
        <w:rPr>
          <w:rFonts w:ascii="Times New Roman" w:hAnsi="Times New Roman" w:cs="Times New Roman"/>
          <w:sz w:val="28"/>
          <w:szCs w:val="28"/>
        </w:rPr>
        <w:t>АСТРОНОМИЯ</w:t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444C" w:rsidRPr="00C7444C" w:rsidRDefault="00EC25FC" w:rsidP="006841A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C744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5FC" w:rsidRDefault="00C7444C" w:rsidP="00C744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="00F75AAC">
        <w:rPr>
          <w:rFonts w:ascii="Times New Roman" w:hAnsi="Times New Roman" w:cs="Times New Roman"/>
          <w:i/>
          <w:sz w:val="28"/>
          <w:szCs w:val="28"/>
        </w:rPr>
        <w:t>39.02.01 Социальная работа</w:t>
      </w:r>
    </w:p>
    <w:p w:rsidR="00AE7959" w:rsidRDefault="00EC25FC" w:rsidP="00EC25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ОПОП:</w:t>
      </w:r>
    </w:p>
    <w:p w:rsidR="00EC25FC" w:rsidRPr="00872127" w:rsidRDefault="00872127" w:rsidP="00F51825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872127">
        <w:rPr>
          <w:color w:val="auto"/>
          <w:sz w:val="28"/>
          <w:szCs w:val="28"/>
        </w:rPr>
        <w:t>Дисциплина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входит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</w:t>
      </w:r>
      <w:r w:rsidRPr="00872127">
        <w:rPr>
          <w:color w:val="auto"/>
          <w:sz w:val="28"/>
          <w:szCs w:val="28"/>
        </w:rPr>
        <w:tab/>
        <w:t>предметной</w:t>
      </w:r>
      <w:r w:rsidRPr="00872127">
        <w:rPr>
          <w:color w:val="auto"/>
          <w:sz w:val="28"/>
          <w:szCs w:val="28"/>
        </w:rPr>
        <w:tab/>
        <w:t>области</w:t>
      </w:r>
      <w:r w:rsidRPr="00872127">
        <w:rPr>
          <w:color w:val="auto"/>
          <w:sz w:val="28"/>
          <w:szCs w:val="28"/>
        </w:rPr>
        <w:tab/>
        <w:t>«Естественные</w:t>
      </w:r>
      <w:r w:rsidRPr="00872127">
        <w:rPr>
          <w:color w:val="auto"/>
          <w:sz w:val="28"/>
          <w:szCs w:val="28"/>
        </w:rPr>
        <w:tab/>
        <w:t>науки»</w:t>
      </w:r>
      <w:r w:rsidRPr="00872127">
        <w:rPr>
          <w:color w:val="auto"/>
          <w:sz w:val="28"/>
          <w:szCs w:val="28"/>
        </w:rPr>
        <w:tab/>
        <w:t>ФГОС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и</w:t>
      </w:r>
      <w:r w:rsidRPr="00872127">
        <w:rPr>
          <w:color w:val="auto"/>
          <w:sz w:val="28"/>
          <w:szCs w:val="28"/>
        </w:rPr>
        <w:tab/>
        <w:t>изучается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общеобразовательном</w:t>
      </w:r>
      <w:r w:rsidRPr="00872127">
        <w:rPr>
          <w:color w:val="auto"/>
          <w:sz w:val="28"/>
          <w:szCs w:val="28"/>
        </w:rPr>
        <w:tab/>
        <w:t>цикле</w:t>
      </w:r>
      <w:r w:rsidRPr="00872127">
        <w:rPr>
          <w:color w:val="auto"/>
          <w:sz w:val="28"/>
          <w:szCs w:val="28"/>
        </w:rPr>
        <w:tab/>
        <w:t>учебного</w:t>
      </w:r>
      <w:r w:rsidRPr="00872127">
        <w:rPr>
          <w:color w:val="auto"/>
          <w:sz w:val="28"/>
          <w:szCs w:val="28"/>
        </w:rPr>
        <w:tab/>
        <w:t>плана</w:t>
      </w:r>
      <w:r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ab/>
        <w:t>ОПОП</w:t>
      </w:r>
      <w:r w:rsidRPr="00872127">
        <w:rPr>
          <w:color w:val="auto"/>
          <w:sz w:val="28"/>
          <w:szCs w:val="28"/>
        </w:rPr>
        <w:tab/>
        <w:t>СПО</w:t>
      </w:r>
      <w:r w:rsidRPr="00872127">
        <w:rPr>
          <w:color w:val="auto"/>
          <w:sz w:val="28"/>
          <w:szCs w:val="28"/>
        </w:rPr>
        <w:tab/>
        <w:t>на</w:t>
      </w:r>
      <w:r w:rsidRPr="00872127">
        <w:rPr>
          <w:color w:val="auto"/>
          <w:sz w:val="28"/>
          <w:szCs w:val="28"/>
        </w:rPr>
        <w:tab/>
        <w:t>базе</w:t>
      </w:r>
      <w:r w:rsidRPr="00872127">
        <w:rPr>
          <w:color w:val="auto"/>
          <w:sz w:val="28"/>
          <w:szCs w:val="28"/>
        </w:rPr>
        <w:tab/>
        <w:t>основного</w:t>
      </w:r>
      <w:r w:rsidRPr="00872127">
        <w:rPr>
          <w:color w:val="auto"/>
          <w:sz w:val="28"/>
          <w:szCs w:val="28"/>
        </w:rPr>
        <w:tab/>
        <w:t>общего</w:t>
      </w:r>
      <w:r w:rsidRPr="00872127">
        <w:rPr>
          <w:color w:val="auto"/>
          <w:sz w:val="28"/>
          <w:szCs w:val="28"/>
        </w:rPr>
        <w:tab/>
        <w:t>образования</w:t>
      </w:r>
      <w:r w:rsidRPr="00872127">
        <w:rPr>
          <w:color w:val="auto"/>
          <w:sz w:val="28"/>
          <w:szCs w:val="28"/>
        </w:rPr>
        <w:tab/>
        <w:t>с</w:t>
      </w:r>
      <w:r w:rsidRPr="00872127">
        <w:rPr>
          <w:color w:val="auto"/>
          <w:sz w:val="28"/>
          <w:szCs w:val="28"/>
        </w:rPr>
        <w:tab/>
        <w:t>получением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(ППКРС,</w:t>
      </w:r>
      <w:r w:rsidRPr="00872127">
        <w:rPr>
          <w:color w:val="auto"/>
          <w:sz w:val="28"/>
          <w:szCs w:val="28"/>
        </w:rPr>
        <w:tab/>
        <w:t>ППССЗ). В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планах</w:t>
      </w:r>
      <w:r w:rsidRPr="00872127">
        <w:rPr>
          <w:color w:val="auto"/>
          <w:sz w:val="28"/>
          <w:szCs w:val="28"/>
        </w:rPr>
        <w:tab/>
        <w:t>ППКРС,</w:t>
      </w:r>
      <w:r w:rsidRPr="00872127">
        <w:rPr>
          <w:color w:val="auto"/>
          <w:sz w:val="28"/>
          <w:szCs w:val="28"/>
        </w:rPr>
        <w:tab/>
        <w:t>ППССЗ</w:t>
      </w:r>
      <w:r w:rsidRPr="00872127">
        <w:rPr>
          <w:color w:val="auto"/>
          <w:sz w:val="28"/>
          <w:szCs w:val="28"/>
        </w:rPr>
        <w:tab/>
        <w:t>место</w:t>
      </w:r>
      <w:r w:rsidRPr="00872127">
        <w:rPr>
          <w:color w:val="auto"/>
          <w:sz w:val="28"/>
          <w:szCs w:val="28"/>
        </w:rPr>
        <w:tab/>
        <w:t>учебной дисциплины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составе</w:t>
      </w:r>
      <w:r w:rsidRPr="00872127">
        <w:rPr>
          <w:color w:val="auto"/>
          <w:sz w:val="28"/>
          <w:szCs w:val="28"/>
        </w:rPr>
        <w:tab/>
        <w:t>общих</w:t>
      </w:r>
      <w:r w:rsidRPr="00872127">
        <w:rPr>
          <w:color w:val="auto"/>
          <w:sz w:val="28"/>
          <w:szCs w:val="28"/>
        </w:rPr>
        <w:tab/>
        <w:t>общеобразовательных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дисциплин,</w:t>
      </w:r>
      <w:r w:rsidRPr="00872127">
        <w:rPr>
          <w:color w:val="auto"/>
          <w:sz w:val="28"/>
          <w:szCs w:val="28"/>
        </w:rPr>
        <w:tab/>
        <w:t>обязательных</w:t>
      </w:r>
      <w:r w:rsidRPr="00872127">
        <w:rPr>
          <w:color w:val="auto"/>
          <w:sz w:val="28"/>
          <w:szCs w:val="28"/>
        </w:rPr>
        <w:tab/>
        <w:t>для</w:t>
      </w:r>
      <w:r w:rsidRPr="00872127">
        <w:rPr>
          <w:color w:val="auto"/>
          <w:sz w:val="28"/>
          <w:szCs w:val="28"/>
        </w:rPr>
        <w:tab/>
        <w:t>освоения</w:t>
      </w:r>
      <w:r w:rsidRPr="00872127">
        <w:rPr>
          <w:color w:val="auto"/>
          <w:sz w:val="28"/>
          <w:szCs w:val="28"/>
        </w:rPr>
        <w:tab/>
        <w:t>вне</w:t>
      </w:r>
      <w:r w:rsidRPr="00872127">
        <w:rPr>
          <w:color w:val="auto"/>
          <w:sz w:val="28"/>
          <w:szCs w:val="28"/>
        </w:rPr>
        <w:tab/>
        <w:t>зависимости</w:t>
      </w:r>
      <w:r w:rsidRPr="00872127">
        <w:rPr>
          <w:color w:val="auto"/>
          <w:sz w:val="28"/>
          <w:szCs w:val="28"/>
        </w:rPr>
        <w:tab/>
        <w:t>от</w:t>
      </w:r>
      <w:r w:rsidRPr="00872127">
        <w:rPr>
          <w:color w:val="auto"/>
          <w:sz w:val="28"/>
          <w:szCs w:val="28"/>
        </w:rPr>
        <w:tab/>
        <w:t>профиля</w:t>
      </w:r>
      <w:r w:rsidRPr="00872127">
        <w:rPr>
          <w:color w:val="auto"/>
          <w:sz w:val="28"/>
          <w:szCs w:val="28"/>
        </w:rPr>
        <w:tab/>
        <w:t>профессионального</w:t>
      </w:r>
      <w:r w:rsidRPr="00872127">
        <w:rPr>
          <w:color w:val="auto"/>
          <w:sz w:val="28"/>
          <w:szCs w:val="28"/>
        </w:rPr>
        <w:tab/>
        <w:t>образования,</w:t>
      </w:r>
      <w:r w:rsidRPr="00872127">
        <w:rPr>
          <w:color w:val="auto"/>
          <w:sz w:val="28"/>
          <w:szCs w:val="28"/>
        </w:rPr>
        <w:tab/>
        <w:t>получаемой</w:t>
      </w:r>
      <w:r w:rsidRPr="00872127">
        <w:rPr>
          <w:color w:val="auto"/>
          <w:sz w:val="28"/>
          <w:szCs w:val="28"/>
        </w:rPr>
        <w:tab/>
        <w:t>профессии</w:t>
      </w:r>
      <w:r w:rsidRPr="00872127">
        <w:rPr>
          <w:color w:val="auto"/>
          <w:sz w:val="28"/>
          <w:szCs w:val="28"/>
        </w:rPr>
        <w:tab/>
        <w:t>или</w:t>
      </w:r>
      <w:r w:rsidRPr="00872127">
        <w:rPr>
          <w:color w:val="auto"/>
          <w:sz w:val="28"/>
          <w:szCs w:val="28"/>
        </w:rPr>
        <w:tab/>
        <w:t>специальности.</w:t>
      </w:r>
    </w:p>
    <w:p w:rsidR="004C78B6" w:rsidRPr="005A60BC" w:rsidRDefault="00EC25FC" w:rsidP="004C78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4C78B6" w:rsidRPr="005A60BC">
        <w:rPr>
          <w:rFonts w:ascii="Times New Roman" w:hAnsi="Times New Roman" w:cs="Times New Roman"/>
          <w:b/>
          <w:sz w:val="28"/>
          <w:szCs w:val="28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Л1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мировоззрения,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соответствующего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современному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уровню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Л2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устойчивый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интерес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истории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достижениям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Л3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анализировать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последствия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жизни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человека;</w:t>
      </w:r>
    </w:p>
    <w:p w:rsidR="00642888" w:rsidRDefault="00642888" w:rsidP="006428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Лр6 </w:t>
      </w:r>
      <w:r w:rsidRPr="00291602">
        <w:rPr>
          <w:rFonts w:ascii="Times New Roman" w:hAnsi="Times New Roman" w:cs="Times New Roman"/>
          <w:bCs/>
          <w:color w:val="000000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42888" w:rsidRPr="00CB4E25" w:rsidRDefault="00642888" w:rsidP="006428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Лр10 </w:t>
      </w:r>
      <w:r w:rsidRPr="00291602">
        <w:rPr>
          <w:rFonts w:ascii="Times New Roman" w:hAnsi="Times New Roman" w:cs="Times New Roman"/>
          <w:bCs/>
          <w:color w:val="000000"/>
          <w:sz w:val="28"/>
          <w:szCs w:val="28"/>
        </w:rPr>
        <w:t>Заботящийся о защите окружающей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реды, собственной и чужой      </w:t>
      </w:r>
      <w:r w:rsidRPr="00291602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безопасности, в том числе цифровой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42888" w:rsidRDefault="00642888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2888" w:rsidRDefault="00642888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М1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такие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мыслительные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операции,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как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постановка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задачи,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гипотез,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синтез,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сравнение,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обобщение,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систематизация,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выявление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причинно-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следственных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связей,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поиск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аналогов,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выводов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сторон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процессов,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кото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рыми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возникает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необходимость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сталкиваться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профессиональной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сфере;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М2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познавательной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разрешения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возникающих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М3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источники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оценить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ее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достоверность;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Pr="00CB4E25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М4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ами: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ясно,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логично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излагать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свою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точку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зрения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вопросам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адекватные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обсуждаемой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характера,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включая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составление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текста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презентации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материалов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коммуникационных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технологий;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П1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строении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Солнечной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системы,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эволюции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звезд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пространственно-временных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масштабах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П2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понимание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сущности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наблюдаемых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П3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основополагающими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понятиями,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теориями,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закономерностями,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уверенное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пользование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терминологией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символикой;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П4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значении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дальнейшем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научно-техническом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Pr="00CB4E25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П5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осознание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роли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отечественной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международного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сотрудничества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этой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области.</w:t>
      </w:r>
    </w:p>
    <w:p w:rsidR="004C78B6" w:rsidRDefault="004C78B6" w:rsidP="004C78B6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C78B6" w:rsidRDefault="004C78B6" w:rsidP="004C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7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АСТРОНОМИЯ </w:t>
      </w:r>
      <w:r w:rsidRPr="007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4C78B6" w:rsidRPr="00541D1F" w:rsidRDefault="004C78B6" w:rsidP="004C78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41D1F">
        <w:rPr>
          <w:rFonts w:eastAsia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1"/>
      </w:tblGrid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универсальных учебных</w:t>
            </w:r>
          </w:p>
          <w:p w:rsidR="004C78B6" w:rsidRPr="00737E25" w:rsidRDefault="004C78B6" w:rsidP="00507B6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</w:t>
            </w:r>
          </w:p>
          <w:p w:rsidR="004C78B6" w:rsidRPr="00737E25" w:rsidRDefault="004C78B6" w:rsidP="00507B6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 по</w:t>
            </w:r>
          </w:p>
          <w:p w:rsidR="004C78B6" w:rsidRPr="00737E25" w:rsidRDefault="004C78B6" w:rsidP="00507B6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специальности)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 1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2.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3.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4.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5.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6.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4C78B6" w:rsidRPr="00737E25" w:rsidTr="00507B67">
        <w:trPr>
          <w:trHeight w:val="1509"/>
        </w:trPr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7.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 8.</w:t>
            </w:r>
            <w:r w:rsidRPr="00737E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9.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 10. </w:t>
            </w:r>
            <w:r w:rsidRPr="00737E25">
              <w:rPr>
                <w:rFonts w:ascii="Times New Roman" w:eastAsia="Calibri" w:hAnsi="Times New Roman" w:cs="Times New Roman"/>
                <w:bCs/>
                <w:color w:val="000000"/>
              </w:rPr>
              <w:t>Осуществлять профилактику травматизма, обеспечивать охрану жизни и здоровья детей.</w:t>
            </w:r>
          </w:p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 11. </w:t>
            </w:r>
            <w:r w:rsidRPr="00737E25">
              <w:rPr>
                <w:rFonts w:ascii="Times New Roman" w:eastAsia="Calibri" w:hAnsi="Times New Roman" w:cs="Times New Roman"/>
                <w:bCs/>
                <w:color w:val="000000"/>
              </w:rPr>
              <w:t>Строить профессиональную деятельность с соблюдением правовых норм ее регулирующих.</w:t>
            </w:r>
          </w:p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4C78B6" w:rsidRPr="00541D1F" w:rsidRDefault="004C78B6" w:rsidP="004C78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31C23" w:rsidRPr="00541D1F" w:rsidRDefault="00EC25FC" w:rsidP="00D31C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426B39">
        <w:rPr>
          <w:b/>
          <w:sz w:val="28"/>
          <w:szCs w:val="28"/>
        </w:rPr>
        <w:t>Профильная составляющая (направленность) общеобразователь</w:t>
      </w:r>
      <w:r w:rsidR="00B1279C">
        <w:rPr>
          <w:b/>
          <w:sz w:val="28"/>
          <w:szCs w:val="28"/>
        </w:rPr>
        <w:t xml:space="preserve">ной дисциплины: </w:t>
      </w:r>
      <w:r w:rsidR="00D31C23" w:rsidRPr="00541D1F">
        <w:rPr>
          <w:color w:val="auto"/>
          <w:sz w:val="28"/>
          <w:szCs w:val="28"/>
        </w:rPr>
        <w:t>При освоении</w:t>
      </w:r>
      <w:r w:rsidR="00F75AAC">
        <w:rPr>
          <w:color w:val="auto"/>
          <w:sz w:val="28"/>
          <w:szCs w:val="28"/>
        </w:rPr>
        <w:t xml:space="preserve"> специальностей СПО социально-экономического</w:t>
      </w:r>
      <w:r w:rsidR="00D31C23" w:rsidRPr="00541D1F">
        <w:rPr>
          <w:color w:val="auto"/>
          <w:sz w:val="28"/>
          <w:szCs w:val="28"/>
        </w:rPr>
        <w:t xml:space="preserve"> профиля в СПО дисци</w:t>
      </w:r>
      <w:r w:rsidR="00D31C23">
        <w:rPr>
          <w:color w:val="auto"/>
          <w:sz w:val="28"/>
          <w:szCs w:val="28"/>
        </w:rPr>
        <w:t>плина «Астроно</w:t>
      </w:r>
      <w:r w:rsidR="00D31C23" w:rsidRPr="00541D1F">
        <w:rPr>
          <w:color w:val="auto"/>
          <w:sz w:val="28"/>
          <w:szCs w:val="28"/>
        </w:rPr>
        <w:t xml:space="preserve">мия» изучается как базовая учебная дисциплина. В связи с этим профильная направленность для данной специальности учитывается: </w:t>
      </w:r>
    </w:p>
    <w:p w:rsidR="00D31C23" w:rsidRPr="00180362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отборе дидактических единиц внутри тем дисциплины (более подробно изу</w:t>
      </w:r>
      <w:r w:rsidR="00A721E8">
        <w:rPr>
          <w:color w:val="auto"/>
          <w:sz w:val="28"/>
          <w:szCs w:val="28"/>
        </w:rPr>
        <w:t xml:space="preserve">чаются </w:t>
      </w:r>
      <w:r w:rsidR="0093750C">
        <w:rPr>
          <w:color w:val="auto"/>
          <w:sz w:val="28"/>
          <w:szCs w:val="28"/>
        </w:rPr>
        <w:t>темы</w:t>
      </w:r>
      <w:r w:rsidR="00180362">
        <w:rPr>
          <w:color w:val="auto"/>
          <w:sz w:val="28"/>
          <w:szCs w:val="28"/>
        </w:rPr>
        <w:t>: «</w:t>
      </w:r>
      <w:r w:rsidR="0093750C">
        <w:rPr>
          <w:sz w:val="28"/>
          <w:szCs w:val="28"/>
        </w:rPr>
        <w:t xml:space="preserve">Основы практической </w:t>
      </w:r>
      <w:r w:rsidR="007B5CCD">
        <w:rPr>
          <w:sz w:val="28"/>
          <w:szCs w:val="28"/>
        </w:rPr>
        <w:t>астрономии</w:t>
      </w:r>
      <w:r w:rsidR="00180362">
        <w:rPr>
          <w:color w:val="auto"/>
          <w:sz w:val="28"/>
          <w:szCs w:val="28"/>
        </w:rPr>
        <w:t>», «</w:t>
      </w:r>
      <w:r w:rsidR="0093750C">
        <w:rPr>
          <w:color w:val="auto"/>
          <w:sz w:val="28"/>
          <w:szCs w:val="28"/>
        </w:rPr>
        <w:t>Законы движения небесных тел</w:t>
      </w:r>
      <w:r w:rsidRPr="00180362">
        <w:rPr>
          <w:color w:val="auto"/>
          <w:sz w:val="28"/>
          <w:szCs w:val="28"/>
        </w:rPr>
        <w:t xml:space="preserve">»)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использовании межпредметных с</w:t>
      </w:r>
      <w:r w:rsidR="00F378D9">
        <w:rPr>
          <w:color w:val="auto"/>
          <w:sz w:val="28"/>
          <w:szCs w:val="28"/>
        </w:rPr>
        <w:t xml:space="preserve">вязей с учебными </w:t>
      </w:r>
      <w:r w:rsidRPr="00541D1F">
        <w:rPr>
          <w:color w:val="auto"/>
          <w:sz w:val="28"/>
          <w:szCs w:val="28"/>
        </w:rPr>
        <w:t>дисциплина</w:t>
      </w:r>
      <w:r w:rsidR="000C7A5E">
        <w:rPr>
          <w:color w:val="auto"/>
          <w:sz w:val="28"/>
          <w:szCs w:val="28"/>
        </w:rPr>
        <w:t>ми: «Физика», «Математика», «Информатика».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</w:t>
      </w:r>
      <w:r w:rsidR="00427644">
        <w:rPr>
          <w:color w:val="auto"/>
          <w:sz w:val="28"/>
          <w:szCs w:val="28"/>
        </w:rPr>
        <w:t>риентированных расчетных задач</w:t>
      </w:r>
      <w:r w:rsidRPr="00541D1F">
        <w:rPr>
          <w:color w:val="auto"/>
          <w:sz w:val="28"/>
          <w:szCs w:val="28"/>
        </w:rPr>
        <w:t xml:space="preserve">);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в процессе учебной деятельности под ру</w:t>
      </w:r>
      <w:r w:rsidR="00427644">
        <w:rPr>
          <w:color w:val="auto"/>
          <w:sz w:val="28"/>
          <w:szCs w:val="28"/>
        </w:rPr>
        <w:t>ководством преподавателя (</w:t>
      </w:r>
      <w:r w:rsidRPr="00541D1F">
        <w:rPr>
          <w:color w:val="auto"/>
          <w:sz w:val="28"/>
          <w:szCs w:val="28"/>
        </w:rPr>
        <w:t xml:space="preserve">решение практико-ориентированных расчетных задач). </w:t>
      </w:r>
    </w:p>
    <w:p w:rsidR="00426B39" w:rsidRDefault="00426B39" w:rsidP="00426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FC" w:rsidRDefault="00426B39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</w:t>
      </w:r>
      <w:r w:rsidR="00EC25FC">
        <w:rPr>
          <w:rFonts w:ascii="Times New Roman" w:hAnsi="Times New Roman" w:cs="Times New Roman"/>
          <w:b/>
          <w:sz w:val="28"/>
          <w:szCs w:val="28"/>
        </w:rPr>
        <w:t>Количество часов, отведенное на освоение программы общеобразовательной дисциплины</w:t>
      </w:r>
      <w:r w:rsidR="000010DD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 w:rsidR="00EC25FC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B36E4A" w:rsidRPr="00B36E4A" w:rsidRDefault="00B36E4A" w:rsidP="00B36E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–  </w:t>
      </w:r>
      <w:r w:rsidR="00502E88">
        <w:rPr>
          <w:rFonts w:ascii="Times New Roman" w:hAnsi="Times New Roman" w:cs="Times New Roman"/>
          <w:sz w:val="28"/>
          <w:szCs w:val="28"/>
        </w:rPr>
        <w:t>58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</w:t>
      </w:r>
      <w:r w:rsidR="00502E8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–  </w:t>
      </w:r>
      <w:r w:rsidR="00502E88">
        <w:rPr>
          <w:rFonts w:ascii="Times New Roman" w:hAnsi="Times New Roman" w:cs="Times New Roman"/>
          <w:sz w:val="28"/>
          <w:szCs w:val="28"/>
        </w:rPr>
        <w:t>19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Pr="00D45006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t>2. СТРУКТУРА И СОДЕРЖАНИЕ ОБЩЕОБРАЗОВАТЕЛЬНОЙ УЧЕБНОЙ ДИСЦИПЛИНЫ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Pr="006F32DF" w:rsidRDefault="00EC25FC" w:rsidP="00B36E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6E4A">
        <w:rPr>
          <w:rFonts w:ascii="Times New Roman" w:hAnsi="Times New Roman" w:cs="Times New Roman"/>
          <w:b/>
          <w:sz w:val="28"/>
          <w:szCs w:val="28"/>
        </w:rPr>
        <w:t xml:space="preserve">Объем общеобразовательной учебной дисциплины и виды учебной работы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236"/>
      </w:tblGrid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Pr="00502E88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студента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6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творческих работ: составление тематических кроссвордов, создание проектов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презентаций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сообщений и докладов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C929BC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6F32DF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6E4A" w:rsidTr="003E38BE">
        <w:trPr>
          <w:trHeight w:val="12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2645C1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</w:t>
            </w:r>
            <w:bookmarkStart w:id="0" w:name="_GoBack"/>
            <w:bookmarkEnd w:id="0"/>
            <w:r w:rsidR="00B36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аттестация в форме дифференцированного зачета </w:t>
            </w:r>
          </w:p>
        </w:tc>
      </w:tr>
    </w:tbl>
    <w:p w:rsidR="00B36E4A" w:rsidRDefault="00B36E4A" w:rsidP="00B3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5FC" w:rsidRP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  <w:sectPr w:rsidR="00EC25FC" w:rsidRPr="00B36E4A" w:rsidSect="00DC6679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8BE" w:rsidRDefault="003E38BE" w:rsidP="003E3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Астрономия</w:t>
      </w:r>
    </w:p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69"/>
        <w:gridCol w:w="9069"/>
        <w:gridCol w:w="1138"/>
        <w:gridCol w:w="1700"/>
      </w:tblGrid>
      <w:tr w:rsidR="004C78B6" w:rsidRPr="00F946BE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Pr="00F946BE" w:rsidRDefault="004C78B6" w:rsidP="00507B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Содержание учебного м</w:t>
            </w:r>
            <w:r>
              <w:rPr>
                <w:b/>
                <w:sz w:val="28"/>
                <w:szCs w:val="28"/>
                <w:lang w:eastAsia="en-US"/>
              </w:rPr>
              <w:t xml:space="preserve">атериала, </w:t>
            </w:r>
            <w:r w:rsidRPr="00F946BE">
              <w:rPr>
                <w:b/>
                <w:sz w:val="28"/>
                <w:szCs w:val="28"/>
                <w:lang w:eastAsia="en-US"/>
              </w:rPr>
              <w:t>практические занятия, самостоятельная работа обучающихся</w:t>
            </w:r>
          </w:p>
          <w:p w:rsidR="004C78B6" w:rsidRPr="00F946BE" w:rsidRDefault="004C78B6" w:rsidP="00507B67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58E1">
              <w:rPr>
                <w:rFonts w:eastAsia="Calibri"/>
                <w:b/>
                <w:sz w:val="20"/>
                <w:szCs w:val="20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4C78B6" w:rsidTr="00507B67">
        <w:trPr>
          <w:trHeight w:val="6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B6" w:rsidRDefault="004C78B6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85847">
              <w:rPr>
                <w:rStyle w:val="a6"/>
                <w:sz w:val="28"/>
                <w:szCs w:val="28"/>
                <w:lang w:eastAsia="en-US"/>
              </w:rPr>
              <w:t>Раздел 1.</w:t>
            </w:r>
            <w:r>
              <w:rPr>
                <w:rStyle w:val="a6"/>
                <w:sz w:val="28"/>
                <w:szCs w:val="28"/>
                <w:lang w:eastAsia="en-US"/>
              </w:rPr>
              <w:t xml:space="preserve"> Введение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Pr="007F610A" w:rsidRDefault="004C78B6" w:rsidP="00507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Л1-Л3</w:t>
            </w:r>
          </w:p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П4-П5</w:t>
            </w:r>
            <w:r w:rsidR="00642888">
              <w:rPr>
                <w:b/>
                <w:lang w:eastAsia="en-US"/>
              </w:rPr>
              <w:t>,Лр10</w:t>
            </w: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4C78B6" w:rsidTr="00507B67">
        <w:trPr>
          <w:trHeight w:val="38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10522D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0522D">
              <w:rPr>
                <w:lang w:eastAsia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B96713" w:rsidRDefault="004C78B6" w:rsidP="00507B67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96713">
              <w:rPr>
                <w:sz w:val="28"/>
                <w:szCs w:val="28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B6CB7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rPr>
          <w:trHeight w:val="119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8B6" w:rsidRPr="00685847" w:rsidRDefault="004C78B6" w:rsidP="00507B67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B96713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 </w:t>
            </w:r>
          </w:p>
          <w:p w:rsidR="004C78B6" w:rsidRPr="00B96713" w:rsidRDefault="004C78B6" w:rsidP="00507B67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B6CB7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rPr>
          <w:trHeight w:val="892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D76087" w:rsidRDefault="004C78B6" w:rsidP="00507B67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46BE">
              <w:rPr>
                <w:i/>
                <w:sz w:val="28"/>
                <w:szCs w:val="28"/>
              </w:rPr>
              <w:t>Самостоятельная работа: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76087">
              <w:rPr>
                <w:sz w:val="28"/>
                <w:szCs w:val="28"/>
              </w:rPr>
              <w:t>сообщение</w:t>
            </w:r>
            <w:r>
              <w:rPr>
                <w:sz w:val="28"/>
                <w:szCs w:val="28"/>
              </w:rPr>
              <w:t>(презентация)</w:t>
            </w:r>
            <w:r w:rsidRPr="00D76087">
              <w:rPr>
                <w:sz w:val="28"/>
                <w:szCs w:val="28"/>
              </w:rPr>
              <w:t xml:space="preserve"> по теме «Первый искусственный спутник Земли», «История изобретения телескопа»</w:t>
            </w:r>
            <w:r>
              <w:rPr>
                <w:sz w:val="28"/>
                <w:szCs w:val="28"/>
              </w:rPr>
              <w:t>, «История космонавтики», «Г.Галилей», составление кроссвордов  по данной теме</w:t>
            </w:r>
          </w:p>
          <w:p w:rsidR="004C78B6" w:rsidRPr="00D76087" w:rsidRDefault="004C78B6" w:rsidP="00507B67">
            <w:pPr>
              <w:pStyle w:val="a7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E0C18" w:rsidRDefault="004C78B6" w:rsidP="00507B6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85847">
              <w:rPr>
                <w:b/>
                <w:sz w:val="28"/>
                <w:szCs w:val="28"/>
                <w:lang w:eastAsia="en-US"/>
              </w:rPr>
              <w:lastRenderedPageBreak/>
              <w:t xml:space="preserve">Раздел 2. </w:t>
            </w:r>
            <w:r>
              <w:rPr>
                <w:b/>
                <w:sz w:val="28"/>
                <w:szCs w:val="28"/>
                <w:lang w:eastAsia="en-US"/>
              </w:rPr>
              <w:t>История развития астрономии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23004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Л1-Л3</w:t>
            </w:r>
          </w:p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М1-М4</w:t>
            </w:r>
          </w:p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П1-П5</w:t>
            </w:r>
            <w:r w:rsidR="00642888">
              <w:rPr>
                <w:b/>
                <w:lang w:eastAsia="en-US"/>
              </w:rPr>
              <w:t>,Лр6 Лр10</w:t>
            </w:r>
          </w:p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Default="004C78B6" w:rsidP="00507B67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практической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Звезды и созвездия. Видимая звездная величина. Небесная сфера. Особые точки небесной сферы.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112A67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Небесные координаты. Звездные карты.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№3</w:t>
            </w: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движение звезд на различных географических широтах. Связь видимого расположения объектов на небе и географических координат наблюдателя.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112A67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Кульминация светил. Видимое годичное движение Солнца. Эклиптика. Видимое движение и фазы Луны. Затмения Солнца и Луны.</w:t>
            </w:r>
          </w:p>
          <w:p w:rsidR="004C78B6" w:rsidRPr="00F946BE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221D9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№5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Время и календарь.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221D9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</w:t>
            </w:r>
            <w:r w:rsidRPr="005C4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№1 по теме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практической астрономии»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946BE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Default="004C78B6" w:rsidP="00507B6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задач по данной теме, работа с подвижной картой звездного неба</w:t>
            </w:r>
          </w:p>
          <w:p w:rsidR="004C78B6" w:rsidRPr="00F946BE" w:rsidRDefault="004C78B6" w:rsidP="00507B6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E0C18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  <w:r w:rsidRPr="00CE0C18">
              <w:rPr>
                <w:i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E0C18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</w:p>
        </w:tc>
      </w:tr>
      <w:tr w:rsidR="004C78B6" w:rsidRPr="00112A67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E0C18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69" w:type="dxa"/>
          </w:tcPr>
          <w:p w:rsidR="004C78B6" w:rsidRPr="00CE0C18" w:rsidRDefault="004C78B6" w:rsidP="0050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о строении мира. Геоцентрическая система </w:t>
            </w: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мира. Становление гелиоцентрической системы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BE767D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69" w:type="dxa"/>
          </w:tcPr>
          <w:p w:rsidR="004C78B6" w:rsidRPr="00536E98" w:rsidRDefault="004C78B6" w:rsidP="0050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№6</w:t>
            </w: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BE767D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830543" w:rsidRDefault="004C78B6" w:rsidP="00507B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работа:сообщение(презентация) по теме «Образование Солнечной системы»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«Н. Коперник»,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830543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Законы движения небесных тел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69" w:type="dxa"/>
          </w:tcPr>
          <w:p w:rsidR="004C78B6" w:rsidRPr="00940589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  <w:r w:rsidRPr="009405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Кеплера.</w:t>
            </w:r>
          </w:p>
        </w:tc>
        <w:tc>
          <w:tcPr>
            <w:tcW w:w="1138" w:type="dxa"/>
          </w:tcPr>
          <w:p w:rsidR="004C78B6" w:rsidRPr="003B42BA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69" w:type="dxa"/>
          </w:tcPr>
          <w:p w:rsidR="004C78B6" w:rsidRPr="00E42D43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1138" w:type="dxa"/>
          </w:tcPr>
          <w:p w:rsidR="004C78B6" w:rsidRPr="003B42BA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69" w:type="dxa"/>
          </w:tcPr>
          <w:p w:rsidR="004C78B6" w:rsidRPr="00E42D43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Горизонтальный параллакс. Движение небесных тел под действием сил тяготения. Определение массы небесных тел.</w:t>
            </w:r>
          </w:p>
        </w:tc>
        <w:tc>
          <w:tcPr>
            <w:tcW w:w="1138" w:type="dxa"/>
          </w:tcPr>
          <w:p w:rsidR="004C78B6" w:rsidRPr="003B42BA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69" w:type="dxa"/>
          </w:tcPr>
          <w:p w:rsidR="004C78B6" w:rsidRPr="00E42D43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1138" w:type="dxa"/>
          </w:tcPr>
          <w:p w:rsidR="004C78B6" w:rsidRPr="003B42BA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69" w:type="dxa"/>
          </w:tcPr>
          <w:p w:rsidR="004C78B6" w:rsidRPr="00E42D43" w:rsidRDefault="004C78B6" w:rsidP="00507B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 </w:t>
            </w: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«Законы движения небесных тел»</w:t>
            </w:r>
          </w:p>
        </w:tc>
        <w:tc>
          <w:tcPr>
            <w:tcW w:w="1138" w:type="dxa"/>
          </w:tcPr>
          <w:p w:rsidR="004C78B6" w:rsidRPr="00175B99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Pr="00175B99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E42D43" w:rsidRDefault="004C78B6" w:rsidP="00507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теме: «И.Кеплер», «Способы определения расстояния до звезд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4C78B6" w:rsidRPr="00940589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C78B6" w:rsidRPr="00940589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23004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</w:t>
            </w:r>
            <w:r w:rsidRPr="00623004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Устройство Солнечной системы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Л1-Л3</w:t>
            </w:r>
          </w:p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М1-М4</w:t>
            </w:r>
          </w:p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П1-П5</w:t>
            </w:r>
            <w:r w:rsidR="00642888">
              <w:rPr>
                <w:rFonts w:ascii="Times New Roman" w:hAnsi="Times New Roman" w:cs="Times New Roman"/>
                <w:b/>
                <w:sz w:val="24"/>
                <w:szCs w:val="24"/>
              </w:rPr>
              <w:t>,Лр10</w:t>
            </w: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Система «Земля-Луна»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Земля и Луна — двойная планета. Космические лучи.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Исследования Луны космическими аппаратами. Пилотируемые полеты на Луну.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95014E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 Планеты земной группы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 Природа Меркурия, Венеры и Марса.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95014E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>Тема 3. Планеты-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гиганты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95014E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Малые тела Солнечной системы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Малые тела Солнечной системы: астероиды, планеты-карлики, кометы, метеороиды. 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Метеоры, болиды и метеориты. Астероидная опасность.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Природа тел Солнечной системы»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сообщение (презентация) по теме: « Солнце»,</w:t>
            </w:r>
          </w:p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«Планеты земной группы», «Планеты -гиганты», «Малые тела Солнечной системы», составление кроссворда по данной теме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7F610A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Раздел 4</w:t>
            </w:r>
            <w:r w:rsidRPr="007F61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Строение и эволюция Вселенной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Л1-Л3</w:t>
            </w:r>
          </w:p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М1-М4</w:t>
            </w:r>
          </w:p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П1-П5</w:t>
            </w:r>
            <w:r w:rsidR="00642888">
              <w:rPr>
                <w:rFonts w:ascii="Times New Roman" w:hAnsi="Times New Roman" w:cs="Times New Roman"/>
                <w:b/>
                <w:sz w:val="28"/>
                <w:szCs w:val="28"/>
              </w:rPr>
              <w:t>,Лр6, Лр10</w:t>
            </w: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Солнце и звезды.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 астрономических исследований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69" w:type="dxa"/>
          </w:tcPr>
          <w:p w:rsidR="004C78B6" w:rsidRPr="00AF1195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5">
              <w:rPr>
                <w:rFonts w:ascii="Times New Roman" w:hAnsi="Times New Roman" w:cs="Times New Roman"/>
                <w:sz w:val="28"/>
                <w:szCs w:val="28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138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Закон Стефана— Больцмана.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чник энергии Солнца. Атмосфера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Солнца.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Звезды: основные физико-химические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и их взаимосвязь.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838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параллакс. 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069" w:type="dxa"/>
          </w:tcPr>
          <w:p w:rsidR="004C78B6" w:rsidRPr="00914C6D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Светимость, спектр, цвет  и температура различных классов звезд. Эффект Доплера. Диаграмма «спектр — светимость» («цвет — светимость»). Массы и размеры звезд.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Двойные и кратны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звезды. Гравитационные волны.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 xml:space="preserve"> Закон смещения Вина.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теме: «Солнце и звёзды»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 «</w:t>
            </w:r>
            <w:r w:rsidRPr="00AF1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Солнечная активность и ее 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>влияние на Землю. Роль магнитных полей на Солнце. Солнечно-земные связи», «Модели звезд. Переменные и нестацио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нарные звезды»,«Цефеиды — маяки Вселенной»,«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>Эво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люция звезд различной массы», решение задач по данной теме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7F610A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623004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623004">
              <w:rPr>
                <w:rFonts w:ascii="Times New Roman" w:hAnsi="Times New Roman" w:cs="Times New Roman"/>
                <w:b/>
                <w:sz w:val="28"/>
                <w:szCs w:val="28"/>
              </w:rPr>
              <w:t>Наша Галактика - Млечный Путь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069" w:type="dxa"/>
          </w:tcPr>
          <w:p w:rsidR="004C78B6" w:rsidRPr="0062300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Наша Галактика. Ее размеры и структура. Звездные скопления. Спиральные рукава. Ядро Галактики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69" w:type="dxa"/>
          </w:tcPr>
          <w:p w:rsidR="004C78B6" w:rsidRPr="0062300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623004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 Другие галактики. Происхождение планет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мира галактик. Квазары. Скопления и сверхскопления галактик. </w:t>
            </w:r>
          </w:p>
        </w:tc>
        <w:tc>
          <w:tcPr>
            <w:tcW w:w="1138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69" w:type="dxa"/>
          </w:tcPr>
          <w:p w:rsidR="004C78B6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Практическоезанятие№13: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космологии. «Красное смещение» и закон Хаббла. Эволюция Вселенной.</w:t>
            </w:r>
          </w:p>
        </w:tc>
        <w:tc>
          <w:tcPr>
            <w:tcW w:w="1138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Нестационарная Вселенная А. А. Фридмана. Большой взрыв. Реликтовое излучение. </w:t>
            </w:r>
            <w:r w:rsidRPr="002A6E57">
              <w:rPr>
                <w:rFonts w:ascii="Times New Roman" w:hAnsi="Times New Roman" w:cs="Times New Roman"/>
                <w:sz w:val="28"/>
                <w:szCs w:val="28"/>
              </w:rPr>
              <w:t>Ускорение расширения Вселенной. «Темная энергия» и антитяготение.</w:t>
            </w:r>
          </w:p>
        </w:tc>
        <w:tc>
          <w:tcPr>
            <w:tcW w:w="1138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1A15C0" w:rsidRDefault="004C78B6" w:rsidP="00507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сообщения по теме « А.а.Фридман», «Хаббл», «Расширение Вселенной»</w:t>
            </w:r>
          </w:p>
        </w:tc>
        <w:tc>
          <w:tcPr>
            <w:tcW w:w="1138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4. </w:t>
            </w: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B6" w:rsidRPr="00AA07D0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Проблема существования жизни вне Земли. Условия, необходимые для развития жизни. Поиски жизни на планетах Солнечной системы.</w:t>
            </w:r>
          </w:p>
        </w:tc>
        <w:tc>
          <w:tcPr>
            <w:tcW w:w="1138" w:type="dxa"/>
          </w:tcPr>
          <w:p w:rsidR="004C78B6" w:rsidRPr="00AA07D0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AA07D0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RPr="00AA07D0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069" w:type="dxa"/>
          </w:tcPr>
          <w:p w:rsidR="004C78B6" w:rsidRPr="001A15C0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Сложные органические соединения в космосе. Современные возможности космонавтики и радиоастрономии для связи с другими цивилизациями.</w:t>
            </w:r>
          </w:p>
        </w:tc>
        <w:tc>
          <w:tcPr>
            <w:tcW w:w="1138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RPr="00AA07D0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сообщения по теме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ланетные системы у других звезд»,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заявляет о своем существовании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4C78B6" w:rsidRPr="00AA07D0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78B6" w:rsidRPr="00AA07D0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3839</w:t>
            </w: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38" w:type="dxa"/>
          </w:tcPr>
          <w:p w:rsidR="004C78B6" w:rsidRPr="00B33CE1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75AAC" w:rsidRDefault="00F75AAC" w:rsidP="00F2112A">
      <w:pPr>
        <w:rPr>
          <w:b/>
          <w:sz w:val="24"/>
          <w:szCs w:val="24"/>
        </w:rPr>
        <w:sectPr w:rsidR="00F75AAC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4C78B6" w:rsidRPr="00F85D0A" w:rsidRDefault="00790FF8" w:rsidP="004C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4C78B6">
        <w:rPr>
          <w:rFonts w:ascii="Times New Roman" w:hAnsi="Times New Roman" w:cs="Times New Roman"/>
          <w:b/>
          <w:sz w:val="28"/>
          <w:szCs w:val="28"/>
        </w:rPr>
        <w:t>Тематика и</w:t>
      </w:r>
      <w:r w:rsidR="004C78B6" w:rsidRPr="00B515BD">
        <w:rPr>
          <w:rFonts w:ascii="Times New Roman" w:hAnsi="Times New Roman" w:cs="Times New Roman"/>
          <w:b/>
          <w:sz w:val="28"/>
          <w:szCs w:val="28"/>
        </w:rPr>
        <w:t>ндивидуальных проектов по дисциплине «</w:t>
      </w:r>
      <w:r w:rsidR="004C78B6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="004C78B6" w:rsidRPr="00B515BD">
        <w:rPr>
          <w:rFonts w:ascii="Times New Roman" w:hAnsi="Times New Roman" w:cs="Times New Roman"/>
          <w:b/>
          <w:sz w:val="28"/>
          <w:szCs w:val="28"/>
        </w:rPr>
        <w:t>»</w:t>
      </w:r>
    </w:p>
    <w:p w:rsidR="004C78B6" w:rsidRDefault="004C78B6" w:rsidP="004C78B6">
      <w:pPr>
        <w:spacing w:line="282" w:lineRule="exact"/>
        <w:rPr>
          <w:sz w:val="20"/>
          <w:szCs w:val="20"/>
        </w:rPr>
      </w:pP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Астрономия — древнейшая из наук.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обсерватории.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Об истории возникновения названий созвездий и звезд.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календаря.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Хранение и передача точного времени.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происхождения названий ярчайших объектов неба.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Прецессия земной оси и изменение координат светил с течением времени.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Системы координат в астрономии и границы их применимости.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Античные представления философов о строении мира.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Точки Лагранжа.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методы геодезических измерений.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Плутона и Нептуна.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Конструктивные особенности советских и американских космических аппаратов.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Полеты АМС к планетам Солнечной системы.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по добыче полезных ископаемых на Луне.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Самые высокие горы планет земной группы.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исследования планет земной группы АМС.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Парниковый эффект: польза или вред?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Полярные сияния.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Самая тяжелая и яркая звезда во Вселенной.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Экзопланеты.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Правда и вымысел: белые и серые дыры.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и изучения черных дыр.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Идеи множественности миров в работах Дж. Бруно.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Идеи существования внеземного разума в работах философов-космистов.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lastRenderedPageBreak/>
        <w:t>Проблема внеземного разума в научно-фантастической литературе.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поиска экзопланет.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радиопосланий землян другим цивилизациям.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поиска радиосигналов разумных цивилизаций.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переселения на другие планеты: фантазия или осуществимая реальность.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и установка глобуса Набокова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высоты гор на Луне по способу Галилея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условий видимости планет в текущем учебном году.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солнечных пятен с помощью камеры-обскуры.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солнечной активности по наблюдению солнечных пятен.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температуры Солнца на основе измерения солнечной постоянной.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скорости света по наблюдениям моментов затмения спутников Юпитера.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переменных звезд различного типа.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расстояния до удаленных объектов на основе измерения параллакса.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метеорного потока.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Исследование ячеек Бенара.</w:t>
      </w:r>
    </w:p>
    <w:p w:rsidR="004C78B6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школьного планетария.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возникновения астрономии. Древние обсерватории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космического скафандра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космоса в коллекции марок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одной планеты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lastRenderedPageBreak/>
        <w:t xml:space="preserve">История развития космонавтики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Исследование космоса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 Луну по трассе Кондратюка (забытое имя в космонавтике)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Как стать космонавтом?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Кого берут в космонавты?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Космос: прошлое – настоящее – будущее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 Герман Степанович Титов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в почтовых марках нашей страны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и полет в космос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Музей истории космонавтики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Наука космонавтика и её творцы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Нил Олден Армстронг - первый человек, ступивший на Луну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Образ Юрия Гагарина в искусстве Палеха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 был первым...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Они проложили дорогу в космос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Легенды и мифы звездного неба </w:t>
      </w:r>
    </w:p>
    <w:p w:rsidR="004C78B6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>Легенды о полетах в космос</w:t>
      </w:r>
    </w:p>
    <w:p w:rsidR="004C78B6" w:rsidRPr="00E179CD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 xml:space="preserve">Женщины-космонавты </w:t>
      </w:r>
    </w:p>
    <w:p w:rsidR="004C78B6" w:rsidRPr="00E179CD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>Животные в Космосе.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B6" w:rsidRDefault="00790FF8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790FF8" w:rsidRPr="004269DE" w:rsidRDefault="00790FF8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3.</w:t>
      </w:r>
      <w:r w:rsidRPr="004269DE">
        <w:rPr>
          <w:rFonts w:ascii="Times New Roman" w:hAnsi="Times New Roman" w:cs="Times New Roman"/>
          <w:b/>
          <w:sz w:val="28"/>
          <w:szCs w:val="28"/>
        </w:rPr>
        <w:t>УСЛОВИЯ РЕАЛИЗАЦИИ ПРОГРАММЫ ОБЩЕОБРАЗОВАТЕЛЬНОЙ УЧЕБНОЙ ДИСЦИПЛИНЫ</w:t>
      </w:r>
    </w:p>
    <w:p w:rsidR="00790FF8" w:rsidRPr="00F45B26" w:rsidRDefault="00790FF8" w:rsidP="00790F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26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790FF8" w:rsidRPr="00F45B26" w:rsidRDefault="00790FF8" w:rsidP="00790F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26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 w:cs="Times New Roman"/>
          <w:sz w:val="28"/>
          <w:szCs w:val="28"/>
        </w:rPr>
        <w:t>физики</w:t>
      </w:r>
    </w:p>
    <w:p w:rsidR="00790FF8" w:rsidRPr="00F45B26" w:rsidRDefault="00790FF8" w:rsidP="00790F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790FF8" w:rsidRPr="00F45B26" w:rsidRDefault="00790FF8" w:rsidP="00790FF8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посадочные места студентов;</w:t>
      </w:r>
    </w:p>
    <w:p w:rsidR="00790FF8" w:rsidRPr="00F45B26" w:rsidRDefault="00790FF8" w:rsidP="00790FF8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790FF8" w:rsidRPr="00F45B26" w:rsidRDefault="00790FF8" w:rsidP="00790FF8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рабочая меловая доска;</w:t>
      </w:r>
    </w:p>
    <w:p w:rsidR="00790FF8" w:rsidRPr="00F45B26" w:rsidRDefault="00790FF8" w:rsidP="00790FF8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790FF8" w:rsidRPr="00F45B26" w:rsidRDefault="00790FF8" w:rsidP="0079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790FF8" w:rsidRPr="00F45B26" w:rsidRDefault="00790FF8" w:rsidP="00790FF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 ПК, </w:t>
      </w:r>
    </w:p>
    <w:p w:rsidR="00790FF8" w:rsidRPr="00F45B26" w:rsidRDefault="00790FF8" w:rsidP="00790FF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видеопроектор, </w:t>
      </w:r>
    </w:p>
    <w:p w:rsidR="00790FF8" w:rsidRPr="00F45B26" w:rsidRDefault="00790FF8" w:rsidP="00790FF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проекционный экран.</w:t>
      </w:r>
    </w:p>
    <w:p w:rsidR="00B553A5" w:rsidRPr="00B553A5" w:rsidRDefault="00B553A5" w:rsidP="00B553A5">
      <w:pPr>
        <w:spacing w:line="2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81"/>
        </w:tabs>
        <w:spacing w:after="0" w:line="240" w:lineRule="auto"/>
        <w:ind w:left="260" w:firstLine="283"/>
        <w:jc w:val="both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процессе освоения программы учебной дисциплины «А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строномия» студенты должны имеют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доступа к электронным учебным материалам, имеющимся в свободном доступе в системе Интернет (электронные книги, практикумы, тесты и др.).</w:t>
      </w:r>
    </w:p>
    <w:p w:rsidR="00790FF8" w:rsidRDefault="00790FF8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790FF8" w:rsidRDefault="00790FF8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790FF8" w:rsidRDefault="00790FF8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EC25FC" w:rsidRPr="005756F5" w:rsidRDefault="00EC25FC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</w:pPr>
      <w:r w:rsidRPr="005756F5">
        <w:rPr>
          <w:rFonts w:ascii="Times New Roman" w:eastAsia="TimesNewRomanPS-ItalicMT" w:hAnsi="Times New Roman" w:cs="Times New Roman"/>
          <w:iCs/>
          <w:sz w:val="28"/>
          <w:szCs w:val="28"/>
        </w:rPr>
        <w:t>3.2.</w:t>
      </w:r>
      <w:r w:rsidR="005756F5" w:rsidRPr="0057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6F5" w:rsidRPr="005756F5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4A2" w:rsidRPr="004764A2" w:rsidRDefault="004764A2" w:rsidP="00790FF8">
      <w:pPr>
        <w:ind w:right="-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студентов</w:t>
      </w:r>
    </w:p>
    <w:p w:rsidR="004764A2" w:rsidRPr="004764A2" w:rsidRDefault="004764A2" w:rsidP="004764A2">
      <w:pPr>
        <w:ind w:right="-25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764A2">
        <w:rPr>
          <w:rFonts w:ascii="Times New Roman" w:hAnsi="Times New Roman" w:cs="Times New Roman"/>
          <w:bCs/>
          <w:i/>
          <w:sz w:val="28"/>
          <w:szCs w:val="28"/>
        </w:rPr>
        <w:t>Учебники</w:t>
      </w:r>
    </w:p>
    <w:p w:rsidR="004764A2" w:rsidRPr="004764A2" w:rsidRDefault="004764A2" w:rsidP="004764A2">
      <w:pPr>
        <w:spacing w:line="166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Воронцов-Вельяминов Б.А. Астрономия. Базовый уровень. 11 класс : учебник для общеобразоват. организаций / Б.А.Воронцов-Вельяминов, Е.К.Страут. — М. : Дрофа, 2017.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ind w:left="567" w:firstLine="24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Левитан Е.П. Астрономия. Базовый уровень. 11 класс. : учебник для общеобразоват. организаций / Е.П.Левитан. — М. : Просвещение, 2018.</w:t>
      </w:r>
    </w:p>
    <w:p w:rsidR="004764A2" w:rsidRPr="004764A2" w:rsidRDefault="004764A2" w:rsidP="004764A2">
      <w:pPr>
        <w:spacing w:line="36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Астрономия : учебник для проф. образоват. организаций / [Е. В. Алексеева,М. Скворцов, Т. С. Фещенко, Л. А. Шестакова], под ред. Т. С. Фещенко. — М. : Из-д</w:t>
      </w:r>
      <w:r>
        <w:rPr>
          <w:rFonts w:ascii="Times New Roman" w:hAnsi="Times New Roman" w:cs="Times New Roman"/>
          <w:bCs/>
          <w:sz w:val="28"/>
          <w:szCs w:val="28"/>
        </w:rPr>
        <w:t>ательский центр «Академия», 2019</w:t>
      </w:r>
      <w:r w:rsidRPr="00476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Чаругин В.М. Астрономия. Учебник для 10—11 классов / В. М. Чаругин. — М. : Просвещение, 2018.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Учебные и справочные пособия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Куликовский П.Г. Справочник любителя астрономии / П.Г.Куликовский. — М. :Либроком, 2013.</w:t>
      </w:r>
    </w:p>
    <w:p w:rsidR="004764A2" w:rsidRP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4764A2" w:rsidRPr="004764A2" w:rsidRDefault="004764A2" w:rsidP="004764A2">
      <w:pPr>
        <w:spacing w:line="360" w:lineRule="auto"/>
        <w:ind w:left="172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Для внеаудиторной самостоятельной работы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ind w:right="12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4764A2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— </w:t>
      </w:r>
      <w:r w:rsidRPr="004764A2">
        <w:rPr>
          <w:rFonts w:ascii="Times New Roman" w:hAnsi="Times New Roman" w:cs="Times New Roman"/>
          <w:bCs/>
          <w:sz w:val="28"/>
          <w:szCs w:val="28"/>
        </w:rPr>
        <w:t>это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64A2">
        <w:rPr>
          <w:rFonts w:ascii="Times New Roman" w:hAnsi="Times New Roman" w:cs="Times New Roman"/>
          <w:bCs/>
          <w:sz w:val="28"/>
          <w:szCs w:val="28"/>
        </w:rPr>
        <w:t>здорово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!» http://menobr. ru/files/astronom2. pptx http://menobr. ru/files/blank. pdf.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«Знаешь ли ты астрономию?» http://menobr. ru/files/astronom1. pptx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преподавателей</w:t>
      </w:r>
    </w:p>
    <w:p w:rsidR="004764A2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4764A2" w:rsidRPr="00C63310" w:rsidRDefault="004764A2" w:rsidP="00010653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10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</w:t>
      </w:r>
      <w:r w:rsidR="00953E72">
        <w:rPr>
          <w:rFonts w:ascii="Times New Roman" w:hAnsi="Times New Roman" w:cs="Times New Roman"/>
          <w:bCs/>
          <w:sz w:val="28"/>
          <w:szCs w:val="28"/>
        </w:rPr>
        <w:t xml:space="preserve"> от 17 мая 2012 г. № 413 «Об ут</w:t>
      </w:r>
      <w:r w:rsidRPr="00C63310">
        <w:rPr>
          <w:rFonts w:ascii="Times New Roman" w:hAnsi="Times New Roman" w:cs="Times New Roman"/>
          <w:bCs/>
          <w:sz w:val="28"/>
          <w:szCs w:val="28"/>
        </w:rPr>
        <w:t>верждении федерального государственного образоват</w:t>
      </w:r>
      <w:r w:rsidR="00953E72">
        <w:rPr>
          <w:rFonts w:ascii="Times New Roman" w:hAnsi="Times New Roman" w:cs="Times New Roman"/>
          <w:bCs/>
          <w:sz w:val="28"/>
          <w:szCs w:val="28"/>
        </w:rPr>
        <w:t>ельного стандарта среднего обще</w:t>
      </w:r>
      <w:r w:rsidRPr="00C63310">
        <w:rPr>
          <w:rFonts w:ascii="Times New Roman" w:hAnsi="Times New Roman" w:cs="Times New Roman"/>
          <w:bCs/>
          <w:sz w:val="28"/>
          <w:szCs w:val="28"/>
        </w:rPr>
        <w:t>го образования» (с изм. и доп. от 29 декабря 2014 г., 31 декабря 2015 г., 29 июня 2017 г.).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Приказ Минобрнауки России «О внесении измен</w:t>
      </w:r>
      <w:r w:rsidR="00953E72">
        <w:rPr>
          <w:rFonts w:ascii="Times New Roman" w:hAnsi="Times New Roman" w:cs="Times New Roman"/>
          <w:bCs/>
          <w:sz w:val="28"/>
          <w:szCs w:val="28"/>
        </w:rPr>
        <w:t>ений в Федеральный государствен</w:t>
      </w:r>
      <w:r w:rsidRPr="004764A2">
        <w:rPr>
          <w:rFonts w:ascii="Times New Roman" w:hAnsi="Times New Roman" w:cs="Times New Roman"/>
          <w:bCs/>
          <w:sz w:val="28"/>
          <w:szCs w:val="28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 ru/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Горелик Г. Е. Новые слова науки — от ма</w:t>
      </w:r>
      <w:r w:rsidR="006841A6">
        <w:rPr>
          <w:rFonts w:ascii="Times New Roman" w:hAnsi="Times New Roman" w:cs="Times New Roman"/>
          <w:bCs/>
          <w:sz w:val="28"/>
          <w:szCs w:val="28"/>
        </w:rPr>
        <w:t>ятника Галилея до квантовой гра</w:t>
      </w:r>
      <w:r w:rsidRPr="006841A6">
        <w:rPr>
          <w:rFonts w:ascii="Times New Roman" w:hAnsi="Times New Roman" w:cs="Times New Roman"/>
          <w:bCs/>
          <w:sz w:val="28"/>
          <w:szCs w:val="28"/>
        </w:rPr>
        <w:t>витации. — Библиотечка «Квант», вып. 127. Приложение к журналу «Квант»,3/2013. — М. : Изд-во МЦНМО, 2017.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 11 класс. Методическ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ое пособие к учебнику Б.А.Ворон</w:t>
      </w:r>
      <w:r w:rsidRPr="006841A6">
        <w:rPr>
          <w:rFonts w:ascii="Times New Roman" w:hAnsi="Times New Roman" w:cs="Times New Roman"/>
          <w:bCs/>
          <w:sz w:val="28"/>
          <w:szCs w:val="28"/>
        </w:rPr>
        <w:t>цова-Вельяминова, Е. К. Страута /М. А. Кунаш — М. : Дрофа,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tabs>
          <w:tab w:val="left" w:pos="51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Астрономия. 11 класс. Технологические карты уроков по учебнику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1A6">
        <w:rPr>
          <w:rFonts w:ascii="Times New Roman" w:hAnsi="Times New Roman" w:cs="Times New Roman"/>
          <w:bCs/>
          <w:sz w:val="28"/>
          <w:szCs w:val="28"/>
        </w:rPr>
        <w:t>А. Воронцова-Вельяминова, Е. К. Страута / М. А. Кунаш — Ростов н/Д : Учитель,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Левитан Е.П. Методическое пособие по использованию таблиц — file:///G:/ Астрономия/astronomiya_tablicy_metodika. pdf</w:t>
      </w:r>
    </w:p>
    <w:p w:rsidR="004764A2" w:rsidRPr="006841A6" w:rsidRDefault="006841A6" w:rsidP="006841A6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</w:t>
      </w:r>
      <w:r w:rsidR="004764A2" w:rsidRPr="006841A6">
        <w:rPr>
          <w:rFonts w:ascii="Times New Roman" w:hAnsi="Times New Roman" w:cs="Times New Roman"/>
          <w:bCs/>
          <w:sz w:val="28"/>
          <w:szCs w:val="28"/>
        </w:rPr>
        <w:t>рдин В.Г. Галактики / В.Г.Сурдин. — М. : Физматлит, 2013.</w:t>
      </w:r>
    </w:p>
    <w:p w:rsidR="004764A2" w:rsidRPr="006841A6" w:rsidRDefault="004764A2" w:rsidP="00C63310">
      <w:pPr>
        <w:pStyle w:val="a4"/>
        <w:numPr>
          <w:ilvl w:val="0"/>
          <w:numId w:val="9"/>
        </w:numPr>
        <w:spacing w:line="232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Сурдин. — Издатель</w:t>
      </w:r>
      <w:r w:rsidRPr="006841A6">
        <w:rPr>
          <w:rFonts w:ascii="Times New Roman" w:hAnsi="Times New Roman" w:cs="Times New Roman"/>
          <w:bCs/>
          <w:sz w:val="28"/>
          <w:szCs w:val="28"/>
        </w:rPr>
        <w:t>ство ЛКИ, 2017.</w:t>
      </w:r>
    </w:p>
    <w:p w:rsidR="004764A2" w:rsidRPr="006841A6" w:rsidRDefault="004764A2" w:rsidP="004764A2">
      <w:pPr>
        <w:spacing w:line="12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ind w:right="-259"/>
        <w:rPr>
          <w:rFonts w:ascii="Times New Roman" w:hAnsi="Times New Roman" w:cs="Times New Roman"/>
          <w:b/>
          <w:sz w:val="28"/>
          <w:szCs w:val="28"/>
        </w:rPr>
      </w:pPr>
      <w:r w:rsidRPr="006841A6">
        <w:rPr>
          <w:rFonts w:ascii="Times New Roman" w:eastAsia="Gabriola" w:hAnsi="Times New Roman" w:cs="Times New Roman"/>
          <w:b/>
          <w:iCs/>
          <w:sz w:val="28"/>
          <w:szCs w:val="28"/>
        </w:rPr>
        <w:t>Интернет-ресурсы</w:t>
      </w:r>
    </w:p>
    <w:p w:rsidR="004764A2" w:rsidRPr="006841A6" w:rsidRDefault="004764A2" w:rsidP="004764A2">
      <w:pPr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Астрономическое общество. [Электронный ресурс] — Режим доступа: http://www. sai. msu. su/EAAS</w:t>
      </w:r>
    </w:p>
    <w:p w:rsidR="004764A2" w:rsidRPr="006841A6" w:rsidRDefault="004764A2" w:rsidP="004764A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1" w:lineRule="auto"/>
        <w:ind w:left="260" w:firstLine="401"/>
        <w:jc w:val="center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Гомулина 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 Открытая астрономия / под ред.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 xml:space="preserve"> В. Г. Сурдина. 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сурс] — Режим доступа: http://www. college. ru/astronomy/course/content/index. htm Государственный астрономический институт </w:t>
      </w:r>
      <w:r w:rsidR="006841A6" w:rsidRPr="006841A6">
        <w:rPr>
          <w:rFonts w:ascii="Times New Roman" w:eastAsia="Times New Roman" w:hAnsi="Times New Roman" w:cs="Times New Roman"/>
          <w:sz w:val="28"/>
          <w:szCs w:val="28"/>
        </w:rPr>
        <w:t>им. П. К. Штернберга МГУ.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http://www. sai. msu.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0" w:lineRule="auto"/>
        <w:ind w:left="260"/>
        <w:jc w:val="right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Институт земного магнетизма, ионосферы и распространения радиоволн им. Н.В.Пушкова РАН. [Электронный ресурс] — Режим доступа: http://www.izmiran.ru Компетентностный подход в обучении астрономии по УМК В. М.Чаруг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ина.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https://www. youtube. com/watch?v=TKNGOhR3w1s&amp;feature=youtu. be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Корпорация Российский учебник. Астрономи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я для учителей физики. Серия ве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бинаров.</w:t>
      </w:r>
    </w:p>
    <w:p w:rsidR="004764A2" w:rsidRPr="006841A6" w:rsidRDefault="004764A2" w:rsidP="004764A2">
      <w:pPr>
        <w:spacing w:line="22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Часть 1. Преподавание астрономии как отдельного предмета. 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сурс] — Режим доступа: https://www. youtube. com/watch?v=YmE4YLArZb0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 com/watch?v=gClRXQ-qjaI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 com/watch?v=Eaw979Ow_c0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Новости космоса, астрономии и космонавтики. [Электронный ресурс] — Режим доступа: http://www. astronews. ru/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Общероссийский астрономический портал. Астрономия РФ. [Электронный ре-сурс] — Режим доступа: http://xn--80aqldeblhj0l. xn--p1ai/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Универсальная научно-популярная онлайн-энциклопедия «Энциклопедия Кругос-вет». [Электронный ресурс] — Режим доступа: http://www. krugosvet.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4764A2" w:rsidRPr="006841A6" w:rsidRDefault="004764A2" w:rsidP="004764A2">
      <w:pPr>
        <w:spacing w:line="28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4764A2">
      <w:pPr>
        <w:ind w:left="540" w:right="3020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764A2" w:rsidRPr="006841A6" w:rsidRDefault="004764A2" w:rsidP="004764A2">
      <w:pPr>
        <w:rPr>
          <w:rFonts w:ascii="Times New Roman" w:hAnsi="Times New Roman" w:cs="Times New Roman"/>
          <w:sz w:val="28"/>
          <w:szCs w:val="28"/>
        </w:rPr>
        <w:sectPr w:rsidR="004764A2" w:rsidRPr="006841A6">
          <w:pgSz w:w="11900" w:h="16838"/>
          <w:pgMar w:top="1099" w:right="1306" w:bottom="1440" w:left="1440" w:header="0" w:footer="0" w:gutter="0"/>
          <w:cols w:space="720" w:equalWidth="0">
            <w:col w:w="9160"/>
          </w:cols>
        </w:sectPr>
      </w:pPr>
    </w:p>
    <w:p w:rsidR="00EC25FC" w:rsidRPr="00D24CFE" w:rsidRDefault="00EC25FC" w:rsidP="00EC25F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24CFE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 ОБЩЕОБРАЗОВАТЕЛЬНОЙ УЧЕБНОЙ ДИСЦИПЛИНЫ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процессе проведения практичес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>ких занятий</w:t>
      </w:r>
      <w:r>
        <w:rPr>
          <w:rFonts w:ascii="Times New Roman" w:eastAsia="TimesNewRomanPSMT" w:hAnsi="Times New Roman" w:cs="Times New Roman"/>
          <w:sz w:val="28"/>
          <w:szCs w:val="28"/>
        </w:rPr>
        <w:t>, тестирования, а также выполнения обуча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 xml:space="preserve">ющимися индивидуальных заданий, </w:t>
      </w:r>
      <w:r>
        <w:rPr>
          <w:rFonts w:ascii="Times New Roman" w:eastAsia="TimesNewRomanPSMT" w:hAnsi="Times New Roman" w:cs="Times New Roman"/>
          <w:sz w:val="28"/>
          <w:szCs w:val="28"/>
        </w:rPr>
        <w:t>проектов, исследований.</w:t>
      </w: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651"/>
      </w:tblGrid>
      <w:tr w:rsidR="004C78B6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8B6" w:rsidRDefault="004C78B6" w:rsidP="00507B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обучения(освоенные умения, усвоенные знания)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8B6" w:rsidRDefault="004C78B6" w:rsidP="00507B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8B6" w:rsidRDefault="004C78B6" w:rsidP="00507B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C78B6" w:rsidTr="00507B67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5119D4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5119D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C78B6" w:rsidRPr="0047282D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сформированность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научного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мировоззрения,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соответствующего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современному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уровню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устойчивый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интерес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истории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достижениям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C78B6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анализировать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последствия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жизни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человека;</w:t>
            </w:r>
          </w:p>
          <w:p w:rsidR="00642888" w:rsidRDefault="00642888" w:rsidP="00642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 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волонтерских движениях</w:t>
            </w:r>
          </w:p>
          <w:p w:rsidR="00642888" w:rsidRPr="0047282D" w:rsidRDefault="00642888" w:rsidP="00642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 xml:space="preserve">-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аботящийся о защите окружающей среды,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собственной и чужой 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безопасности, в том числе цифровой</w:t>
            </w:r>
          </w:p>
          <w:p w:rsidR="00642888" w:rsidRPr="0047282D" w:rsidRDefault="00642888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8B6" w:rsidRPr="0047282D" w:rsidRDefault="004C78B6" w:rsidP="00507B6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гражданственности, патриотизма;</w:t>
            </w:r>
          </w:p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истории своей страны;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поведения, достойного гражданина РФ.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желания учиться;</w:t>
            </w:r>
          </w:p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отношение к продолжению образования;</w:t>
            </w:r>
          </w:p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профессии;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сформированности мировоззрения, отвечающего современным реалиям;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вести диалог.</w:t>
            </w:r>
          </w:p>
          <w:p w:rsidR="004C78B6" w:rsidRPr="0047282D" w:rsidRDefault="004C78B6" w:rsidP="00507B67">
            <w:pPr>
              <w:pStyle w:val="Default"/>
              <w:jc w:val="both"/>
              <w:rPr>
                <w:rFonts w:eastAsia="TimesNewRomanPSMT"/>
                <w:b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B6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8B6" w:rsidRPr="00B1110A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8B6" w:rsidRDefault="004C78B6" w:rsidP="00507B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рефератов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8B6" w:rsidRDefault="004C78B6" w:rsidP="00507B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мультимедийных презентаций </w:t>
            </w:r>
          </w:p>
          <w:p w:rsidR="004C78B6" w:rsidRDefault="004C78B6" w:rsidP="00507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C78B6" w:rsidRPr="0047282D" w:rsidTr="00507B67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Метапредметные:</w:t>
            </w:r>
          </w:p>
        </w:tc>
      </w:tr>
      <w:tr w:rsidR="004C78B6" w:rsidRPr="0047282D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практических 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такие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мыслительные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операции,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как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постановка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задачи,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гипотез,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 синтез,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сравнение,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обобщение,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систематизация,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выявление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причинно- следственных связей,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поиск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аналогов,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выводов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сторон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процессов,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которыми возникает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необходимость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сталкиваться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профессиональной сфере;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познавательной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разрешения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возникающих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выполнении практических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источники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оценить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ее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достоверность;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средствами: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ясно,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логично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излагать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свою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точку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зрения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вопросам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адекватные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обсуждаемой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характера,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включая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составление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текста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презентации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материалов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использованием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коммуникационных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технологий;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приведение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имеров, объясняющих : роль 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астрономии в разв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итии цивилизации, использование 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методов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исследований в астрономии, различных диапазонов электромагнитных излучений для получения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информации об объектах Вселенной, получения астрономической информации с помощью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космических аппаратов и спектрального анализа, влияния солнечной активности на Землю;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демонстрация использования  компьютерных приложений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определения положения Солнца, Луны и звезд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любую дату и время суток для данного населенного пункта;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 приобретенных знаний и умений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практической деятельности и повседневной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 для: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понимания взаимосвязи астрономии с другими науками, в основе которых лежат знания по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астрономии, отделение ее от лженаук;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оценивания информации, содержащейся в сообщениях СМИ, Интернете, научно-популярных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статьях.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 работа</w:t>
            </w: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4C78B6" w:rsidRPr="0047282D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pStyle w:val="Default"/>
              <w:jc w:val="both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C78B6" w:rsidRPr="0047282D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−сформированность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строении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Солнечной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системы,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эволюции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звезд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пространственно-временных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масштабах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понимание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сущности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наблюдаемых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основополагающими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понятиями,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теориями,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закономерностями,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уверенное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пользование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терминологией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символикой;</w:t>
            </w:r>
          </w:p>
          <w:p w:rsidR="004C78B6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значении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дальнейш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научно-техническом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− осознание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роли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отечественной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международного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сотрудничества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этой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области.</w:t>
            </w:r>
          </w:p>
          <w:p w:rsidR="004C78B6" w:rsidRPr="0047282D" w:rsidRDefault="004C78B6" w:rsidP="00507B67">
            <w:pPr>
              <w:tabs>
                <w:tab w:val="left" w:pos="360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емонстрация знания понятий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геоцентрическая и гелиоцентрическая система, видимая звездная величина,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созвездие, противостояния и соединения планет, комета, астероид, метеор, метеорит, метеороид,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планета, спутник, звезда, Солнечная система, Галактика, Вселенная, всемирное и поясное время,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внесолнечная планета (экзопланета), спектральная классификация звезд, параллакс, реликтовое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излучение, Большой Взрыв, черная дыра;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демонстрация знания 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физических величин: парсек, световой год, астрономическая единица, звездная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величина;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демонстрация  знания 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физического закона Хаббла;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основных этапов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освоения космического пространства;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гипотезы происхождения Солнечной системы;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основных характеристик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строение Солнца, солнечной атмосферы;</w:t>
            </w:r>
          </w:p>
          <w:p w:rsidR="004C78B6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размеры Галактики, положения и периода 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обращения Солнца относительно центра Галактики;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описание и объяснение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различия календарей, условия наступления солнечных и лунных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затмений, фазы Луны, суточные движения светил, причины возникновения приливов и отливов;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принцип действия оптического телескопа, 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взаимосвязь физико-химических характеристик звезд с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использованием диаграммы "цвет-светимость", физические причины, определяющие равновесие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звезд, источник энергии звезд и происхождение химических элементов, красное смещение с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помощью эффекта Доплера;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характеризовать особенности методов познания астрономии, основные элементы и свойства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планет Солнечной системы, методы определения расстояний и линейных размеров небесных тел,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возможные пути эволюции звезд различной массы;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находить на небе основные созвездия Северного полушария, в том числе: Большая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Медведица, Малая Медведица, Волопас, Лебедь, Кассиопея, Орион; самые яркие звезды, в том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числе: Полярная звезда, Арктур, Вега, Капелла, Сириус, Бетельгейзе;</w:t>
            </w:r>
          </w:p>
          <w:p w:rsidR="004C78B6" w:rsidRPr="0047282D" w:rsidRDefault="004C78B6" w:rsidP="00507B67">
            <w:pPr>
              <w:shd w:val="clear" w:color="auto" w:fill="FFFFFF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 работа</w:t>
            </w: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6" w:rsidRPr="00F11A12" w:rsidRDefault="004C78B6" w:rsidP="00507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4A92" w:rsidRDefault="002D4A92"/>
    <w:p w:rsidR="002D4A92" w:rsidRDefault="002D4A92"/>
    <w:p w:rsidR="00EB402A" w:rsidRPr="00F04A26" w:rsidRDefault="00EB402A" w:rsidP="00EB402A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EB402A" w:rsidRPr="00F04A26" w:rsidRDefault="00EB402A" w:rsidP="00EB402A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дисциплины</w:t>
      </w:r>
    </w:p>
    <w:p w:rsidR="00EB402A" w:rsidRPr="00F917D6" w:rsidRDefault="00EB402A" w:rsidP="00EB402A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ОУПБ 07. Астрономия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EB402A" w:rsidRPr="00F04A26" w:rsidRDefault="00EB402A" w:rsidP="00EB402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EB402A" w:rsidRPr="00F917D6" w:rsidRDefault="00EB402A" w:rsidP="00EB402A">
      <w:pPr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__</w:t>
      </w:r>
      <w:r w:rsidRPr="00F917D6">
        <w:rPr>
          <w:rFonts w:ascii="Times New Roman" w:hAnsi="Times New Roman" w:cs="Times New Roman"/>
          <w:sz w:val="28"/>
          <w:szCs w:val="28"/>
          <w:u w:val="single"/>
        </w:rPr>
        <w:t>09.02.05, техник-программист/ Прикладная информатика</w:t>
      </w:r>
    </w:p>
    <w:p w:rsidR="00EB402A" w:rsidRPr="00F04A26" w:rsidRDefault="00EB402A" w:rsidP="00EB402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и наименование специальности</w:t>
      </w:r>
    </w:p>
    <w:p w:rsidR="00EB402A" w:rsidRPr="00F04A26" w:rsidRDefault="00EB402A" w:rsidP="00EB402A">
      <w:pPr>
        <w:spacing w:after="0" w:line="240" w:lineRule="auto"/>
        <w:ind w:left="113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ФГОС СОО (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общеобразовательных дисциплин)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СПО специальности 09.02.05</w:t>
      </w:r>
      <w:r w:rsidRPr="00F917D6">
        <w:rPr>
          <w:rFonts w:ascii="Times New Roman" w:hAnsi="Times New Roman" w:cs="Times New Roman"/>
          <w:sz w:val="24"/>
          <w:szCs w:val="24"/>
        </w:rPr>
        <w:t>, техник-программист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специальности 09.02.05</w:t>
      </w:r>
      <w:r w:rsidRPr="00F917D6">
        <w:rPr>
          <w:rFonts w:ascii="Times New Roman" w:hAnsi="Times New Roman" w:cs="Times New Roman"/>
          <w:sz w:val="24"/>
          <w:szCs w:val="24"/>
        </w:rPr>
        <w:t>, техник-программист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примерной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дисциплины «Астрономия».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общеобразовательный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 учебному плану ГПОУ ЯО Ростовский педагогический колледж изучается на 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курсе. 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дисциплины рассчитана на 58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максимальной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нагрузки, в том числе 39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аудиторной учебной нагрузки, предусмотрена внеаудиторная (самостоятельная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работа обучающегося в объёме 1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917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 Паспорт рабочей программы дисциплины.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 Структуру и содержание дисциплины.</w:t>
      </w:r>
    </w:p>
    <w:p w:rsidR="00EB402A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план отражает наименование разделов, объём часов, выделяемый на изучение теоретической и практической частей, тематику самостоятельной работы обучающихся, тематику индивидуальных проектов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(для общеобразовательных дисциплин).  Содержание дисциплины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остоит из разделов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астрономии</w:t>
      </w:r>
    </w:p>
    <w:p w:rsid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Солнечной системы</w:t>
      </w:r>
    </w:p>
    <w:p w:rsidR="00EB402A" w:rsidRP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эволюция Вселенной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формируются общие  компетенции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402A" w:rsidRDefault="00EB402A" w:rsidP="00EB402A">
      <w:pPr>
        <w:pStyle w:val="Default"/>
        <w:spacing w:line="360" w:lineRule="auto"/>
        <w:ind w:left="1134" w:firstLine="709"/>
        <w:jc w:val="both"/>
        <w:rPr>
          <w:rFonts w:eastAsia="Times New Roman"/>
          <w:i/>
          <w:lang w:eastAsia="ru-RU"/>
        </w:rPr>
      </w:pPr>
      <w:r w:rsidRPr="00F04A26">
        <w:rPr>
          <w:rFonts w:eastAsia="Times New Roman"/>
          <w:lang w:eastAsia="ru-RU"/>
        </w:rPr>
        <w:t xml:space="preserve">1.Общие компетенции 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 xml:space="preserve"> ОК1</w:t>
      </w:r>
      <w:r w:rsidRPr="00270ACD">
        <w:rPr>
          <w:b/>
        </w:rPr>
        <w:t>.</w:t>
      </w:r>
      <w:r>
        <w:t xml:space="preserve"> </w:t>
      </w:r>
      <w:r w:rsidRPr="0066458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ОК2.</w:t>
      </w:r>
      <w:r>
        <w:rPr>
          <w:b/>
          <w:bCs/>
        </w:rPr>
        <w:t xml:space="preserve"> </w:t>
      </w:r>
      <w:r w:rsidRPr="00664582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ОК3.</w:t>
      </w:r>
      <w:r>
        <w:rPr>
          <w:b/>
          <w:bCs/>
        </w:rPr>
        <w:t xml:space="preserve"> </w:t>
      </w:r>
      <w:r w:rsidRPr="00664582">
        <w:t xml:space="preserve">Принимать решения в стандартных и нестандартных ситуациях и нести за них ответственность.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ОК4.</w:t>
      </w:r>
      <w:r>
        <w:rPr>
          <w:b/>
          <w:bCs/>
        </w:rPr>
        <w:t xml:space="preserve"> </w:t>
      </w:r>
      <w:r w:rsidRPr="0066458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ОК5.</w:t>
      </w:r>
      <w:r>
        <w:rPr>
          <w:b/>
          <w:bCs/>
        </w:rPr>
        <w:t xml:space="preserve"> </w:t>
      </w:r>
      <w:r w:rsidRPr="00664582">
        <w:t xml:space="preserve">Использовать информационно-коммуникационные технологии в профессиональной деятельности.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ОК6.</w:t>
      </w:r>
      <w:r>
        <w:rPr>
          <w:b/>
          <w:bCs/>
        </w:rPr>
        <w:t xml:space="preserve"> </w:t>
      </w:r>
      <w:r w:rsidRPr="00664582">
        <w:t xml:space="preserve">Работать в коллективе и команде, эффективно общаться с коллегами, руководством, потребителями.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ОК7.</w:t>
      </w:r>
      <w:r>
        <w:rPr>
          <w:b/>
          <w:bCs/>
        </w:rPr>
        <w:t xml:space="preserve"> </w:t>
      </w:r>
      <w:r w:rsidRPr="00664582">
        <w:t xml:space="preserve">Брать на себя ответственность за работу членов команды (подчиненных), результат выполнения заданий.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ОК8.</w:t>
      </w:r>
      <w:r>
        <w:rPr>
          <w:b/>
          <w:bCs/>
        </w:rPr>
        <w:t xml:space="preserve"> </w:t>
      </w:r>
      <w:r w:rsidRPr="00664582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ОК9.</w:t>
      </w:r>
      <w:r>
        <w:rPr>
          <w:b/>
          <w:bCs/>
        </w:rPr>
        <w:t xml:space="preserve"> </w:t>
      </w:r>
      <w:r w:rsidRPr="00664582">
        <w:t xml:space="preserve">Ориентироваться в условиях частой смены технологий в профессиональной деятельности. </w:t>
      </w:r>
    </w:p>
    <w:sectPr w:rsidR="00EB402A" w:rsidRPr="00664582" w:rsidSect="00E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1B" w:rsidRDefault="00A5071B" w:rsidP="00886C2D">
      <w:pPr>
        <w:spacing w:after="0" w:line="240" w:lineRule="auto"/>
      </w:pPr>
      <w:r>
        <w:separator/>
      </w:r>
    </w:p>
  </w:endnote>
  <w:endnote w:type="continuationSeparator" w:id="0">
    <w:p w:rsidR="00A5071B" w:rsidRDefault="00A5071B" w:rsidP="008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165479"/>
    </w:sdtPr>
    <w:sdtEndPr/>
    <w:sdtContent>
      <w:p w:rsidR="00B63D0D" w:rsidRDefault="00B63D0D" w:rsidP="00886C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C1">
          <w:rPr>
            <w:noProof/>
          </w:rPr>
          <w:t>9</w:t>
        </w:r>
        <w:r>
          <w:fldChar w:fldCharType="end"/>
        </w:r>
      </w:p>
    </w:sdtContent>
  </w:sdt>
  <w:p w:rsidR="00B63D0D" w:rsidRDefault="00B63D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1B" w:rsidRDefault="00A5071B" w:rsidP="00886C2D">
      <w:pPr>
        <w:spacing w:after="0" w:line="240" w:lineRule="auto"/>
      </w:pPr>
      <w:r>
        <w:separator/>
      </w:r>
    </w:p>
  </w:footnote>
  <w:footnote w:type="continuationSeparator" w:id="0">
    <w:p w:rsidR="00A5071B" w:rsidRDefault="00A5071B" w:rsidP="008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39B3"/>
    <w:multiLevelType w:val="hybridMultilevel"/>
    <w:tmpl w:val="B310ECFE"/>
    <w:lvl w:ilvl="0" w:tplc="792CED7E">
      <w:start w:val="1"/>
      <w:numFmt w:val="bullet"/>
      <w:lvlText w:val="•"/>
      <w:lvlJc w:val="left"/>
    </w:lvl>
    <w:lvl w:ilvl="1" w:tplc="94945B10">
      <w:start w:val="1"/>
      <w:numFmt w:val="bullet"/>
      <w:lvlText w:val="В"/>
      <w:lvlJc w:val="left"/>
    </w:lvl>
    <w:lvl w:ilvl="2" w:tplc="F29A84D0">
      <w:numFmt w:val="decimal"/>
      <w:lvlText w:val=""/>
      <w:lvlJc w:val="left"/>
    </w:lvl>
    <w:lvl w:ilvl="3" w:tplc="B0CADC86">
      <w:numFmt w:val="decimal"/>
      <w:lvlText w:val=""/>
      <w:lvlJc w:val="left"/>
    </w:lvl>
    <w:lvl w:ilvl="4" w:tplc="C1AC87D6">
      <w:numFmt w:val="decimal"/>
      <w:lvlText w:val=""/>
      <w:lvlJc w:val="left"/>
    </w:lvl>
    <w:lvl w:ilvl="5" w:tplc="96FCB7A0">
      <w:numFmt w:val="decimal"/>
      <w:lvlText w:val=""/>
      <w:lvlJc w:val="left"/>
    </w:lvl>
    <w:lvl w:ilvl="6" w:tplc="2B269EA6">
      <w:numFmt w:val="decimal"/>
      <w:lvlText w:val=""/>
      <w:lvlJc w:val="left"/>
    </w:lvl>
    <w:lvl w:ilvl="7" w:tplc="C99CEE56">
      <w:numFmt w:val="decimal"/>
      <w:lvlText w:val=""/>
      <w:lvlJc w:val="left"/>
    </w:lvl>
    <w:lvl w:ilvl="8" w:tplc="09B017CE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9D24E850"/>
    <w:lvl w:ilvl="0" w:tplc="0419000F">
      <w:start w:val="1"/>
      <w:numFmt w:val="decimal"/>
      <w:lvlText w:val="%1."/>
      <w:lvlJc w:val="left"/>
    </w:lvl>
    <w:lvl w:ilvl="1" w:tplc="12E05946">
      <w:numFmt w:val="decimal"/>
      <w:lvlText w:val=""/>
      <w:lvlJc w:val="left"/>
    </w:lvl>
    <w:lvl w:ilvl="2" w:tplc="31FE4DD0">
      <w:numFmt w:val="decimal"/>
      <w:lvlText w:val=""/>
      <w:lvlJc w:val="left"/>
    </w:lvl>
    <w:lvl w:ilvl="3" w:tplc="B608F91E">
      <w:numFmt w:val="decimal"/>
      <w:lvlText w:val=""/>
      <w:lvlJc w:val="left"/>
    </w:lvl>
    <w:lvl w:ilvl="4" w:tplc="7910E320">
      <w:numFmt w:val="decimal"/>
      <w:lvlText w:val=""/>
      <w:lvlJc w:val="left"/>
    </w:lvl>
    <w:lvl w:ilvl="5" w:tplc="C0ECA774">
      <w:numFmt w:val="decimal"/>
      <w:lvlText w:val=""/>
      <w:lvlJc w:val="left"/>
    </w:lvl>
    <w:lvl w:ilvl="6" w:tplc="9E14D440">
      <w:numFmt w:val="decimal"/>
      <w:lvlText w:val=""/>
      <w:lvlJc w:val="left"/>
    </w:lvl>
    <w:lvl w:ilvl="7" w:tplc="35E61EEA">
      <w:numFmt w:val="decimal"/>
      <w:lvlText w:val=""/>
      <w:lvlJc w:val="left"/>
    </w:lvl>
    <w:lvl w:ilvl="8" w:tplc="6DBE7CBC">
      <w:numFmt w:val="decimal"/>
      <w:lvlText w:val=""/>
      <w:lvlJc w:val="left"/>
    </w:lvl>
  </w:abstractNum>
  <w:abstractNum w:abstractNumId="6" w15:restartNumberingAfterBreak="0">
    <w:nsid w:val="005036D3"/>
    <w:multiLevelType w:val="hybridMultilevel"/>
    <w:tmpl w:val="880CA382"/>
    <w:lvl w:ilvl="0" w:tplc="072EE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62C6C2E"/>
    <w:multiLevelType w:val="hybridMultilevel"/>
    <w:tmpl w:val="3FD67AD4"/>
    <w:lvl w:ilvl="0" w:tplc="22DA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11D4"/>
    <w:multiLevelType w:val="multilevel"/>
    <w:tmpl w:val="322AD7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7DE5"/>
    <w:multiLevelType w:val="hybridMultilevel"/>
    <w:tmpl w:val="A81A9544"/>
    <w:lvl w:ilvl="0" w:tplc="6492CB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61AF3CF9"/>
    <w:multiLevelType w:val="hybridMultilevel"/>
    <w:tmpl w:val="C9AC7C0A"/>
    <w:lvl w:ilvl="0" w:tplc="83CE0E6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 w15:restartNumberingAfterBreak="0">
    <w:nsid w:val="7E37625C"/>
    <w:multiLevelType w:val="hybridMultilevel"/>
    <w:tmpl w:val="537AEBC0"/>
    <w:lvl w:ilvl="0" w:tplc="F20C35C0">
      <w:start w:val="1"/>
      <w:numFmt w:val="decimal"/>
      <w:lvlText w:val="%1."/>
      <w:lvlJc w:val="left"/>
      <w:pPr>
        <w:ind w:left="9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 w15:restartNumberingAfterBreak="0">
    <w:nsid w:val="7FDB5233"/>
    <w:multiLevelType w:val="hybridMultilevel"/>
    <w:tmpl w:val="BFBAD9A8"/>
    <w:lvl w:ilvl="0" w:tplc="634CBE8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FC"/>
    <w:rsid w:val="000010DD"/>
    <w:rsid w:val="00010653"/>
    <w:rsid w:val="0001123C"/>
    <w:rsid w:val="0003639E"/>
    <w:rsid w:val="00041176"/>
    <w:rsid w:val="00050C0C"/>
    <w:rsid w:val="0006099A"/>
    <w:rsid w:val="00090CA9"/>
    <w:rsid w:val="00094239"/>
    <w:rsid w:val="000A4F2C"/>
    <w:rsid w:val="000A6D64"/>
    <w:rsid w:val="000B6F5D"/>
    <w:rsid w:val="000C4FF1"/>
    <w:rsid w:val="000C6FB1"/>
    <w:rsid w:val="000C7A5E"/>
    <w:rsid w:val="000D2588"/>
    <w:rsid w:val="000D4959"/>
    <w:rsid w:val="000E6812"/>
    <w:rsid w:val="000E6825"/>
    <w:rsid w:val="000F3BA8"/>
    <w:rsid w:val="000F40BE"/>
    <w:rsid w:val="0010522D"/>
    <w:rsid w:val="00112A67"/>
    <w:rsid w:val="00125FBB"/>
    <w:rsid w:val="00126E00"/>
    <w:rsid w:val="00127498"/>
    <w:rsid w:val="0013522F"/>
    <w:rsid w:val="00147E77"/>
    <w:rsid w:val="00163857"/>
    <w:rsid w:val="00171F43"/>
    <w:rsid w:val="00175B99"/>
    <w:rsid w:val="00177DDE"/>
    <w:rsid w:val="00180362"/>
    <w:rsid w:val="001A15C0"/>
    <w:rsid w:val="001B3C9D"/>
    <w:rsid w:val="001C72CE"/>
    <w:rsid w:val="001E6D07"/>
    <w:rsid w:val="00210E2C"/>
    <w:rsid w:val="002133AF"/>
    <w:rsid w:val="002234C5"/>
    <w:rsid w:val="002271F7"/>
    <w:rsid w:val="00227ACD"/>
    <w:rsid w:val="002353F2"/>
    <w:rsid w:val="0023597A"/>
    <w:rsid w:val="002623EE"/>
    <w:rsid w:val="002645C1"/>
    <w:rsid w:val="00271524"/>
    <w:rsid w:val="002921AE"/>
    <w:rsid w:val="002A62CF"/>
    <w:rsid w:val="002A6E57"/>
    <w:rsid w:val="002B2326"/>
    <w:rsid w:val="002C1E83"/>
    <w:rsid w:val="002D4A92"/>
    <w:rsid w:val="002E3659"/>
    <w:rsid w:val="003173D6"/>
    <w:rsid w:val="003213DF"/>
    <w:rsid w:val="0032612D"/>
    <w:rsid w:val="00333291"/>
    <w:rsid w:val="00333BDB"/>
    <w:rsid w:val="00334816"/>
    <w:rsid w:val="003374EF"/>
    <w:rsid w:val="003509D3"/>
    <w:rsid w:val="00370F16"/>
    <w:rsid w:val="00375194"/>
    <w:rsid w:val="00376634"/>
    <w:rsid w:val="00377BDD"/>
    <w:rsid w:val="003804A8"/>
    <w:rsid w:val="00380B45"/>
    <w:rsid w:val="00382139"/>
    <w:rsid w:val="00390ECF"/>
    <w:rsid w:val="003A19FD"/>
    <w:rsid w:val="003A7DE8"/>
    <w:rsid w:val="003E38BE"/>
    <w:rsid w:val="0040790A"/>
    <w:rsid w:val="0042585C"/>
    <w:rsid w:val="00426B39"/>
    <w:rsid w:val="00427644"/>
    <w:rsid w:val="00432C9F"/>
    <w:rsid w:val="00454767"/>
    <w:rsid w:val="00455490"/>
    <w:rsid w:val="0047282D"/>
    <w:rsid w:val="004764A2"/>
    <w:rsid w:val="004951E7"/>
    <w:rsid w:val="004A4C5C"/>
    <w:rsid w:val="004B4399"/>
    <w:rsid w:val="004C78B6"/>
    <w:rsid w:val="004D100C"/>
    <w:rsid w:val="004D26DD"/>
    <w:rsid w:val="004E18FF"/>
    <w:rsid w:val="00502E88"/>
    <w:rsid w:val="00503E55"/>
    <w:rsid w:val="00505C88"/>
    <w:rsid w:val="005063B9"/>
    <w:rsid w:val="005119D4"/>
    <w:rsid w:val="005133AE"/>
    <w:rsid w:val="00526880"/>
    <w:rsid w:val="0052752E"/>
    <w:rsid w:val="00527BCB"/>
    <w:rsid w:val="005479B6"/>
    <w:rsid w:val="0055318F"/>
    <w:rsid w:val="005756F5"/>
    <w:rsid w:val="00597E44"/>
    <w:rsid w:val="005A3F58"/>
    <w:rsid w:val="005A6E57"/>
    <w:rsid w:val="005B19CA"/>
    <w:rsid w:val="005C4544"/>
    <w:rsid w:val="005E5DE1"/>
    <w:rsid w:val="00623004"/>
    <w:rsid w:val="0063667F"/>
    <w:rsid w:val="006370B2"/>
    <w:rsid w:val="00642888"/>
    <w:rsid w:val="00656A81"/>
    <w:rsid w:val="00661462"/>
    <w:rsid w:val="00670833"/>
    <w:rsid w:val="006713EF"/>
    <w:rsid w:val="0068240A"/>
    <w:rsid w:val="006841A6"/>
    <w:rsid w:val="00684F4C"/>
    <w:rsid w:val="00685847"/>
    <w:rsid w:val="006B25F1"/>
    <w:rsid w:val="006B3AEE"/>
    <w:rsid w:val="006E0BC2"/>
    <w:rsid w:val="006F32DF"/>
    <w:rsid w:val="00713F2E"/>
    <w:rsid w:val="007212F7"/>
    <w:rsid w:val="0073282F"/>
    <w:rsid w:val="00777736"/>
    <w:rsid w:val="007901D2"/>
    <w:rsid w:val="007907A8"/>
    <w:rsid w:val="00790FF8"/>
    <w:rsid w:val="007A1E6B"/>
    <w:rsid w:val="007A2373"/>
    <w:rsid w:val="007B122D"/>
    <w:rsid w:val="007B5CCD"/>
    <w:rsid w:val="007C087F"/>
    <w:rsid w:val="007D1FB1"/>
    <w:rsid w:val="007D379A"/>
    <w:rsid w:val="007D518B"/>
    <w:rsid w:val="007F1534"/>
    <w:rsid w:val="007F610A"/>
    <w:rsid w:val="007F70E2"/>
    <w:rsid w:val="007F7913"/>
    <w:rsid w:val="0081330C"/>
    <w:rsid w:val="008161E4"/>
    <w:rsid w:val="00830543"/>
    <w:rsid w:val="008327C2"/>
    <w:rsid w:val="00846363"/>
    <w:rsid w:val="00851C12"/>
    <w:rsid w:val="00853DA5"/>
    <w:rsid w:val="00860DC1"/>
    <w:rsid w:val="00872127"/>
    <w:rsid w:val="0087277F"/>
    <w:rsid w:val="008728D5"/>
    <w:rsid w:val="00881DA3"/>
    <w:rsid w:val="00886C2D"/>
    <w:rsid w:val="008C3E16"/>
    <w:rsid w:val="008C69A2"/>
    <w:rsid w:val="008E7A99"/>
    <w:rsid w:val="00904C0D"/>
    <w:rsid w:val="00914C6D"/>
    <w:rsid w:val="00916AE4"/>
    <w:rsid w:val="00916B46"/>
    <w:rsid w:val="0092526C"/>
    <w:rsid w:val="00926391"/>
    <w:rsid w:val="0093750C"/>
    <w:rsid w:val="00940589"/>
    <w:rsid w:val="0095014E"/>
    <w:rsid w:val="0095108F"/>
    <w:rsid w:val="00953E72"/>
    <w:rsid w:val="00972780"/>
    <w:rsid w:val="009909C6"/>
    <w:rsid w:val="009934A8"/>
    <w:rsid w:val="009A2099"/>
    <w:rsid w:val="009B042B"/>
    <w:rsid w:val="009C519A"/>
    <w:rsid w:val="009D17A2"/>
    <w:rsid w:val="009D3635"/>
    <w:rsid w:val="009E5363"/>
    <w:rsid w:val="00A22A11"/>
    <w:rsid w:val="00A34817"/>
    <w:rsid w:val="00A36F4B"/>
    <w:rsid w:val="00A4048C"/>
    <w:rsid w:val="00A43116"/>
    <w:rsid w:val="00A5071B"/>
    <w:rsid w:val="00A558E6"/>
    <w:rsid w:val="00A649F9"/>
    <w:rsid w:val="00A67DCD"/>
    <w:rsid w:val="00A709C4"/>
    <w:rsid w:val="00A721E8"/>
    <w:rsid w:val="00A76D9E"/>
    <w:rsid w:val="00A95722"/>
    <w:rsid w:val="00AA07D0"/>
    <w:rsid w:val="00AB1F06"/>
    <w:rsid w:val="00AB2633"/>
    <w:rsid w:val="00AB3806"/>
    <w:rsid w:val="00AB49FD"/>
    <w:rsid w:val="00AB70A8"/>
    <w:rsid w:val="00AD0722"/>
    <w:rsid w:val="00AE7959"/>
    <w:rsid w:val="00AF1195"/>
    <w:rsid w:val="00B1279C"/>
    <w:rsid w:val="00B24A56"/>
    <w:rsid w:val="00B33CE1"/>
    <w:rsid w:val="00B36E4A"/>
    <w:rsid w:val="00B51126"/>
    <w:rsid w:val="00B51DA1"/>
    <w:rsid w:val="00B553A5"/>
    <w:rsid w:val="00B63D0D"/>
    <w:rsid w:val="00B725CC"/>
    <w:rsid w:val="00B93ABF"/>
    <w:rsid w:val="00B95503"/>
    <w:rsid w:val="00B96713"/>
    <w:rsid w:val="00BA732A"/>
    <w:rsid w:val="00BB3577"/>
    <w:rsid w:val="00BC2B88"/>
    <w:rsid w:val="00BD1907"/>
    <w:rsid w:val="00BD2BE7"/>
    <w:rsid w:val="00BE0B78"/>
    <w:rsid w:val="00BE0D63"/>
    <w:rsid w:val="00BE767D"/>
    <w:rsid w:val="00BF2681"/>
    <w:rsid w:val="00BF38CB"/>
    <w:rsid w:val="00BF6BA1"/>
    <w:rsid w:val="00C12FA7"/>
    <w:rsid w:val="00C16B8C"/>
    <w:rsid w:val="00C221D9"/>
    <w:rsid w:val="00C22A41"/>
    <w:rsid w:val="00C25457"/>
    <w:rsid w:val="00C36B60"/>
    <w:rsid w:val="00C63310"/>
    <w:rsid w:val="00C64A74"/>
    <w:rsid w:val="00C71D5B"/>
    <w:rsid w:val="00C72CFE"/>
    <w:rsid w:val="00C7444C"/>
    <w:rsid w:val="00C766E9"/>
    <w:rsid w:val="00C838A5"/>
    <w:rsid w:val="00C864E0"/>
    <w:rsid w:val="00C86F41"/>
    <w:rsid w:val="00C91F44"/>
    <w:rsid w:val="00C929BC"/>
    <w:rsid w:val="00CB33CF"/>
    <w:rsid w:val="00CB4E25"/>
    <w:rsid w:val="00CE0C18"/>
    <w:rsid w:val="00D244FA"/>
    <w:rsid w:val="00D30BF4"/>
    <w:rsid w:val="00D31C23"/>
    <w:rsid w:val="00D32D3B"/>
    <w:rsid w:val="00D44107"/>
    <w:rsid w:val="00D47E93"/>
    <w:rsid w:val="00D52FC1"/>
    <w:rsid w:val="00D57281"/>
    <w:rsid w:val="00D63D10"/>
    <w:rsid w:val="00D6601F"/>
    <w:rsid w:val="00D76087"/>
    <w:rsid w:val="00DA07AE"/>
    <w:rsid w:val="00DA0D85"/>
    <w:rsid w:val="00DB0A0D"/>
    <w:rsid w:val="00DB6218"/>
    <w:rsid w:val="00DC6679"/>
    <w:rsid w:val="00DE6923"/>
    <w:rsid w:val="00DF7477"/>
    <w:rsid w:val="00E1672B"/>
    <w:rsid w:val="00E179CD"/>
    <w:rsid w:val="00E42D43"/>
    <w:rsid w:val="00E81AF4"/>
    <w:rsid w:val="00E829F1"/>
    <w:rsid w:val="00E93940"/>
    <w:rsid w:val="00EB402A"/>
    <w:rsid w:val="00EC25FC"/>
    <w:rsid w:val="00EC77C6"/>
    <w:rsid w:val="00ED3EE8"/>
    <w:rsid w:val="00EE26E8"/>
    <w:rsid w:val="00EE76FD"/>
    <w:rsid w:val="00EF0EEA"/>
    <w:rsid w:val="00EF29A6"/>
    <w:rsid w:val="00F02942"/>
    <w:rsid w:val="00F11A12"/>
    <w:rsid w:val="00F1451C"/>
    <w:rsid w:val="00F2112A"/>
    <w:rsid w:val="00F21166"/>
    <w:rsid w:val="00F242D6"/>
    <w:rsid w:val="00F25513"/>
    <w:rsid w:val="00F3079D"/>
    <w:rsid w:val="00F324D2"/>
    <w:rsid w:val="00F378D9"/>
    <w:rsid w:val="00F444F5"/>
    <w:rsid w:val="00F513C8"/>
    <w:rsid w:val="00F51825"/>
    <w:rsid w:val="00F52F86"/>
    <w:rsid w:val="00F75AAC"/>
    <w:rsid w:val="00F85D0A"/>
    <w:rsid w:val="00F946BE"/>
    <w:rsid w:val="00FA4E92"/>
    <w:rsid w:val="00FB141B"/>
    <w:rsid w:val="00FC3433"/>
    <w:rsid w:val="00FD4344"/>
    <w:rsid w:val="00FE19E2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A5AA7"/>
  <w15:docId w15:val="{9E5A093F-621F-4841-A5AA-29F71F5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FC"/>
  </w:style>
  <w:style w:type="paragraph" w:styleId="1">
    <w:name w:val="heading 1"/>
    <w:basedOn w:val="a"/>
    <w:next w:val="a"/>
    <w:link w:val="10"/>
    <w:qFormat/>
    <w:rsid w:val="00D244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FC"/>
    <w:pPr>
      <w:ind w:left="720"/>
      <w:contextualSpacing/>
    </w:pPr>
  </w:style>
  <w:style w:type="paragraph" w:customStyle="1" w:styleId="Default">
    <w:name w:val="Default"/>
    <w:rsid w:val="00EC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2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EC25FC"/>
    <w:rPr>
      <w:b/>
      <w:bCs/>
    </w:rPr>
  </w:style>
  <w:style w:type="paragraph" w:styleId="2">
    <w:name w:val="Body Text Indent 2"/>
    <w:basedOn w:val="a"/>
    <w:link w:val="20"/>
    <w:rsid w:val="00EC2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271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5275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04C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48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2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C2D"/>
  </w:style>
  <w:style w:type="paragraph" w:styleId="ab">
    <w:name w:val="footer"/>
    <w:basedOn w:val="a"/>
    <w:link w:val="ac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86C2D"/>
  </w:style>
  <w:style w:type="character" w:styleId="ad">
    <w:name w:val="Hyperlink"/>
    <w:basedOn w:val="a0"/>
    <w:uiPriority w:val="99"/>
    <w:unhideWhenUsed/>
    <w:rsid w:val="00BF26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F26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1A2E-3EA4-4BE6-A61E-FD8C0DD3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31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RePack by Diakov</cp:lastModifiedBy>
  <cp:revision>169</cp:revision>
  <cp:lastPrinted>2018-03-01T18:12:00Z</cp:lastPrinted>
  <dcterms:created xsi:type="dcterms:W3CDTF">2017-03-19T22:18:00Z</dcterms:created>
  <dcterms:modified xsi:type="dcterms:W3CDTF">2022-11-02T09:56:00Z</dcterms:modified>
</cp:coreProperties>
</file>