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8D" w:rsidRPr="003B497A" w:rsidRDefault="00E6298D" w:rsidP="00826D26">
      <w:pPr>
        <w:spacing w:line="360" w:lineRule="auto"/>
        <w:jc w:val="center"/>
        <w:rPr>
          <w:b/>
          <w:bCs/>
          <w:caps/>
        </w:rPr>
      </w:pPr>
      <w:r w:rsidRPr="003B497A">
        <w:rPr>
          <w:b/>
          <w:bCs/>
          <w:caps/>
        </w:rPr>
        <w:t>аннотация</w:t>
      </w:r>
    </w:p>
    <w:p w:rsidR="00AB776D" w:rsidRDefault="00E6298D" w:rsidP="00E6298D">
      <w:pPr>
        <w:spacing w:line="360" w:lineRule="auto"/>
        <w:jc w:val="center"/>
        <w:rPr>
          <w:b/>
          <w:bCs/>
        </w:rPr>
      </w:pPr>
      <w:r w:rsidRPr="003B497A">
        <w:rPr>
          <w:b/>
          <w:bCs/>
        </w:rPr>
        <w:t>К РАБОЧЕЙ ПРОГРАММЕ</w:t>
      </w:r>
      <w:r>
        <w:rPr>
          <w:b/>
          <w:bCs/>
        </w:rPr>
        <w:t xml:space="preserve"> УЧЕБНОЙ И ПРОИЗВОДСТВЕННОЙ </w:t>
      </w:r>
      <w:r w:rsidR="00AB776D">
        <w:rPr>
          <w:b/>
          <w:bCs/>
        </w:rPr>
        <w:t>ПРАКТИКИ</w:t>
      </w:r>
      <w:r>
        <w:rPr>
          <w:b/>
          <w:bCs/>
        </w:rPr>
        <w:t xml:space="preserve"> </w:t>
      </w:r>
    </w:p>
    <w:p w:rsidR="00E6298D" w:rsidRDefault="00E6298D" w:rsidP="00E6298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 СПЕЦИАЛЬНОСТИ </w:t>
      </w:r>
    </w:p>
    <w:p w:rsidR="00E6298D" w:rsidRDefault="00E6298D" w:rsidP="00E6298D">
      <w:pPr>
        <w:spacing w:line="360" w:lineRule="auto"/>
        <w:jc w:val="center"/>
        <w:rPr>
          <w:b/>
          <w:bCs/>
          <w:caps/>
        </w:rPr>
      </w:pPr>
      <w:r>
        <w:rPr>
          <w:b/>
          <w:bCs/>
        </w:rPr>
        <w:t xml:space="preserve">44.02.01 Дошкольное образование </w:t>
      </w:r>
      <w:r w:rsidRPr="003B497A">
        <w:rPr>
          <w:b/>
          <w:bCs/>
        </w:rPr>
        <w:t xml:space="preserve"> </w:t>
      </w:r>
      <w:r>
        <w:rPr>
          <w:b/>
          <w:bCs/>
          <w:caps/>
        </w:rPr>
        <w:t xml:space="preserve"> </w:t>
      </w:r>
    </w:p>
    <w:p w:rsidR="00E01604" w:rsidRPr="007A1C75" w:rsidRDefault="00E01604" w:rsidP="00AB776D">
      <w:pPr>
        <w:shd w:val="clear" w:color="auto" w:fill="FFFFFF"/>
        <w:ind w:firstLine="709"/>
        <w:jc w:val="both"/>
      </w:pPr>
      <w:r w:rsidRPr="007A1C75">
        <w:t xml:space="preserve">Программа </w:t>
      </w:r>
      <w:r w:rsidR="00E6298D">
        <w:t>учебной и производственной (по</w:t>
      </w:r>
      <w:r w:rsidR="00AB776D">
        <w:t xml:space="preserve"> профилю специальности) практики</w:t>
      </w:r>
      <w:r w:rsidRPr="007A1C75">
        <w:t xml:space="preserve"> - является частью ППССЗ в соответствии с ФГОС по </w:t>
      </w:r>
      <w:proofErr w:type="gramStart"/>
      <w:r w:rsidRPr="007A1C75">
        <w:t>специальности  СПО</w:t>
      </w:r>
      <w:proofErr w:type="gramEnd"/>
      <w:r w:rsidRPr="007A1C75">
        <w:t xml:space="preserve">  </w:t>
      </w:r>
      <w:r w:rsidRPr="007A1C75">
        <w:rPr>
          <w:rFonts w:eastAsia="Calibri"/>
          <w:bCs/>
          <w:u w:val="single"/>
          <w:lang w:eastAsia="en-US"/>
        </w:rPr>
        <w:t>44.02.01</w:t>
      </w:r>
      <w:r w:rsidRPr="007A1C75">
        <w:rPr>
          <w:rFonts w:eastAsia="Calibri"/>
          <w:b/>
          <w:bCs/>
          <w:u w:val="single"/>
          <w:lang w:eastAsia="en-US"/>
        </w:rPr>
        <w:t xml:space="preserve"> </w:t>
      </w:r>
      <w:r w:rsidRPr="007A1C75">
        <w:rPr>
          <w:rFonts w:eastAsia="Calibri"/>
          <w:u w:val="single"/>
          <w:lang w:eastAsia="en-US"/>
        </w:rPr>
        <w:t>Дошкольное образование</w:t>
      </w:r>
      <w:r w:rsidRPr="007A1C75">
        <w:rPr>
          <w:rFonts w:eastAsia="Calibri"/>
          <w:lang w:eastAsia="en-US"/>
        </w:rPr>
        <w:t xml:space="preserve"> </w:t>
      </w:r>
      <w:r w:rsidRPr="007A1C75">
        <w:t>(углубленной подготовки)</w:t>
      </w:r>
      <w:r>
        <w:rPr>
          <w:rFonts w:eastAsia="Calibri"/>
          <w:lang w:eastAsia="en-US"/>
        </w:rPr>
        <w:t>.</w:t>
      </w:r>
    </w:p>
    <w:p w:rsidR="00AB776D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 xml:space="preserve"> </w:t>
      </w: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AB776D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реализоваться как концентрировано в несколько периодов, так и рассредоточено, чередуясь с теоретическими занятиями в рамках профессиональных модулей.</w:t>
      </w:r>
    </w:p>
    <w:p w:rsidR="00E01604" w:rsidRPr="007A1C75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AB776D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 xml:space="preserve"> </w:t>
      </w:r>
      <w:r>
        <w:t>Планирование и организация практики на всех ее этапах обеспечивает:</w:t>
      </w:r>
    </w:p>
    <w:p w:rsidR="00AB776D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>•</w:t>
      </w:r>
      <w:r>
        <w:tab/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AB776D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>•</w:t>
      </w:r>
      <w:r>
        <w:tab/>
        <w:t>целостность подготовки специалистов к выполнению основных трудовых функций;</w:t>
      </w:r>
    </w:p>
    <w:p w:rsidR="00E01604" w:rsidRPr="007A1C75" w:rsidRDefault="00AB776D" w:rsidP="00AB776D">
      <w:pPr>
        <w:pStyle w:val="a3"/>
        <w:autoSpaceDE w:val="0"/>
        <w:autoSpaceDN w:val="0"/>
        <w:adjustRightInd w:val="0"/>
        <w:ind w:left="0" w:firstLine="709"/>
        <w:jc w:val="both"/>
      </w:pPr>
      <w:r>
        <w:t>•</w:t>
      </w:r>
      <w:r>
        <w:tab/>
        <w:t>связь практики с теоретическим обучением.</w:t>
      </w:r>
    </w:p>
    <w:p w:rsidR="00E01604" w:rsidRPr="007A1C75" w:rsidRDefault="00E01604" w:rsidP="00AB776D">
      <w:pPr>
        <w:pStyle w:val="a3"/>
        <w:autoSpaceDE w:val="0"/>
        <w:autoSpaceDN w:val="0"/>
        <w:adjustRightInd w:val="0"/>
        <w:ind w:left="0" w:firstLine="709"/>
        <w:jc w:val="both"/>
        <w:rPr>
          <w:b/>
        </w:rPr>
      </w:pPr>
      <w:r w:rsidRPr="007A1C75">
        <w:rPr>
          <w:b/>
        </w:rPr>
        <w:t xml:space="preserve"> </w:t>
      </w:r>
      <w:proofErr w:type="gramStart"/>
      <w:r w:rsidRPr="007A1C75">
        <w:rPr>
          <w:b/>
        </w:rPr>
        <w:t xml:space="preserve">Задачи </w:t>
      </w:r>
      <w:r w:rsidR="00AB776D">
        <w:rPr>
          <w:b/>
        </w:rPr>
        <w:t xml:space="preserve"> </w:t>
      </w:r>
      <w:r w:rsidRPr="007A1C75">
        <w:rPr>
          <w:b/>
        </w:rPr>
        <w:t>практики</w:t>
      </w:r>
      <w:proofErr w:type="gramEnd"/>
      <w:r w:rsidRPr="007A1C75">
        <w:rPr>
          <w:b/>
        </w:rPr>
        <w:t>: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организация воспитательно-образовательной деятельности детей на основе знаний современных воспитательно-образовательных технологий и разных типов программ;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создание благоприятной педагогической среды для развития и образования детей;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проведение самодиагностики уровня сформированности педагогических знаний и умений в процессе педагогической деятельности студента;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осуществление сотрудничества с родителями по вопросам образования и воспитания детей;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развитие и совершенствование у будущих воспитателей педагогических умений, педагогического сознания и профессионально-значимых качеств личности;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ознакомление с условиями деятельности ДОУ, педагогическим коллективом, материальным обеспечением воспитательно-образовательным процессом;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ознакомление с системой планирования воспитательно-образовательного процесса ДОУ, отдельных воспитателей;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психолого-педагогическое изучение дошкольников и коллектива;</w:t>
      </w:r>
    </w:p>
    <w:p w:rsidR="00E01604" w:rsidRPr="007A1C75" w:rsidRDefault="00E01604" w:rsidP="00AB77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A1C75">
        <w:t>ознакомление с работой методических объединений воспитателей детей дошкольного возраста, педагогического совета.</w:t>
      </w:r>
      <w:r w:rsidRPr="007A1C75">
        <w:cr/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 xml:space="preserve">В </w:t>
      </w:r>
      <w:proofErr w:type="gramStart"/>
      <w:r w:rsidRPr="007A1C75">
        <w:t xml:space="preserve">период </w:t>
      </w:r>
      <w:r w:rsidR="00AB776D">
        <w:t xml:space="preserve"> </w:t>
      </w:r>
      <w:r w:rsidRPr="007A1C75">
        <w:t>практики</w:t>
      </w:r>
      <w:proofErr w:type="gramEnd"/>
      <w:r w:rsidRPr="007A1C75">
        <w:t xml:space="preserve"> студенты должны овладеть профессиональными компетенциями (ПК):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  <w:bCs/>
        </w:rPr>
        <w:t xml:space="preserve">1. </w:t>
      </w:r>
      <w:r w:rsidRPr="007A1C75">
        <w:rPr>
          <w:b/>
        </w:rPr>
        <w:t>Организация мероприятий</w:t>
      </w:r>
      <w:r w:rsidRPr="007A1C75">
        <w:rPr>
          <w:b/>
          <w:bCs/>
        </w:rPr>
        <w:t xml:space="preserve">, </w:t>
      </w:r>
      <w:r w:rsidRPr="007A1C75">
        <w:rPr>
          <w:b/>
        </w:rPr>
        <w:t>направленных на укрепление здоровья ребенка и его физическое развитие</w:t>
      </w:r>
      <w:r w:rsidRPr="007A1C75">
        <w:rPr>
          <w:b/>
          <w:bCs/>
        </w:rPr>
        <w:t>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1.1. Планировать мероприятия, направленные на укрепление здоровья ребенка и его физическое развитие.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1.2. Проводить режимные моменты в соответствии с возрастом.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1.3. Проводить мероприятия по физическому воспитанию в процессе выполнения двигательного режима.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lastRenderedPageBreak/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  <w:bCs/>
        </w:rPr>
        <w:t xml:space="preserve">2. </w:t>
      </w:r>
      <w:r w:rsidRPr="007A1C75">
        <w:rPr>
          <w:b/>
        </w:rPr>
        <w:t xml:space="preserve">Организация различных видов деятельности и общения. 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2.1. Планировать различные виды деятельности и общения детей в течение дня.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2.2. Организовывать различные игры с детьми раннего и дошкольного возраста.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2.3. Организовывать посильный труд и самообслуживание.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2.4. Организовывать общение детей.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2.5. Организовывать продуктивную деятельность дошкольников (рисование, лепка, аппликация, конструирование).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2.6. Организовывать и проводить праздники и развлечения для детей раннего и дошкольного возраста.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2.7. Анализировать процесс и результаты организации различных видов деятельности и общения детей.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  <w:bCs/>
        </w:rPr>
        <w:t xml:space="preserve">3. </w:t>
      </w:r>
      <w:r w:rsidRPr="007A1C75">
        <w:rPr>
          <w:b/>
        </w:rPr>
        <w:t>Организация занятий по основным общеобразовательным программам дошкольного образования</w:t>
      </w:r>
      <w:r w:rsidRPr="007A1C75">
        <w:rPr>
          <w:b/>
          <w:bCs/>
        </w:rPr>
        <w:t>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3.1. Определять цели и задачи, планировать занятия с детьми дошкольного возраста.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3.2. Проводить занятия с детьми дошкольного возраста.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3.3. Осуществлять педагогический контроль, оценивать процесс и результаты обучения дошкольников.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3.4. Анализировать занятия.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3.5. Вести документацию, обеспечивающую организацию занятий.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  <w:bCs/>
        </w:rPr>
        <w:t xml:space="preserve">4. </w:t>
      </w:r>
      <w:r w:rsidRPr="007A1C75">
        <w:rPr>
          <w:b/>
        </w:rPr>
        <w:t>Взаимодействие с родителями и сотрудниками образовательного учреждения</w:t>
      </w:r>
      <w:r w:rsidRPr="007A1C75">
        <w:rPr>
          <w:b/>
          <w:bCs/>
        </w:rPr>
        <w:t>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4.1. Определять цели, задачи и планировать работу с родителями.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 xml:space="preserve">ПК 4.3. Проводить родительские собрания, привлекать родителей к организации и проведению мероприятий в группе и в </w:t>
      </w:r>
      <w:proofErr w:type="gramStart"/>
      <w:r w:rsidRPr="007A1C75">
        <w:t>образовательном  учреждении</w:t>
      </w:r>
      <w:proofErr w:type="gramEnd"/>
      <w:r w:rsidRPr="007A1C75">
        <w:t>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4.4. Оценивать и анализировать результаты работы с родителями, корректировать процесс взаимодействия с ними.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ПК 4.5. Координировать деятельность сотрудников образовательного учреждения, работающих с группой.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</w:rPr>
        <w:t>5. Методическое обеспечение образовательного процесса</w:t>
      </w:r>
    </w:p>
    <w:p w:rsidR="00E01604" w:rsidRPr="007A1C75" w:rsidRDefault="00E01604" w:rsidP="00AB776D">
      <w:pPr>
        <w:pStyle w:val="Default"/>
        <w:spacing w:after="0" w:line="240" w:lineRule="auto"/>
        <w:ind w:firstLine="709"/>
        <w:jc w:val="both"/>
        <w:rPr>
          <w:color w:val="auto"/>
        </w:rPr>
      </w:pPr>
      <w:r w:rsidRPr="007A1C75">
        <w:rPr>
          <w:color w:val="auto"/>
        </w:rPr>
        <w:t xml:space="preserve">ПК 5.1. 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E01604" w:rsidRPr="007A1C75" w:rsidRDefault="00E01604" w:rsidP="00AB776D">
      <w:pPr>
        <w:pStyle w:val="Default"/>
        <w:spacing w:after="0" w:line="240" w:lineRule="auto"/>
        <w:ind w:firstLine="709"/>
        <w:jc w:val="both"/>
        <w:rPr>
          <w:color w:val="auto"/>
        </w:rPr>
      </w:pPr>
      <w:r w:rsidRPr="007A1C75">
        <w:rPr>
          <w:color w:val="auto"/>
        </w:rPr>
        <w:t xml:space="preserve">ПК 5.2.  Создавать в группе предметно-развивающую среду. </w:t>
      </w:r>
    </w:p>
    <w:p w:rsidR="00E01604" w:rsidRPr="007A1C75" w:rsidRDefault="00E01604" w:rsidP="00AB776D">
      <w:pPr>
        <w:pStyle w:val="Default"/>
        <w:spacing w:after="0" w:line="240" w:lineRule="auto"/>
        <w:ind w:firstLine="709"/>
        <w:jc w:val="both"/>
        <w:rPr>
          <w:color w:val="auto"/>
        </w:rPr>
      </w:pPr>
      <w:r w:rsidRPr="007A1C75">
        <w:rPr>
          <w:color w:val="auto"/>
        </w:rPr>
        <w:t xml:space="preserve">ПК 5.3. 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E01604" w:rsidRPr="007A1C75" w:rsidRDefault="00E01604" w:rsidP="00AB776D">
      <w:pPr>
        <w:pStyle w:val="Default"/>
        <w:tabs>
          <w:tab w:val="left" w:pos="426"/>
        </w:tabs>
        <w:spacing w:after="0" w:line="240" w:lineRule="auto"/>
        <w:ind w:firstLine="709"/>
        <w:jc w:val="both"/>
        <w:rPr>
          <w:color w:val="auto"/>
        </w:rPr>
      </w:pPr>
      <w:r w:rsidRPr="007A1C75">
        <w:rPr>
          <w:color w:val="auto"/>
        </w:rPr>
        <w:t xml:space="preserve">ПК 5.4. Оформлять педагогические разработки в виде отчетов, рефератов, выступлений. </w:t>
      </w:r>
    </w:p>
    <w:p w:rsidR="00E01604" w:rsidRPr="007A1C75" w:rsidRDefault="00E01604" w:rsidP="00AB776D">
      <w:pPr>
        <w:pStyle w:val="Default"/>
        <w:spacing w:after="0" w:line="240" w:lineRule="auto"/>
        <w:ind w:firstLine="709"/>
        <w:jc w:val="both"/>
        <w:rPr>
          <w:color w:val="auto"/>
        </w:rPr>
      </w:pPr>
      <w:r w:rsidRPr="007A1C75">
        <w:rPr>
          <w:color w:val="auto"/>
        </w:rPr>
        <w:t xml:space="preserve">ПК 5.5. Участвовать в исследовательской и проектной деятельности в области дошкольного образования. </w:t>
      </w:r>
    </w:p>
    <w:p w:rsidR="00E01604" w:rsidRPr="007A1C75" w:rsidRDefault="00E01604" w:rsidP="00E01604">
      <w:pPr>
        <w:autoSpaceDE w:val="0"/>
        <w:autoSpaceDN w:val="0"/>
        <w:adjustRightInd w:val="0"/>
        <w:jc w:val="both"/>
      </w:pPr>
    </w:p>
    <w:p w:rsidR="00E01604" w:rsidRPr="007A1C75" w:rsidRDefault="00E01604" w:rsidP="00AB776D">
      <w:pPr>
        <w:shd w:val="clear" w:color="auto" w:fill="FFFFFF"/>
        <w:ind w:firstLine="709"/>
        <w:jc w:val="both"/>
      </w:pPr>
      <w:r w:rsidRPr="007A1C75">
        <w:t xml:space="preserve">С   целью овладения указанным   видом   профессиональной деятельности     и соответствующими профессиональными компетенциями обучающийся в ходе освоения программы </w:t>
      </w:r>
      <w:proofErr w:type="gramStart"/>
      <w:r w:rsidRPr="007A1C75">
        <w:t>практики  должен</w:t>
      </w:r>
      <w:proofErr w:type="gramEnd"/>
      <w:r w:rsidRPr="007A1C75">
        <w:t>: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  <w:bCs/>
        </w:rPr>
        <w:t xml:space="preserve">1. </w:t>
      </w:r>
      <w:r w:rsidRPr="007A1C75">
        <w:rPr>
          <w:b/>
        </w:rPr>
        <w:t>Организация мероприятий</w:t>
      </w:r>
      <w:r w:rsidRPr="007A1C75">
        <w:rPr>
          <w:b/>
          <w:bCs/>
        </w:rPr>
        <w:t xml:space="preserve">, </w:t>
      </w:r>
      <w:r w:rsidRPr="007A1C75">
        <w:rPr>
          <w:b/>
        </w:rPr>
        <w:t>направленных на укрепление здоровья ребенка и его физическое развитие.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</w:rPr>
        <w:t>иметь практический опыт</w:t>
      </w:r>
      <w:r w:rsidRPr="007A1C75">
        <w:rPr>
          <w:b/>
          <w:bCs/>
        </w:rPr>
        <w:t>: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-планирования режимных моментов, утренней гимнастики, занятий, прогулок, закаливания, физкультурных досугов и праздников;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-организации и проведения режимных моментов (умывание, одевание, питание, сон), направленных на воспитание культурно - гигиенических навыков и укрепление здоровья;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lastRenderedPageBreak/>
        <w:t>-организации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-организации и проведения наблюдений за изменениями в самочувствии детей во время их пребывания в образовательном учреждении;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-взаимодействия с медицинским персоналом образовательного учреждения по вопросам здоровья детей;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-диагностики результатов физического воспитания и развития;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-наблюдения и анализа мероприятий по физическому воспитанию;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-разработки предложений по коррекции процесса физического воспитания;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</w:rPr>
        <w:t>уметь</w:t>
      </w:r>
      <w:r w:rsidRPr="007A1C75">
        <w:rPr>
          <w:b/>
          <w:bCs/>
        </w:rPr>
        <w:t>: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-планировать работу по физическому воспитанию и развитию детей в соответствии с возрастом и режимом работы образовательного учреждения;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-создавать педагогические условия проведения умывания, одевания, питания, организации сна в соответствии с возрастом;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-использовать спортивный инвентарь и оборудование в ходе образовательного процесса;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-показывать детям физические упражнения, ритмические движения под музыку;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-определять способы педагогической поддержки воспитанников;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  <w:r w:rsidRPr="007A1C75">
        <w:t>-анализировать проведение режимных моментов (умывание, одевание, питание, сон</w:t>
      </w:r>
      <w:proofErr w:type="gramStart"/>
      <w:r w:rsidRPr="007A1C75">
        <w:t>),  мероприятий</w:t>
      </w:r>
      <w:proofErr w:type="gramEnd"/>
      <w:r w:rsidRPr="007A1C75">
        <w:t xml:space="preserve"> двигательного режима (утреннюю гимнастику, занятия, прогулки, закаливание, физкультурные досуги, праздники) в условиях образовательного учреждения;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</w:pP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  <w:bCs/>
        </w:rPr>
        <w:t xml:space="preserve">2. </w:t>
      </w:r>
      <w:r w:rsidRPr="007A1C75">
        <w:rPr>
          <w:b/>
        </w:rPr>
        <w:t xml:space="preserve">Организация различных видов деятельности и общения. 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</w:rPr>
        <w:t>иметь практический опыт</w:t>
      </w:r>
      <w:r w:rsidRPr="007A1C75">
        <w:rPr>
          <w:b/>
          <w:bCs/>
        </w:rPr>
        <w:t>: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планирования различных видов деятельности (игровой, трудовой, продуктивной) и общения детей;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организации различных видов трудовой деятельности дошкольников;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организации общения дошкольников в повседневной жизни и различных видах деятельности;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организации различных видов продуктивной деятельности дошкольников;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организации и проведения развлечений;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участия в подготовке и проведении праздников в образовательном учреждении;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оценки продуктов детской деятельности;</w:t>
      </w:r>
    </w:p>
    <w:p w:rsidR="00E01604" w:rsidRPr="007A1C75" w:rsidRDefault="00E01604" w:rsidP="00AB776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A1C75">
        <w:t>разработки предложений по коррекции организации различных видов деятельности и общения детей;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</w:rPr>
        <w:t>уметь</w:t>
      </w:r>
      <w:r w:rsidRPr="007A1C75">
        <w:rPr>
          <w:b/>
          <w:bCs/>
        </w:rPr>
        <w:t>: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lastRenderedPageBreak/>
        <w:t>определять педагогические условия организации общения детей;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играть с детьми и стимулировать самостоятельную игровую деятельность детей;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использовать прямые и косвенные приемы руководства игрой;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ухаживать за растениями и животными;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руководить продуктивными видами деятельности с учетом возраста и индивидуальных особенностей детей группы;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оценивать продукты детской деятельности;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изготавливать поделки из различных материалов;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рисовать, лепить, конструировать;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организовывать детский досуг;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осуществлять показ приемов работы с атрибутами разных видов театров;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 xml:space="preserve">анализировать </w:t>
      </w:r>
      <w:proofErr w:type="gramStart"/>
      <w:r w:rsidRPr="007A1C75">
        <w:t>педагогические  условия</w:t>
      </w:r>
      <w:proofErr w:type="gramEnd"/>
      <w:r w:rsidRPr="007A1C75">
        <w:t>, способствующие возникновению и развитию общения, принимать решения по их коррекции;</w:t>
      </w:r>
    </w:p>
    <w:p w:rsidR="00E01604" w:rsidRPr="007A1C75" w:rsidRDefault="00E01604" w:rsidP="00AB776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A1C75">
        <w:t>анализировать подготовку и проведение праздников и развлечений;</w:t>
      </w:r>
    </w:p>
    <w:p w:rsidR="00E01604" w:rsidRPr="007A1C75" w:rsidRDefault="00E01604" w:rsidP="00AB776D">
      <w:pPr>
        <w:shd w:val="clear" w:color="auto" w:fill="FFFFFF"/>
        <w:ind w:firstLine="709"/>
        <w:jc w:val="both"/>
        <w:rPr>
          <w:b/>
          <w:bCs/>
        </w:rPr>
      </w:pP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  <w:bCs/>
        </w:rPr>
        <w:t xml:space="preserve">3. </w:t>
      </w:r>
      <w:r w:rsidRPr="007A1C75">
        <w:rPr>
          <w:b/>
        </w:rPr>
        <w:t>Организация занятий по основным общеобразовательным программам дошкольного образования</w:t>
      </w:r>
      <w:r w:rsidRPr="007A1C75">
        <w:rPr>
          <w:b/>
          <w:bCs/>
        </w:rPr>
        <w:t>.</w:t>
      </w:r>
    </w:p>
    <w:p w:rsidR="00E01604" w:rsidRPr="007A1C75" w:rsidRDefault="00E01604" w:rsidP="00AB776D">
      <w:pPr>
        <w:shd w:val="clear" w:color="auto" w:fill="FFFFFF"/>
        <w:ind w:firstLine="709"/>
        <w:jc w:val="both"/>
        <w:rPr>
          <w:b/>
          <w:bCs/>
        </w:rPr>
      </w:pPr>
      <w:r w:rsidRPr="007A1C75">
        <w:rPr>
          <w:b/>
          <w:bCs/>
        </w:rPr>
        <w:t>иметь практический опыт: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составления конспектов занятий с учетом особенностей возраста, группы и отдельных воспитанников;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организации и проведения групповых и индивидуальных занятий по различным разделам программы;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организации и проведения наблюдений за явлениями живой и неживой природы, общественными явлениями, транспортом и т.п.;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организации и проведения экскурсий для ознакомления детей с окружающим миром;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организации и проведения коррекционной работы с детьми, имеющими трудности в обучении;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составления психолого-педагогической характеристики ребенка;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наблюдения и анализа различных видов занятий (экскурсий, наблюдений) в разных возрастных группах;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осуществления самоанализа различных видов занятий (экскурсий, наблюдений);</w:t>
      </w:r>
    </w:p>
    <w:p w:rsidR="00E01604" w:rsidRPr="007A1C75" w:rsidRDefault="00E01604" w:rsidP="00AB776D">
      <w:pPr>
        <w:shd w:val="clear" w:color="auto" w:fill="FFFFFF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оформления документации;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b/>
          <w:bCs/>
        </w:rPr>
        <w:t>уметь:</w:t>
      </w:r>
      <w:r w:rsidRPr="007A1C75">
        <w:rPr>
          <w:rFonts w:eastAsia="Calibri"/>
        </w:rPr>
        <w:t xml:space="preserve"> 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формулировать задачи обучения, воспитания и развития личности дошкольника в соответствии с поставленными целями;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lastRenderedPageBreak/>
        <w:t>- оценивать задачи обучения, воспитания и развития на предмет их соответствия поставленной цели;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использовать разнообразные методы, формы и средства организации деятельности детей на занятиях;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составлять программу работы с одаренными детьми в соответствии с индивидуальными особенностями развития личности ребенка;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определять способы коррекционно-развивающей работы с детьми, имеющими трудности в обучении;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использовать технические средства обучения (ТСО) в образовательном процессе;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выразительно читать литературные тексты;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7A1C75">
        <w:rPr>
          <w:rFonts w:eastAsia="Calibri"/>
        </w:rPr>
        <w:t>- отбирать средства определения результатов обучения, интерпретировать результаты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диагностики;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C75">
        <w:rPr>
          <w:rFonts w:eastAsia="Calibri"/>
        </w:rPr>
        <w:t>- анализировать занятия, наблюдения, экскурсии;</w:t>
      </w:r>
    </w:p>
    <w:p w:rsidR="00E01604" w:rsidRPr="007A1C75" w:rsidRDefault="00E01604" w:rsidP="00A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A1C75">
        <w:rPr>
          <w:rFonts w:eastAsia="Calibri"/>
        </w:rPr>
        <w:t>- осуществлять самоанализ, самоконтроль при проведении занятий, наблюдений и экскурсий.</w:t>
      </w:r>
    </w:p>
    <w:p w:rsidR="00E01604" w:rsidRPr="007A1C75" w:rsidRDefault="00E01604" w:rsidP="00A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01604" w:rsidRPr="007A1C75" w:rsidRDefault="00E01604" w:rsidP="00A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1C75">
        <w:rPr>
          <w:b/>
        </w:rPr>
        <w:t>4.Взаимодействие с родителями и сотрудниками образовательного учреждения.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C75">
        <w:rPr>
          <w:b/>
        </w:rPr>
        <w:t>иметь практический опыт</w:t>
      </w:r>
      <w:r w:rsidRPr="007A1C75">
        <w:rPr>
          <w:b/>
          <w:bCs/>
        </w:rPr>
        <w:t>:</w:t>
      </w:r>
    </w:p>
    <w:p w:rsidR="00E01604" w:rsidRDefault="00E01604" w:rsidP="00AB776D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E01604" w:rsidRPr="001204FC" w:rsidRDefault="00E01604" w:rsidP="00AB776D">
      <w:pPr>
        <w:autoSpaceDE w:val="0"/>
        <w:autoSpaceDN w:val="0"/>
        <w:adjustRightInd w:val="0"/>
        <w:ind w:firstLine="709"/>
        <w:jc w:val="both"/>
        <w:rPr>
          <w:i/>
        </w:rPr>
      </w:pPr>
      <w:r w:rsidRPr="001204FC">
        <w:rPr>
          <w:b/>
          <w:i/>
        </w:rPr>
        <w:t>иметь практический опыт:</w:t>
      </w:r>
      <w:r w:rsidRPr="001204FC">
        <w:rPr>
          <w:i/>
        </w:rPr>
        <w:t xml:space="preserve"> </w:t>
      </w:r>
    </w:p>
    <w:p w:rsidR="00E01604" w:rsidRPr="001204FC" w:rsidRDefault="00E01604" w:rsidP="00AB776D">
      <w:pPr>
        <w:pStyle w:val="2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1204FC">
        <w:rPr>
          <w:rFonts w:ascii="Times New Roman" w:hAnsi="Times New Roman" w:cs="Times New Roman"/>
        </w:rPr>
        <w:t>планирования работы с родителями (лицами, их заменяющими)</w:t>
      </w:r>
      <w:r w:rsidRPr="001204FC">
        <w:rPr>
          <w:rFonts w:ascii="Times New Roman" w:hAnsi="Times New Roman" w:cs="Times New Roman"/>
          <w:bCs/>
        </w:rPr>
        <w:t>;</w:t>
      </w:r>
    </w:p>
    <w:p w:rsidR="00E01604" w:rsidRPr="001204FC" w:rsidRDefault="00E01604" w:rsidP="00AB776D">
      <w:pPr>
        <w:pStyle w:val="2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1204FC">
        <w:rPr>
          <w:rFonts w:ascii="Times New Roman" w:hAnsi="Times New Roman" w:cs="Times New Roman"/>
          <w:bCs/>
        </w:rPr>
        <w:t>наблюдения за детьми и обсуждения с родителями достижений и трудностей в развитии ребенка;</w:t>
      </w:r>
    </w:p>
    <w:p w:rsidR="00E01604" w:rsidRPr="001204FC" w:rsidRDefault="00E01604" w:rsidP="00AB776D">
      <w:pPr>
        <w:pStyle w:val="2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E01604" w:rsidRPr="001204FC" w:rsidRDefault="00E01604" w:rsidP="00AB776D">
      <w:pPr>
        <w:pStyle w:val="2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>взаимодействия с администрацией образовательного учреждения, воспитателями, музыкальным работником, руководителем физического восп</w:t>
      </w:r>
      <w:r w:rsidRPr="001204FC">
        <w:rPr>
          <w:rFonts w:ascii="Times New Roman" w:hAnsi="Times New Roman" w:cs="Times New Roman"/>
        </w:rPr>
        <w:t>и</w:t>
      </w:r>
      <w:r w:rsidRPr="001204FC">
        <w:rPr>
          <w:rFonts w:ascii="Times New Roman" w:hAnsi="Times New Roman" w:cs="Times New Roman"/>
        </w:rPr>
        <w:t>тания, медицинским работником и другими сотрудниками;</w:t>
      </w:r>
    </w:p>
    <w:p w:rsidR="00E01604" w:rsidRPr="001204FC" w:rsidRDefault="00E01604" w:rsidP="00AB776D">
      <w:pPr>
        <w:pStyle w:val="2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>руководства работой помощника воспитателя;</w:t>
      </w:r>
    </w:p>
    <w:p w:rsidR="00E01604" w:rsidRPr="001204FC" w:rsidRDefault="00E01604" w:rsidP="00AB776D">
      <w:pPr>
        <w:pStyle w:val="2"/>
        <w:tabs>
          <w:tab w:val="left" w:pos="3165"/>
        </w:tabs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1204FC">
        <w:rPr>
          <w:rFonts w:ascii="Times New Roman" w:hAnsi="Times New Roman" w:cs="Times New Roman"/>
          <w:b/>
          <w:i/>
        </w:rPr>
        <w:tab/>
      </w:r>
    </w:p>
    <w:p w:rsidR="00E01604" w:rsidRPr="001204FC" w:rsidRDefault="00E01604" w:rsidP="00AB776D">
      <w:pPr>
        <w:pStyle w:val="2"/>
        <w:ind w:left="0" w:firstLine="709"/>
        <w:jc w:val="both"/>
        <w:rPr>
          <w:rFonts w:ascii="Times New Roman" w:hAnsi="Times New Roman" w:cs="Times New Roman"/>
          <w:i/>
        </w:rPr>
      </w:pPr>
      <w:r w:rsidRPr="001204FC">
        <w:rPr>
          <w:rFonts w:ascii="Times New Roman" w:hAnsi="Times New Roman" w:cs="Times New Roman"/>
          <w:b/>
          <w:i/>
        </w:rPr>
        <w:t>уметь:</w:t>
      </w:r>
      <w:r w:rsidRPr="001204FC">
        <w:rPr>
          <w:rFonts w:ascii="Times New Roman" w:hAnsi="Times New Roman" w:cs="Times New Roman"/>
          <w:i/>
        </w:rPr>
        <w:t xml:space="preserve"> 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 xml:space="preserve">планировать работу с родителями (лицами, их заменяющими); </w:t>
      </w:r>
    </w:p>
    <w:p w:rsidR="00E01604" w:rsidRPr="001204FC" w:rsidRDefault="00E01604" w:rsidP="00AB776D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1204FC">
        <w:rPr>
          <w:szCs w:val="28"/>
        </w:rPr>
        <w:t>изучать особенности семейного воспитания дошкольников, взаимоо</w:t>
      </w:r>
      <w:r w:rsidRPr="001204FC">
        <w:rPr>
          <w:szCs w:val="28"/>
        </w:rPr>
        <w:t>т</w:t>
      </w:r>
      <w:r w:rsidRPr="001204FC">
        <w:rPr>
          <w:szCs w:val="28"/>
        </w:rPr>
        <w:t>ношения родителей и детей в семье;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>формулировать цели и задачи работы с семьей;</w:t>
      </w:r>
    </w:p>
    <w:p w:rsidR="00E01604" w:rsidRPr="001204FC" w:rsidRDefault="00E01604" w:rsidP="00AB776D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1204FC">
        <w:rPr>
          <w:szCs w:val="28"/>
        </w:rPr>
        <w:t>организовывать и проводить разнообразные формы работы с семьей (родительские собрания, посещение детей на дому, беседы);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pacing w:val="-4"/>
        </w:rPr>
      </w:pPr>
      <w:r w:rsidRPr="001204FC">
        <w:rPr>
          <w:rFonts w:ascii="Times New Roman" w:hAnsi="Times New Roman" w:cs="Times New Roman"/>
          <w:spacing w:val="-4"/>
        </w:rPr>
        <w:t xml:space="preserve">привлекать родителей к проведению совместных мероприятий; 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pacing w:val="-4"/>
        </w:rPr>
      </w:pPr>
      <w:r w:rsidRPr="001204FC">
        <w:rPr>
          <w:rFonts w:ascii="Times New Roman" w:hAnsi="Times New Roman" w:cs="Times New Roman"/>
          <w:spacing w:val="-4"/>
        </w:rPr>
        <w:t>консультировать родителей по вопросам семейного воспитания, соц</w:t>
      </w:r>
      <w:r w:rsidRPr="001204FC">
        <w:rPr>
          <w:rFonts w:ascii="Times New Roman" w:hAnsi="Times New Roman" w:cs="Times New Roman"/>
          <w:spacing w:val="-4"/>
        </w:rPr>
        <w:t>и</w:t>
      </w:r>
      <w:r w:rsidRPr="001204FC">
        <w:rPr>
          <w:rFonts w:ascii="Times New Roman" w:hAnsi="Times New Roman" w:cs="Times New Roman"/>
          <w:spacing w:val="-4"/>
        </w:rPr>
        <w:t>ального, психического и физического развития ребенка;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1204FC">
        <w:rPr>
          <w:rFonts w:ascii="Times New Roman" w:hAnsi="Times New Roman" w:cs="Times New Roman"/>
          <w:bCs/>
        </w:rPr>
        <w:t xml:space="preserve">анализировать процесс и результаты работы с родителями; 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204FC">
        <w:rPr>
          <w:rFonts w:ascii="Times New Roman" w:hAnsi="Times New Roman" w:cs="Times New Roman"/>
        </w:rPr>
        <w:t>взаимодействовать с работниками дошкольного учреждения по в</w:t>
      </w:r>
      <w:r w:rsidRPr="001204FC">
        <w:rPr>
          <w:rFonts w:ascii="Times New Roman" w:hAnsi="Times New Roman" w:cs="Times New Roman"/>
        </w:rPr>
        <w:t>о</w:t>
      </w:r>
      <w:r w:rsidRPr="001204FC">
        <w:rPr>
          <w:rFonts w:ascii="Times New Roman" w:hAnsi="Times New Roman" w:cs="Times New Roman"/>
        </w:rPr>
        <w:t>просам воспитания, обучения и развития дошкольников;</w:t>
      </w:r>
    </w:p>
    <w:p w:rsidR="00E01604" w:rsidRPr="001204FC" w:rsidRDefault="00E01604" w:rsidP="00AB776D">
      <w:pPr>
        <w:pStyle w:val="2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pacing w:val="-6"/>
        </w:rPr>
      </w:pPr>
      <w:r w:rsidRPr="001204FC">
        <w:rPr>
          <w:rFonts w:ascii="Times New Roman" w:hAnsi="Times New Roman" w:cs="Times New Roman"/>
          <w:spacing w:val="-6"/>
        </w:rPr>
        <w:t>руководить работой помощника воспитателя;</w:t>
      </w:r>
    </w:p>
    <w:p w:rsidR="00E01604" w:rsidRPr="001204FC" w:rsidRDefault="00E01604" w:rsidP="00AB776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</w:rPr>
        <w:t>5. Методическое обеспечение образовательного процесса.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</w:rPr>
        <w:t>иметь практический опыт: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анализа и</w:t>
      </w:r>
      <w:r w:rsidRPr="007A1C75">
        <w:rPr>
          <w:b/>
        </w:rPr>
        <w:t xml:space="preserve"> </w:t>
      </w:r>
      <w:r w:rsidRPr="007A1C75">
        <w:t>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участия в создании предметно-развивающей среды;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изучения и анализа педагогической и методической литературы по проблемам дошкольного образования;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оформления портфолио педагогических достижений;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презентации педагогических разработок в виде отчетов, рефератов, выступлений;</w:t>
      </w:r>
    </w:p>
    <w:p w:rsidR="00E01604" w:rsidRPr="007A1C75" w:rsidRDefault="00E01604" w:rsidP="00AB776D">
      <w:pPr>
        <w:pStyle w:val="2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7A1C75">
        <w:rPr>
          <w:rFonts w:ascii="Times New Roman" w:hAnsi="Times New Roman" w:cs="Times New Roman"/>
          <w:szCs w:val="24"/>
        </w:rPr>
        <w:lastRenderedPageBreak/>
        <w:t>участия в исследовательской и проектной деятельности;</w:t>
      </w:r>
    </w:p>
    <w:p w:rsidR="00E01604" w:rsidRPr="007A1C75" w:rsidRDefault="00E01604" w:rsidP="00AB77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1C75">
        <w:rPr>
          <w:b/>
        </w:rPr>
        <w:t>уметь: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анализировать примерные и вариативные программы дошкольного образования;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осуществлять планирование с учетом особенностей возраста, группы, отдельных воспитанников;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определять педагогические проблемы методического характера и находить способы их решения;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адаптировать и применять имеющиеся методические разработки;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готовить и оформлять отчеты, рефераты, конспекты;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использовать методы и методики педагогического исследования и проектирования, подобранные совместно с руководителем;</w:t>
      </w:r>
    </w:p>
    <w:p w:rsidR="00E01604" w:rsidRPr="007A1C75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оформлять результаты исследовательской и проектной работы;</w:t>
      </w:r>
    </w:p>
    <w:p w:rsidR="00E01604" w:rsidRPr="00F0462B" w:rsidRDefault="00E01604" w:rsidP="00AB776D">
      <w:pPr>
        <w:numPr>
          <w:ilvl w:val="0"/>
          <w:numId w:val="1"/>
        </w:numPr>
        <w:ind w:left="0" w:firstLine="709"/>
        <w:jc w:val="both"/>
      </w:pPr>
      <w:r w:rsidRPr="007A1C75">
        <w:t>определять пути самосовершенствования педагогического мастерства;</w:t>
      </w:r>
      <w:r w:rsidRPr="007A1C75">
        <w:rPr>
          <w:b/>
        </w:rPr>
        <w:tab/>
      </w:r>
    </w:p>
    <w:p w:rsidR="005F2284" w:rsidRDefault="005F2284" w:rsidP="00AB776D">
      <w:pPr>
        <w:ind w:firstLine="709"/>
      </w:pPr>
    </w:p>
    <w:p w:rsidR="005F2284" w:rsidRPr="005F2284" w:rsidRDefault="005F2284" w:rsidP="005F2284"/>
    <w:p w:rsidR="00826D26" w:rsidRDefault="005F2284" w:rsidP="005F2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</w:rPr>
      </w:pPr>
      <w:r w:rsidRPr="0044297D">
        <w:rPr>
          <w:b/>
        </w:rPr>
        <w:t xml:space="preserve"> </w:t>
      </w:r>
      <w:proofErr w:type="gramStart"/>
      <w:r w:rsidRPr="0044297D">
        <w:rPr>
          <w:b/>
        </w:rPr>
        <w:t>Форм</w:t>
      </w:r>
      <w:r>
        <w:rPr>
          <w:b/>
        </w:rPr>
        <w:t>а</w:t>
      </w:r>
      <w:r w:rsidRPr="0044297D">
        <w:rPr>
          <w:b/>
        </w:rPr>
        <w:t xml:space="preserve"> </w:t>
      </w:r>
      <w:r w:rsidR="00826D26">
        <w:rPr>
          <w:b/>
        </w:rPr>
        <w:t xml:space="preserve"> </w:t>
      </w:r>
      <w:r w:rsidRPr="0044297D">
        <w:rPr>
          <w:b/>
        </w:rPr>
        <w:t>аттестации</w:t>
      </w:r>
      <w:proofErr w:type="gramEnd"/>
      <w:r w:rsidRPr="0044297D">
        <w:rPr>
          <w:b/>
        </w:rPr>
        <w:t xml:space="preserve">: </w:t>
      </w:r>
      <w:r w:rsidR="00826D26">
        <w:rPr>
          <w:rFonts w:eastAsia="Calibri"/>
        </w:rPr>
        <w:t xml:space="preserve"> учебная практика: зачет</w:t>
      </w:r>
    </w:p>
    <w:p w:rsidR="005F2284" w:rsidRDefault="00826D26" w:rsidP="005F2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Производственная практика: дифференцированный зачет </w:t>
      </w:r>
    </w:p>
    <w:p w:rsidR="002B322E" w:rsidRDefault="002B322E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</w:pPr>
    </w:p>
    <w:p w:rsidR="00826D26" w:rsidRDefault="00826D26" w:rsidP="005F2284">
      <w:pPr>
        <w:tabs>
          <w:tab w:val="left" w:pos="1020"/>
        </w:tabs>
        <w:sectPr w:rsidR="00826D26" w:rsidSect="00826D2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26D26" w:rsidRDefault="00826D26" w:rsidP="0082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CA368F">
        <w:rPr>
          <w:b/>
          <w:sz w:val="28"/>
          <w:szCs w:val="28"/>
        </w:rPr>
        <w:t xml:space="preserve">лан учебной и производственной практики Специальность </w:t>
      </w:r>
      <w:r>
        <w:rPr>
          <w:b/>
          <w:sz w:val="28"/>
          <w:szCs w:val="28"/>
        </w:rPr>
        <w:t>44.02.01</w:t>
      </w:r>
      <w:r w:rsidRPr="00CA368F">
        <w:rPr>
          <w:b/>
          <w:sz w:val="28"/>
          <w:szCs w:val="28"/>
        </w:rPr>
        <w:t xml:space="preserve"> Дошкольное образование</w:t>
      </w:r>
    </w:p>
    <w:p w:rsidR="00826D26" w:rsidRDefault="00826D26" w:rsidP="0082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(2021 год выпуска)   </w:t>
      </w:r>
    </w:p>
    <w:p w:rsidR="00826D26" w:rsidRPr="00CA368F" w:rsidRDefault="00826D26" w:rsidP="00826D2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826D26" w:rsidRPr="003E6EB4" w:rsidTr="00B16414">
        <w:trPr>
          <w:trHeight w:val="390"/>
        </w:trPr>
        <w:tc>
          <w:tcPr>
            <w:tcW w:w="470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Коды </w:t>
            </w:r>
            <w:r w:rsidRPr="003E6EB4">
              <w:rPr>
                <w:b/>
              </w:rPr>
              <w:br/>
              <w:t xml:space="preserve">профессиональных </w:t>
            </w:r>
            <w:r w:rsidRPr="003E6EB4">
              <w:rPr>
                <w:b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Наименования </w:t>
            </w:r>
          </w:p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  <w:iCs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</w:p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Итого</w:t>
            </w: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1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2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3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4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5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6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7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8</w:t>
            </w:r>
          </w:p>
        </w:tc>
      </w:tr>
      <w:tr w:rsidR="00826D26" w:rsidRPr="003E6EB4" w:rsidTr="00B16414">
        <w:trPr>
          <w:trHeight w:val="134"/>
        </w:trPr>
        <w:tc>
          <w:tcPr>
            <w:tcW w:w="470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ОК 1 – 11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ПК 1.1 – 1.5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ПК 2.1 – 2.5</w:t>
            </w:r>
          </w:p>
          <w:p w:rsidR="00826D26" w:rsidRPr="003E6EB4" w:rsidRDefault="00826D26" w:rsidP="00B16414">
            <w:pPr>
              <w:jc w:val="center"/>
            </w:pPr>
            <w:r w:rsidRPr="003E6EB4">
              <w:t xml:space="preserve">ПК 3.1 – 3.8 </w:t>
            </w:r>
          </w:p>
          <w:p w:rsidR="00826D26" w:rsidRPr="003E6EB4" w:rsidRDefault="00826D26" w:rsidP="00B16414">
            <w:pPr>
              <w:jc w:val="center"/>
            </w:pPr>
            <w:r w:rsidRPr="003E6EB4">
              <w:t xml:space="preserve">ПК 4.1 – 4.5 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/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lastRenderedPageBreak/>
              <w:t>ПМ 01. Организация мероприятий, направленных на укрепление здоровья ребенка и его физическое развитие</w:t>
            </w:r>
          </w:p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Ознакомительная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20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20</w:t>
            </w:r>
          </w:p>
        </w:tc>
      </w:tr>
      <w:tr w:rsidR="00826D26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Практика </w:t>
            </w:r>
            <w:proofErr w:type="gramStart"/>
            <w:r w:rsidRPr="003E6EB4">
              <w:t>по  сохранению</w:t>
            </w:r>
            <w:proofErr w:type="gramEnd"/>
            <w:r w:rsidRPr="003E6EB4">
              <w:t xml:space="preserve"> и укреплению  здоровья детей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 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4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38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74</w:t>
            </w:r>
          </w:p>
        </w:tc>
      </w:tr>
      <w:tr w:rsidR="00826D26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/>
          <w:p w:rsidR="00826D26" w:rsidRPr="003E6EB4" w:rsidRDefault="00826D26" w:rsidP="00B16414">
            <w:r w:rsidRPr="003E6EB4">
              <w:t>ПМ 02.</w:t>
            </w:r>
          </w:p>
          <w:p w:rsidR="00826D26" w:rsidRPr="003E6EB4" w:rsidRDefault="00826D26" w:rsidP="00B16414">
            <w:r w:rsidRPr="003E6EB4">
              <w:t xml:space="preserve"> Организация различных видов деятельности и общения детей</w:t>
            </w:r>
          </w:p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  <w:rPr>
                <w:lang w:val="en-US"/>
              </w:rPr>
            </w:pPr>
            <w:r w:rsidRPr="003E6EB4">
              <w:t>6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114</w:t>
            </w:r>
          </w:p>
        </w:tc>
      </w:tr>
      <w:tr w:rsidR="00826D26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 Введение в специальность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3,4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78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Психолого-педагогическая практика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  <w:rPr>
                <w:lang w:val="en-US"/>
              </w:rPr>
            </w:pPr>
            <w:r w:rsidRPr="003E6EB4">
              <w:t>5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259</w:t>
            </w: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Летняя практика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108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Организация различных видов деятельности в </w:t>
            </w:r>
            <w:proofErr w:type="spellStart"/>
            <w:r w:rsidRPr="003E6EB4">
              <w:t>д.с</w:t>
            </w:r>
            <w:proofErr w:type="spellEnd"/>
            <w:r w:rsidRPr="003E6EB4">
              <w:t>.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рассредоточено 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 5,6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семестр</w:t>
            </w: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 xml:space="preserve"> 30,40,45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694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/>
          <w:p w:rsidR="00826D26" w:rsidRPr="003E6EB4" w:rsidRDefault="00826D26" w:rsidP="00B16414">
            <w:r w:rsidRPr="003E6EB4">
              <w:t>ПМ 03.</w:t>
            </w:r>
          </w:p>
          <w:p w:rsidR="00826D26" w:rsidRPr="003E6EB4" w:rsidRDefault="00826D26" w:rsidP="00B16414">
            <w:r w:rsidRPr="003E6EB4">
              <w:t xml:space="preserve"> Организация занятий по основным общеобразовательным </w:t>
            </w:r>
            <w:r w:rsidRPr="003E6EB4">
              <w:lastRenderedPageBreak/>
              <w:t>программам дошкольного образования</w:t>
            </w:r>
          </w:p>
          <w:p w:rsidR="00826D26" w:rsidRPr="003E6EB4" w:rsidRDefault="00826D26" w:rsidP="00B16414"/>
          <w:p w:rsidR="00826D26" w:rsidRPr="003E6EB4" w:rsidRDefault="00826D26" w:rsidP="00B16414"/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  <w:p w:rsidR="00826D26" w:rsidRPr="003E6EB4" w:rsidRDefault="00826D26" w:rsidP="00B16414"/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наблюдений и показательных занятий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5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</w:t>
            </w:r>
            <w:r>
              <w:t>0</w:t>
            </w:r>
          </w:p>
        </w:tc>
      </w:tr>
      <w:tr w:rsidR="00826D26" w:rsidRPr="003E6EB4" w:rsidTr="00B16414">
        <w:trPr>
          <w:trHeight w:val="1161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Пробные занятия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7,</w:t>
            </w:r>
            <w:proofErr w:type="gramStart"/>
            <w:r w:rsidRPr="003E6EB4">
              <w:t>8 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40,60,29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165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2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t>ПМ 04. Взаимодействие с родителями и сотрудниками образовательного учреждения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  <w:p w:rsidR="00826D26" w:rsidRPr="003E6EB4" w:rsidRDefault="00826D26" w:rsidP="00B16414"/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40</w:t>
            </w: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Работа с родителями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7,8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30,26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5</w:t>
            </w:r>
            <w:r w:rsidRPr="003E6EB4">
              <w:t>6</w:t>
            </w:r>
          </w:p>
        </w:tc>
      </w:tr>
      <w:tr w:rsidR="00826D26" w:rsidRPr="003E6EB4" w:rsidTr="00B16414">
        <w:trPr>
          <w:trHeight w:val="949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t xml:space="preserve">ПМ 05. </w:t>
            </w:r>
          </w:p>
          <w:p w:rsidR="00826D26" w:rsidRPr="003E6EB4" w:rsidRDefault="00826D26" w:rsidP="00B16414">
            <w:r w:rsidRPr="003E6EB4">
              <w:t xml:space="preserve">Методическое обеспечение </w:t>
            </w:r>
          </w:p>
          <w:p w:rsidR="00826D26" w:rsidRPr="003E6EB4" w:rsidRDefault="00826D26" w:rsidP="00B16414">
            <w:r w:rsidRPr="003E6EB4">
              <w:t xml:space="preserve">образовательного процесса </w:t>
            </w:r>
          </w:p>
          <w:p w:rsidR="00826D26" w:rsidRPr="003E6EB4" w:rsidRDefault="00826D26" w:rsidP="00B16414"/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 практика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40</w:t>
            </w:r>
          </w:p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40</w:t>
            </w:r>
          </w:p>
        </w:tc>
      </w:tr>
      <w:tr w:rsidR="00826D26" w:rsidRPr="003E6EB4" w:rsidTr="00B16414">
        <w:trPr>
          <w:trHeight w:val="1103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30</w:t>
            </w: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Итого 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roofErr w:type="gramStart"/>
            <w:r w:rsidRPr="003E6EB4"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826D26" w:rsidRPr="003E6EB4" w:rsidRDefault="00826D26" w:rsidP="00B16414">
            <w:pPr>
              <w:jc w:val="center"/>
            </w:pPr>
            <w:r>
              <w:t>244</w:t>
            </w:r>
            <w:r w:rsidRPr="003E6EB4">
              <w:t xml:space="preserve"> (7 недель)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r w:rsidRPr="003E6EB4">
              <w:t>Производственная практика (по профилю специальности)</w:t>
            </w:r>
          </w:p>
          <w:p w:rsidR="00826D26" w:rsidRPr="003E6EB4" w:rsidRDefault="00826D26" w:rsidP="00B16414">
            <w:r w:rsidRPr="003E6EB4"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 </w:t>
            </w:r>
            <w:r>
              <w:t xml:space="preserve"> 584</w:t>
            </w:r>
            <w:r w:rsidRPr="003E6EB4">
              <w:t xml:space="preserve"> (16 недель)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144 (4 недели)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</w:pPr>
          </w:p>
        </w:tc>
      </w:tr>
    </w:tbl>
    <w:p w:rsidR="00826D26" w:rsidRPr="007C27A2" w:rsidRDefault="00826D26" w:rsidP="00826D26">
      <w:pPr>
        <w:jc w:val="center"/>
        <w:rPr>
          <w:sz w:val="28"/>
          <w:szCs w:val="28"/>
        </w:rPr>
      </w:pPr>
    </w:p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/>
    <w:p w:rsidR="00826D26" w:rsidRDefault="00826D26" w:rsidP="0082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CA368F">
        <w:rPr>
          <w:b/>
          <w:sz w:val="28"/>
          <w:szCs w:val="28"/>
        </w:rPr>
        <w:t xml:space="preserve">лан учебной и производственной практики Специальность </w:t>
      </w:r>
      <w:r>
        <w:rPr>
          <w:b/>
          <w:sz w:val="28"/>
          <w:szCs w:val="28"/>
        </w:rPr>
        <w:t>44.02.01</w:t>
      </w:r>
      <w:r w:rsidRPr="00CA368F">
        <w:rPr>
          <w:b/>
          <w:sz w:val="28"/>
          <w:szCs w:val="28"/>
        </w:rPr>
        <w:t xml:space="preserve"> Дошкольное образование</w:t>
      </w:r>
    </w:p>
    <w:p w:rsidR="00826D26" w:rsidRDefault="00826D26" w:rsidP="0082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(2022 год выпуска, 2023, 2024 год выпуска)   </w:t>
      </w:r>
    </w:p>
    <w:p w:rsidR="00826D26" w:rsidRPr="00CA368F" w:rsidRDefault="00826D26" w:rsidP="00826D2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826D26" w:rsidRPr="003E6EB4" w:rsidTr="00B16414">
        <w:trPr>
          <w:trHeight w:val="390"/>
        </w:trPr>
        <w:tc>
          <w:tcPr>
            <w:tcW w:w="470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Коды </w:t>
            </w:r>
            <w:r w:rsidRPr="003E6EB4">
              <w:rPr>
                <w:b/>
              </w:rPr>
              <w:br/>
              <w:t xml:space="preserve">профессиональных </w:t>
            </w:r>
            <w:r w:rsidRPr="003E6EB4">
              <w:rPr>
                <w:b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Наименования </w:t>
            </w:r>
          </w:p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  <w:iCs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</w:p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Итого</w:t>
            </w: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1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2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3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4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5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6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7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8</w:t>
            </w:r>
          </w:p>
        </w:tc>
      </w:tr>
      <w:tr w:rsidR="00826D26" w:rsidRPr="003E6EB4" w:rsidTr="00B16414">
        <w:trPr>
          <w:trHeight w:val="134"/>
        </w:trPr>
        <w:tc>
          <w:tcPr>
            <w:tcW w:w="470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ОК 1 – 11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ПК 1.1 – 1.5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ПК 2.1 – 2.5</w:t>
            </w:r>
          </w:p>
          <w:p w:rsidR="00826D26" w:rsidRPr="003E6EB4" w:rsidRDefault="00826D26" w:rsidP="00B16414">
            <w:pPr>
              <w:jc w:val="center"/>
            </w:pPr>
            <w:r w:rsidRPr="003E6EB4">
              <w:t xml:space="preserve">ПК 3.1 – 3.8 </w:t>
            </w:r>
          </w:p>
          <w:p w:rsidR="00826D26" w:rsidRDefault="00826D26" w:rsidP="00B16414">
            <w:pPr>
              <w:jc w:val="center"/>
            </w:pPr>
            <w:r w:rsidRPr="003E6EB4">
              <w:t>ПК 4.1 – 4.5</w:t>
            </w: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lastRenderedPageBreak/>
              <w:t xml:space="preserve"> 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/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lastRenderedPageBreak/>
              <w:t>ПМ 01. Организация мероприятий, направленных на укрепление здоровья ребенка и его физическое развитие</w:t>
            </w:r>
          </w:p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Ознакомительная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34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34</w:t>
            </w:r>
          </w:p>
        </w:tc>
      </w:tr>
      <w:tr w:rsidR="00826D26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Практика </w:t>
            </w:r>
            <w:proofErr w:type="gramStart"/>
            <w:r w:rsidRPr="003E6EB4">
              <w:t>по  сохранению</w:t>
            </w:r>
            <w:proofErr w:type="gramEnd"/>
            <w:r w:rsidRPr="003E6EB4">
              <w:t xml:space="preserve"> и укреплению  здоровья детей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 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4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44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80</w:t>
            </w:r>
          </w:p>
        </w:tc>
      </w:tr>
      <w:tr w:rsidR="00826D26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/>
          <w:p w:rsidR="00826D26" w:rsidRPr="003E6EB4" w:rsidRDefault="00826D26" w:rsidP="00B16414">
            <w:r w:rsidRPr="003E6EB4">
              <w:t>ПМ 02.</w:t>
            </w:r>
          </w:p>
          <w:p w:rsidR="00826D26" w:rsidRPr="003E6EB4" w:rsidRDefault="00826D26" w:rsidP="00B16414">
            <w:r w:rsidRPr="003E6EB4">
              <w:t xml:space="preserve"> Организация различных видов деятельности и общения детей</w:t>
            </w:r>
          </w:p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  <w:rPr>
                <w:lang w:val="en-US"/>
              </w:rPr>
            </w:pPr>
            <w:r w:rsidRPr="003E6EB4">
              <w:t>6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114</w:t>
            </w:r>
          </w:p>
        </w:tc>
      </w:tr>
      <w:tr w:rsidR="00826D26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 Введение в специальность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3,4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34,44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Психолого-педагогическая практика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  <w:rPr>
                <w:lang w:val="en-US"/>
              </w:rPr>
            </w:pPr>
            <w:r w:rsidRPr="003E6EB4">
              <w:t>5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214</w:t>
            </w: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Летняя практика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108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Организация различных видов деятельности в </w:t>
            </w:r>
            <w:proofErr w:type="spellStart"/>
            <w:r w:rsidRPr="003E6EB4">
              <w:t>д.с</w:t>
            </w:r>
            <w:proofErr w:type="spellEnd"/>
            <w:r w:rsidRPr="003E6EB4">
              <w:t>.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рассредоточено 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 5,6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семестр</w:t>
            </w: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 xml:space="preserve"> 30,40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694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/>
          <w:p w:rsidR="00826D26" w:rsidRPr="003E6EB4" w:rsidRDefault="00826D26" w:rsidP="00B16414">
            <w:r w:rsidRPr="003E6EB4">
              <w:t>ПМ 03.</w:t>
            </w:r>
          </w:p>
          <w:p w:rsidR="00826D26" w:rsidRDefault="00826D26" w:rsidP="00B16414">
            <w:r w:rsidRPr="003E6EB4">
              <w:t xml:space="preserve"> Организация занятий по основным общеобразовательным </w:t>
            </w:r>
          </w:p>
          <w:p w:rsidR="00826D26" w:rsidRDefault="00826D26" w:rsidP="00B16414"/>
          <w:p w:rsidR="00826D26" w:rsidRPr="003E6EB4" w:rsidRDefault="00826D26" w:rsidP="00B16414">
            <w:r w:rsidRPr="003E6EB4">
              <w:t>программам дошкольного образования</w:t>
            </w:r>
          </w:p>
          <w:p w:rsidR="00826D26" w:rsidRPr="003E6EB4" w:rsidRDefault="00826D26" w:rsidP="00B16414"/>
          <w:p w:rsidR="00826D26" w:rsidRPr="003E6EB4" w:rsidRDefault="00826D26" w:rsidP="00B16414"/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  <w:p w:rsidR="00826D26" w:rsidRPr="003E6EB4" w:rsidRDefault="00826D26" w:rsidP="00B16414"/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наблюдений и показательных занятий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Default="00826D26" w:rsidP="00B1641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курс 4 семестр,</w:t>
            </w: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5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44,30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74</w:t>
            </w:r>
          </w:p>
        </w:tc>
      </w:tr>
      <w:tr w:rsidR="00826D26" w:rsidRPr="003E6EB4" w:rsidTr="00B16414">
        <w:trPr>
          <w:trHeight w:val="1161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t>Пробные занятия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7,</w:t>
            </w:r>
            <w:proofErr w:type="gramStart"/>
            <w:r w:rsidRPr="003E6EB4">
              <w:t>8 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40,30,39</w:t>
            </w:r>
          </w:p>
        </w:tc>
        <w:tc>
          <w:tcPr>
            <w:tcW w:w="382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145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2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t>ПМ 04. Взаимодействие с родителями и сотрудниками образовательного учреждения</w:t>
            </w:r>
          </w:p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</w:t>
            </w:r>
          </w:p>
          <w:p w:rsidR="00826D26" w:rsidRPr="003E6EB4" w:rsidRDefault="00826D26" w:rsidP="00B16414"/>
          <w:p w:rsidR="00826D26" w:rsidRPr="003E6EB4" w:rsidRDefault="00826D26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40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40</w:t>
            </w:r>
          </w:p>
        </w:tc>
      </w:tr>
      <w:tr w:rsidR="00826D26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Работа с родителями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58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58</w:t>
            </w:r>
          </w:p>
        </w:tc>
      </w:tr>
      <w:tr w:rsidR="00826D26" w:rsidRPr="003E6EB4" w:rsidTr="00B16414">
        <w:trPr>
          <w:trHeight w:val="949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826D26" w:rsidRPr="003E6EB4" w:rsidRDefault="00826D26" w:rsidP="00B16414">
            <w:r w:rsidRPr="003E6EB4">
              <w:t xml:space="preserve">ПМ 05. </w:t>
            </w:r>
          </w:p>
          <w:p w:rsidR="00826D26" w:rsidRPr="003E6EB4" w:rsidRDefault="00826D26" w:rsidP="00B16414">
            <w:r w:rsidRPr="003E6EB4">
              <w:t xml:space="preserve">Методическое обеспечение </w:t>
            </w:r>
          </w:p>
          <w:p w:rsidR="00826D26" w:rsidRPr="003E6EB4" w:rsidRDefault="00826D26" w:rsidP="00B16414">
            <w:r w:rsidRPr="003E6EB4">
              <w:t xml:space="preserve">образовательного процесса </w:t>
            </w:r>
          </w:p>
          <w:p w:rsidR="00826D26" w:rsidRPr="003E6EB4" w:rsidRDefault="00826D26" w:rsidP="00B16414"/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Учебная практика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6 семестр</w:t>
            </w:r>
          </w:p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30</w:t>
            </w:r>
          </w:p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30</w:t>
            </w:r>
          </w:p>
        </w:tc>
      </w:tr>
      <w:tr w:rsidR="00826D26" w:rsidRPr="003E6EB4" w:rsidTr="00B16414">
        <w:trPr>
          <w:trHeight w:val="1103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826D26" w:rsidRPr="003E6EB4" w:rsidRDefault="00826D26" w:rsidP="00B16414"/>
        </w:tc>
        <w:tc>
          <w:tcPr>
            <w:tcW w:w="595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826D26" w:rsidRPr="003E6EB4" w:rsidRDefault="00826D26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826D26" w:rsidRPr="003E6EB4" w:rsidRDefault="00826D26" w:rsidP="00B16414">
            <w:pPr>
              <w:jc w:val="center"/>
            </w:pPr>
            <w:r>
              <w:t>39</w:t>
            </w:r>
          </w:p>
        </w:tc>
        <w:tc>
          <w:tcPr>
            <w:tcW w:w="382" w:type="pct"/>
            <w:vAlign w:val="center"/>
          </w:tcPr>
          <w:p w:rsidR="00826D26" w:rsidRPr="003E6EB4" w:rsidRDefault="00826D26" w:rsidP="00B16414">
            <w:pPr>
              <w:jc w:val="center"/>
            </w:pPr>
          </w:p>
          <w:p w:rsidR="00826D26" w:rsidRPr="003E6EB4" w:rsidRDefault="00826D26" w:rsidP="00B16414">
            <w:pPr>
              <w:jc w:val="center"/>
            </w:pPr>
            <w:r>
              <w:t>39</w:t>
            </w: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Merge w:val="restart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Итого </w:t>
            </w: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proofErr w:type="gramStart"/>
            <w:r w:rsidRPr="003E6EB4"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826D26" w:rsidRPr="003E6EB4" w:rsidRDefault="00826D26" w:rsidP="00B16414">
            <w:pPr>
              <w:jc w:val="center"/>
            </w:pPr>
            <w:r>
              <w:t>292 (8</w:t>
            </w:r>
            <w:r w:rsidRPr="003E6EB4">
              <w:t xml:space="preserve"> недель)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</w:pPr>
          </w:p>
        </w:tc>
      </w:tr>
      <w:tr w:rsidR="00826D26" w:rsidRPr="003E6EB4" w:rsidTr="00B16414">
        <w:trPr>
          <w:trHeight w:val="390"/>
        </w:trPr>
        <w:tc>
          <w:tcPr>
            <w:tcW w:w="470" w:type="pct"/>
            <w:vMerge/>
            <w:vAlign w:val="center"/>
          </w:tcPr>
          <w:p w:rsidR="00826D26" w:rsidRPr="003E6EB4" w:rsidRDefault="00826D26" w:rsidP="00B16414">
            <w:pPr>
              <w:jc w:val="center"/>
            </w:pPr>
          </w:p>
        </w:tc>
        <w:tc>
          <w:tcPr>
            <w:tcW w:w="1214" w:type="pct"/>
            <w:vAlign w:val="center"/>
          </w:tcPr>
          <w:p w:rsidR="00826D26" w:rsidRPr="003E6EB4" w:rsidRDefault="00826D26" w:rsidP="00B16414">
            <w:r w:rsidRPr="003E6EB4">
              <w:t>Производственная практика (по профилю специальности)</w:t>
            </w:r>
          </w:p>
          <w:p w:rsidR="00826D26" w:rsidRPr="003E6EB4" w:rsidRDefault="00826D26" w:rsidP="00B16414">
            <w:r w:rsidRPr="003E6EB4"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826D26" w:rsidRPr="003E6EB4" w:rsidRDefault="00826D26" w:rsidP="00B16414">
            <w:pPr>
              <w:jc w:val="center"/>
            </w:pPr>
            <w:r w:rsidRPr="003E6EB4">
              <w:t xml:space="preserve"> </w:t>
            </w:r>
            <w:r>
              <w:t xml:space="preserve"> 536 (15</w:t>
            </w:r>
            <w:r w:rsidRPr="003E6EB4">
              <w:t xml:space="preserve"> недель)</w:t>
            </w:r>
          </w:p>
          <w:p w:rsidR="00826D26" w:rsidRPr="003E6EB4" w:rsidRDefault="00826D26" w:rsidP="00B16414">
            <w:pPr>
              <w:jc w:val="center"/>
            </w:pPr>
            <w:r w:rsidRPr="003E6EB4">
              <w:t>144 (4 недели)</w:t>
            </w:r>
          </w:p>
        </w:tc>
        <w:tc>
          <w:tcPr>
            <w:tcW w:w="382" w:type="pct"/>
          </w:tcPr>
          <w:p w:rsidR="00826D26" w:rsidRPr="003E6EB4" w:rsidRDefault="00826D26" w:rsidP="00B16414">
            <w:pPr>
              <w:jc w:val="center"/>
            </w:pPr>
          </w:p>
        </w:tc>
      </w:tr>
    </w:tbl>
    <w:p w:rsidR="00826D26" w:rsidRPr="007C27A2" w:rsidRDefault="00826D26" w:rsidP="00826D26">
      <w:pPr>
        <w:jc w:val="center"/>
        <w:rPr>
          <w:sz w:val="28"/>
          <w:szCs w:val="28"/>
        </w:rPr>
      </w:pPr>
      <w:bookmarkStart w:id="0" w:name="_GoBack"/>
      <w:bookmarkEnd w:id="0"/>
    </w:p>
    <w:sectPr w:rsidR="00826D26" w:rsidRPr="007C27A2" w:rsidSect="00826D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50FB0"/>
    <w:multiLevelType w:val="hybridMultilevel"/>
    <w:tmpl w:val="F97237C2"/>
    <w:lvl w:ilvl="0" w:tplc="BE5C7504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34CE1179"/>
    <w:multiLevelType w:val="hybridMultilevel"/>
    <w:tmpl w:val="17BABB1E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471EF0"/>
    <w:multiLevelType w:val="hybridMultilevel"/>
    <w:tmpl w:val="3216009E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C00F6"/>
    <w:multiLevelType w:val="hybridMultilevel"/>
    <w:tmpl w:val="1FD8036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" w15:restartNumberingAfterBreak="0">
    <w:nsid w:val="57E3624E"/>
    <w:multiLevelType w:val="hybridMultilevel"/>
    <w:tmpl w:val="365A6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2127"/>
        </w:tabs>
        <w:ind w:left="23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42"/>
    <w:rsid w:val="00167042"/>
    <w:rsid w:val="002B322E"/>
    <w:rsid w:val="005F2284"/>
    <w:rsid w:val="00826D26"/>
    <w:rsid w:val="00AB776D"/>
    <w:rsid w:val="00E01604"/>
    <w:rsid w:val="00E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1FA90-0618-45DE-8C55-898FA57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604"/>
    <w:pPr>
      <w:ind w:left="720"/>
      <w:contextualSpacing/>
    </w:pPr>
  </w:style>
  <w:style w:type="paragraph" w:styleId="2">
    <w:name w:val="List 2"/>
    <w:basedOn w:val="a"/>
    <w:rsid w:val="00E01604"/>
    <w:pPr>
      <w:ind w:left="566" w:hanging="283"/>
    </w:pPr>
    <w:rPr>
      <w:rFonts w:ascii="Arial" w:hAnsi="Arial" w:cs="Arial"/>
      <w:szCs w:val="28"/>
    </w:rPr>
  </w:style>
  <w:style w:type="paragraph" w:customStyle="1" w:styleId="Default">
    <w:name w:val="Default"/>
    <w:rsid w:val="00E0160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</cp:revision>
  <dcterms:created xsi:type="dcterms:W3CDTF">2021-06-07T07:27:00Z</dcterms:created>
  <dcterms:modified xsi:type="dcterms:W3CDTF">2021-06-07T09:14:00Z</dcterms:modified>
</cp:coreProperties>
</file>