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C2" w:rsidRPr="003B497A" w:rsidRDefault="00BF42C2" w:rsidP="00BF42C2">
      <w:pPr>
        <w:spacing w:line="360" w:lineRule="auto"/>
        <w:jc w:val="center"/>
        <w:rPr>
          <w:b/>
          <w:bCs/>
          <w:caps/>
        </w:rPr>
      </w:pPr>
      <w:r w:rsidRPr="003B497A">
        <w:rPr>
          <w:b/>
          <w:bCs/>
          <w:caps/>
        </w:rPr>
        <w:t>аннотация</w:t>
      </w:r>
    </w:p>
    <w:p w:rsidR="00BF42C2" w:rsidRDefault="00BF42C2" w:rsidP="00BF42C2">
      <w:pPr>
        <w:spacing w:line="360" w:lineRule="auto"/>
        <w:jc w:val="center"/>
        <w:rPr>
          <w:b/>
          <w:bCs/>
        </w:rPr>
      </w:pPr>
      <w:r w:rsidRPr="003B497A">
        <w:rPr>
          <w:b/>
          <w:bCs/>
        </w:rPr>
        <w:t>К РАБОЧЕЙ ПРОГРАММЕ</w:t>
      </w:r>
      <w:r>
        <w:rPr>
          <w:b/>
          <w:bCs/>
        </w:rPr>
        <w:t xml:space="preserve"> УЧЕБНОЙ И ПРОИЗВОДСТВЕННОЙ ПРАКТИКИ </w:t>
      </w:r>
    </w:p>
    <w:p w:rsidR="00BF42C2" w:rsidRDefault="00BF42C2" w:rsidP="00BF42C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ПО СПЕЦИАЛЬНОСТИ </w:t>
      </w:r>
    </w:p>
    <w:p w:rsidR="00BF42C2" w:rsidRDefault="00BF42C2" w:rsidP="00BF42C2">
      <w:pPr>
        <w:spacing w:line="360" w:lineRule="auto"/>
        <w:jc w:val="center"/>
        <w:rPr>
          <w:b/>
          <w:bCs/>
          <w:caps/>
        </w:rPr>
      </w:pPr>
      <w:r>
        <w:rPr>
          <w:b/>
          <w:bCs/>
        </w:rPr>
        <w:t>44.02.02</w:t>
      </w:r>
      <w:r>
        <w:rPr>
          <w:b/>
          <w:bCs/>
        </w:rPr>
        <w:t xml:space="preserve"> </w:t>
      </w:r>
      <w:r>
        <w:rPr>
          <w:b/>
          <w:bCs/>
        </w:rPr>
        <w:t>Преподавание в младших классах</w:t>
      </w:r>
    </w:p>
    <w:p w:rsidR="00BF42C2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F42C2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71ED6">
        <w:rPr>
          <w:b/>
        </w:rPr>
        <w:t>1.1. Область применения программы</w:t>
      </w:r>
    </w:p>
    <w:p w:rsidR="00BF42C2" w:rsidRPr="00671ED6" w:rsidRDefault="00BF42C2" w:rsidP="00BF42C2">
      <w:pPr>
        <w:autoSpaceDE w:val="0"/>
        <w:autoSpaceDN w:val="0"/>
        <w:adjustRightInd w:val="0"/>
        <w:ind w:firstLine="500"/>
        <w:jc w:val="both"/>
        <w:rPr>
          <w:i/>
        </w:rPr>
      </w:pPr>
      <w:r w:rsidRPr="00671ED6">
        <w:t>Рабочая программа практики является частью основной профессиональной образовательной программы в соответствии с ФГОС по специальности СПО укрупненной группы специальностей</w:t>
      </w:r>
      <w:r>
        <w:t xml:space="preserve"> 44.00.00 Образование и педагогические науки</w:t>
      </w:r>
      <w:r>
        <w:rPr>
          <w:b/>
        </w:rPr>
        <w:t xml:space="preserve"> 44.02.02</w:t>
      </w:r>
      <w:r w:rsidRPr="00671ED6">
        <w:rPr>
          <w:b/>
        </w:rPr>
        <w:t xml:space="preserve"> Преподавание в начальных классах</w:t>
      </w:r>
      <w:r w:rsidRPr="00671ED6">
        <w:t xml:space="preserve"> </w:t>
      </w:r>
      <w:r>
        <w:t xml:space="preserve"> </w:t>
      </w: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71ED6">
        <w:rPr>
          <w:b/>
        </w:rPr>
        <w:t>1.2. Место практики в структуре основной профессиональной образовательной программы:</w:t>
      </w: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9"/>
        <w:jc w:val="both"/>
        <w:rPr>
          <w:b/>
        </w:rPr>
      </w:pPr>
      <w:r>
        <w:t>П</w:t>
      </w:r>
      <w:r w:rsidRPr="00671ED6">
        <w:t xml:space="preserve">рактика студентов является составной частью </w:t>
      </w:r>
      <w:r>
        <w:t>ППССЗ</w:t>
      </w:r>
      <w:r w:rsidRPr="00671ED6">
        <w:t xml:space="preserve">, обеспечивающей реализацию ФГОС СПО.  </w:t>
      </w: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FF0000"/>
        </w:rPr>
      </w:pP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71ED6">
        <w:rPr>
          <w:b/>
        </w:rPr>
        <w:t>1.3. Цели и задачи практики:</w:t>
      </w: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71ED6">
        <w:t xml:space="preserve"> Практика имеет целью комплексное освоение студентами всех видов профессиональной деятельности по специальности </w:t>
      </w:r>
      <w:r>
        <w:t>44.02.02</w:t>
      </w:r>
      <w:r w:rsidRPr="00671ED6">
        <w:t xml:space="preserve"> Преподавание в начальных классах, формирование общих и профессиональных компетенций, а также приобретение необходимых умений и опыта практической работы студентами по специальности.</w:t>
      </w: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71ED6">
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а также на подготовку к выполнению выпускной квалификационной работы.</w:t>
      </w: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71ED6">
        <w:t xml:space="preserve"> Преддипломная практика проводится непрерывно после освоения учебной практики и практики по профилю специальности.</w:t>
      </w: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i/>
        </w:rPr>
        <w:t xml:space="preserve"> </w:t>
      </w: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671ED6">
        <w:rPr>
          <w:b/>
          <w:i/>
        </w:rPr>
        <w:t>В результате проведения практики студент должен иметь практический опыт:</w:t>
      </w: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анализа учебно-тематических планов и процесса обучения по всем учебным предметам начальной школы;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>определения цели и задач, планирования и проведения уроков по всем</w:t>
      </w:r>
      <w:r>
        <w:t xml:space="preserve"> </w:t>
      </w:r>
      <w:r w:rsidRPr="00671ED6">
        <w:t xml:space="preserve">учебным предметам начальной школы;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проведения диагностики и оценки учебных достижений младших школьников с учетом особенностей возраста, класса и отдельных обучающихся;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анализ</w:t>
      </w:r>
      <w:r w:rsidRPr="00671ED6">
        <w:t xml:space="preserve"> и самоанализ уроков, обсуждения отдельных </w:t>
      </w:r>
      <w:proofErr w:type="gramStart"/>
      <w:r w:rsidRPr="00671ED6">
        <w:t>уроков  в</w:t>
      </w:r>
      <w:proofErr w:type="gramEnd"/>
      <w:r w:rsidRPr="00671ED6">
        <w:t xml:space="preserve"> диалоге с  руководителем педагогической практики, учителями, разработки предложений по их совершенствованию и коррекции;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ведения учебной документации;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анализа планов и организации внеурочной работы;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определения целей и </w:t>
      </w:r>
      <w:r>
        <w:t>задач, планирования, проведения</w:t>
      </w:r>
      <w:r w:rsidRPr="00671ED6">
        <w:t xml:space="preserve"> внеурочной работы в избранной области деятельности;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анализа и самоанализа внеурочных мероприятий и/или занятий кружков (клубов), обсуждения отдельных мероприятий или занятий в </w:t>
      </w:r>
      <w:proofErr w:type="gramStart"/>
      <w:r w:rsidRPr="00671ED6">
        <w:t>диалоге  с</w:t>
      </w:r>
      <w:proofErr w:type="gramEnd"/>
      <w:r w:rsidRPr="00671ED6">
        <w:t xml:space="preserve">  руководителем педагогической практики, учителями, разработки предложений по их совершенствованию и коррекции;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ведения документации, обеспечивающей организацию внеурочной работы в избранной области деятельности;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педагогического наблюдения, диагностики и интерпретации полученных результатов;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>анализа планов и организации деятельности классного руководителя</w:t>
      </w:r>
      <w:r>
        <w:t xml:space="preserve">, </w:t>
      </w:r>
      <w:r w:rsidRPr="00671ED6">
        <w:t>разработки предложений по их коррекции;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lastRenderedPageBreak/>
        <w:t xml:space="preserve">определения цели и задач, планирования деятельности классного руководителя;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определения целей и задач работы с отдельной семьей по результатам наблюдений за ребенком, изучения особенностей семейного воспитания;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 анализа учебно-методических комплектов, разработки учебно-методических материалов (рабочих программ, учебно-тематических планов) на основе образовательных стандартов начального общего образования, примерных программ начального общего </w:t>
      </w:r>
      <w:proofErr w:type="gramStart"/>
      <w:r w:rsidRPr="00671ED6">
        <w:t>образования  с</w:t>
      </w:r>
      <w:proofErr w:type="gramEnd"/>
      <w:r w:rsidRPr="00671ED6">
        <w:t xml:space="preserve"> учетом вида образовательного</w:t>
      </w:r>
      <w:r>
        <w:t xml:space="preserve"> </w:t>
      </w:r>
      <w:r w:rsidRPr="00671ED6">
        <w:t xml:space="preserve">учреждения, особенностей класса и отдельных обучающихся;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изучения и анализа педагогической и методической литературы по проблемам начального общего образования, подготовки и презентации отчетов, рефератов, докладов;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оформления портфолио педагогических достижений;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презентации педагогических разработок в виде отчетов, рефератов, выступлений;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>участия в исследовательской и проектной деятельности.</w:t>
      </w:r>
    </w:p>
    <w:p w:rsidR="00BF42C2" w:rsidRPr="00671ED6" w:rsidRDefault="00BF42C2" w:rsidP="00BF42C2">
      <w:p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Pr="00671ED6" w:rsidRDefault="00BF42C2" w:rsidP="00BF42C2">
      <w:p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671ED6">
        <w:rPr>
          <w:b/>
          <w:i/>
        </w:rPr>
        <w:t>В результате проведения практики студент должен уметь: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находить и использовать методическую литературу и др. источники информации, необходимой для подготовки к урокам;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</w:t>
      </w:r>
      <w:r>
        <w:t xml:space="preserve"> с </w:t>
      </w:r>
      <w:r w:rsidRPr="00671ED6">
        <w:t xml:space="preserve">санитарно-гигиеническими нормами; </w:t>
      </w:r>
    </w:p>
    <w:p w:rsidR="00BF42C2" w:rsidRPr="0003327D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использовать различные средства, методы и формы организации учебной деятельности обучающихся на </w:t>
      </w:r>
      <w:proofErr w:type="gramStart"/>
      <w:r w:rsidRPr="00671ED6">
        <w:t>уроках  по</w:t>
      </w:r>
      <w:proofErr w:type="gramEnd"/>
      <w:r w:rsidRPr="00671ED6">
        <w:t xml:space="preserve"> всем учебным предметам, строить их  с учетом особенностей учебного предмета, возраста и уровня подготовленности обучающихся;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планировать и проводить </w:t>
      </w:r>
      <w:proofErr w:type="gramStart"/>
      <w:r w:rsidRPr="00671ED6">
        <w:t>работу  с</w:t>
      </w:r>
      <w:proofErr w:type="gramEnd"/>
      <w:r w:rsidRPr="00671ED6">
        <w:t xml:space="preserve"> одаренными детьми в соответствии с их индивидуальными особенностями;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планировать и проводить коррекционно-развивающую </w:t>
      </w:r>
      <w:proofErr w:type="gramStart"/>
      <w:r w:rsidRPr="00671ED6">
        <w:t>работу  с</w:t>
      </w:r>
      <w:proofErr w:type="gramEnd"/>
      <w:r w:rsidRPr="00671ED6">
        <w:t xml:space="preserve"> обучающимися, имеющими трудности  в обучении;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>использовать технические средства обучения (ТСО) в образовательном</w:t>
      </w:r>
      <w:r>
        <w:t xml:space="preserve"> </w:t>
      </w:r>
      <w:r w:rsidRPr="00671ED6">
        <w:t xml:space="preserve">процессе;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проводить педагогический </w:t>
      </w:r>
      <w:proofErr w:type="gramStart"/>
      <w:r w:rsidRPr="00671ED6">
        <w:t>контроль  на</w:t>
      </w:r>
      <w:proofErr w:type="gramEnd"/>
      <w:r w:rsidRPr="00671ED6">
        <w:t xml:space="preserve"> уроках по всем учебным предметам, осуществлять отбор контрольно-измерительных материалов, форм и методов диагностики результатов обучения;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интерпретировать результаты диагностики </w:t>
      </w:r>
      <w:proofErr w:type="gramStart"/>
      <w:r w:rsidRPr="00671ED6">
        <w:t>учебных достижений</w:t>
      </w:r>
      <w:proofErr w:type="gramEnd"/>
      <w:r>
        <w:t xml:space="preserve"> </w:t>
      </w:r>
      <w:r w:rsidRPr="00671ED6">
        <w:t xml:space="preserve">обучающихся;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>оценивать процесс и результаты деятельности обучающихся на уроках</w:t>
      </w:r>
      <w:r>
        <w:t xml:space="preserve"> </w:t>
      </w:r>
      <w:r w:rsidRPr="00671ED6">
        <w:t xml:space="preserve">по всем учебным предметам, выставлять отметки;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осуществлять самоанализ и самоконтроль </w:t>
      </w:r>
      <w:r w:rsidRPr="0003327D">
        <w:t>при разработке</w:t>
      </w:r>
      <w:r w:rsidRPr="00671ED6">
        <w:t xml:space="preserve"> </w:t>
      </w:r>
      <w:proofErr w:type="gramStart"/>
      <w:r w:rsidRPr="00671ED6">
        <w:t>уроков  по</w:t>
      </w:r>
      <w:proofErr w:type="gramEnd"/>
      <w:r w:rsidRPr="00671ED6">
        <w:t xml:space="preserve"> всем учебным предметам;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анализировать процесс и результаты педагогической деятельности и </w:t>
      </w:r>
      <w:proofErr w:type="gramStart"/>
      <w:r w:rsidRPr="00671ED6">
        <w:t>обучения  по</w:t>
      </w:r>
      <w:proofErr w:type="gramEnd"/>
      <w:r w:rsidRPr="00671ED6">
        <w:t xml:space="preserve"> всем учебным предметам, корректировать и совершенствовать их;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соблюдать нормы и правила русского языка в устной и письменной речи;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анализировать уроки для установления соответствия содержания, методов и средств, поставленным целям и задачам;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осуществлять самоанализ, самоконтроль при проведении уроков;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>находить и использовать методическую литературу и др. источники информации, необходимой для подготовки и проведения внеурочной работы в избранной области деятельности;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определять педагогические цели и задачи организации внеурочной деятельности в избранной области с учетом возраста обучающихся;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составлять планы внеурочных </w:t>
      </w:r>
      <w:proofErr w:type="gramStart"/>
      <w:r w:rsidRPr="00671ED6">
        <w:t>занятий  с</w:t>
      </w:r>
      <w:proofErr w:type="gramEnd"/>
      <w:r w:rsidRPr="00671ED6">
        <w:t xml:space="preserve"> учетом особенностей избранной области деятельности, возраста обучающихся и  в соответствии с санитарно-гигиеническими нормами;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lastRenderedPageBreak/>
        <w:t>планировать ситуации</w:t>
      </w:r>
      <w:r>
        <w:t>,</w:t>
      </w:r>
      <w:r w:rsidRPr="00671ED6">
        <w:t xml:space="preserve"> стимулирующие общение младших школьников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>подбирать и использовать на занятии</w:t>
      </w:r>
      <w:r>
        <w:t xml:space="preserve"> </w:t>
      </w:r>
      <w:r w:rsidRPr="00671ED6">
        <w:t xml:space="preserve">дидактические материалы;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использовать различные методы и приемы обучения;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осуществлять самоанализ и самоконтроль при проведении внеурочных занятий;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анализировать организацию внеурочной работы в избранной области деятельности;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формулировать цели и задачи воспитания и обучения класса и отдельных обучающихся с учетом возрастных и индивидуальных особенностей;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планировать деятельность классного руководителя;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использовать разнообразные методы, формы, средства обучения и воспитания в проведении внеурочных мероприятий;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осуществлять самоанализ, самоконтроль при проведении </w:t>
      </w:r>
      <w:proofErr w:type="gramStart"/>
      <w:r w:rsidRPr="00671ED6">
        <w:t>внеурочных  мероприятий</w:t>
      </w:r>
      <w:proofErr w:type="gramEnd"/>
      <w:r w:rsidRPr="00671ED6">
        <w:t xml:space="preserve">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изучать особенности семейного воспитания младших школьников;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формулировать цели и задачи работы с семей с учетом специфики семейного воспитания, возрастных и индивидуальных особенностей детей;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анализировать процесс и результаты работы с родителями;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использовать разнообразные методы, формы и приемы взаимодействия с членами педагогического коллектива, представителями </w:t>
      </w:r>
      <w:proofErr w:type="gramStart"/>
      <w:r w:rsidRPr="00671ED6">
        <w:t>администрации  по</w:t>
      </w:r>
      <w:proofErr w:type="gramEnd"/>
      <w:r w:rsidRPr="00671ED6">
        <w:t xml:space="preserve"> вопросам обучения и воспитания обучающихся класса;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анализировать процесс и результаты классного руководства, внеклассные мероприятия (классные часы, организованные досуги, </w:t>
      </w:r>
      <w:proofErr w:type="gramStart"/>
      <w:r w:rsidRPr="00671ED6">
        <w:t>занятия  с</w:t>
      </w:r>
      <w:proofErr w:type="gramEnd"/>
      <w:r w:rsidRPr="00671ED6">
        <w:t xml:space="preserve"> творческим коллективом).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анализировать образовательные стандарты, примерные программы начального общего образования, вариативные (авторские) программы и учебники по предметам начальной школы;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определять цели и задачи, планировать обучение и воспитание младших </w:t>
      </w:r>
      <w:r>
        <w:t>ш</w:t>
      </w:r>
      <w:r w:rsidRPr="00671ED6">
        <w:t xml:space="preserve">кольников;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осуществлять планирование с учетом возрастных и индивидуально-психологических особенностей обучающихся;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определять педагогические проблемы методического характера и находить способы их решения;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>адаптировать имеющиеся методические</w:t>
      </w:r>
      <w:r>
        <w:t xml:space="preserve"> </w:t>
      </w:r>
      <w:r w:rsidRPr="00671ED6">
        <w:t xml:space="preserve">разработки;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сравнивать эффективность применяемых методов начального общего образования, выбирать наиболее эффективные образовательные </w:t>
      </w:r>
      <w:proofErr w:type="gramStart"/>
      <w:r w:rsidRPr="00671ED6">
        <w:t>технологии  с</w:t>
      </w:r>
      <w:proofErr w:type="gramEnd"/>
      <w:r w:rsidRPr="00671ED6">
        <w:t xml:space="preserve"> учетом вида образовательного учреждения</w:t>
      </w:r>
      <w:r>
        <w:t xml:space="preserve"> </w:t>
      </w:r>
      <w:r w:rsidRPr="00671ED6">
        <w:t xml:space="preserve">и особенностей возраста обучающихся;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готовить и оформлять отчеты, рефераты, конспекты;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>с помощью руководителя определять цели, задачи, планировать исследовательскую и проектную деятельность в области начального общего</w:t>
      </w:r>
      <w:r>
        <w:t xml:space="preserve"> </w:t>
      </w:r>
      <w:r w:rsidRPr="00671ED6">
        <w:t xml:space="preserve">образования;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использовать методы и методики педагогического исследования и проектирования, подобранные </w:t>
      </w:r>
      <w:proofErr w:type="gramStart"/>
      <w:r w:rsidRPr="00671ED6">
        <w:t>совместно  с</w:t>
      </w:r>
      <w:proofErr w:type="gramEnd"/>
      <w:r w:rsidRPr="00671ED6">
        <w:t xml:space="preserve"> руководителем;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 xml:space="preserve">оформлять результаты исследовательской и проектной работы; </w:t>
      </w:r>
    </w:p>
    <w:p w:rsidR="00BF42C2" w:rsidRPr="00671ED6" w:rsidRDefault="00BF42C2" w:rsidP="00BF42C2">
      <w:pPr>
        <w:numPr>
          <w:ilvl w:val="0"/>
          <w:numId w:val="1"/>
        </w:numPr>
        <w:tabs>
          <w:tab w:val="clear" w:pos="928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671ED6">
        <w:t>определять пути самосовершенствования педагогического мастерства.</w:t>
      </w:r>
    </w:p>
    <w:p w:rsidR="00BF42C2" w:rsidRPr="00671ED6" w:rsidRDefault="00BF42C2" w:rsidP="00BF42C2">
      <w:p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Pr="009B0D7B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  <w:r>
        <w:rPr>
          <w:b/>
          <w:spacing w:val="-10"/>
        </w:rPr>
        <w:t xml:space="preserve"> </w:t>
      </w:r>
    </w:p>
    <w:p w:rsidR="00BF42C2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 </w:t>
      </w:r>
    </w:p>
    <w:p w:rsidR="00BF42C2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Default="00BF42C2" w:rsidP="00BF42C2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71ED6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2. результаты </w:t>
      </w:r>
      <w:r w:rsidRPr="00671ED6">
        <w:rPr>
          <w:rFonts w:ascii="Times New Roman" w:hAnsi="Times New Roman" w:cs="Times New Roman"/>
          <w:caps/>
          <w:sz w:val="24"/>
          <w:szCs w:val="24"/>
        </w:rPr>
        <w:t xml:space="preserve">ПРОХОЖДЕНИЯ </w:t>
      </w:r>
      <w:r>
        <w:rPr>
          <w:rFonts w:ascii="Times New Roman" w:hAnsi="Times New Roman" w:cs="Times New Roman"/>
          <w:caps/>
          <w:sz w:val="24"/>
          <w:szCs w:val="24"/>
        </w:rPr>
        <w:t>ПРАКТИКИ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BF42C2" w:rsidRPr="00671ED6" w:rsidRDefault="00BF42C2" w:rsidP="00BF42C2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Pr="00671ED6" w:rsidRDefault="00BF42C2" w:rsidP="00BF42C2">
      <w:pPr>
        <w:pStyle w:val="2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b/>
          <w:color w:val="FF0000"/>
          <w:u w:val="single"/>
        </w:rPr>
      </w:pPr>
      <w:r w:rsidRPr="00671ED6">
        <w:t>Результатом освоения программы профессиональной практики является овладение обучающимися всеми видами профессиональной деятельности, в том числе профессиональными (ПК) и общими (ОК) компетенциями:</w:t>
      </w: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033"/>
      </w:tblGrid>
      <w:tr w:rsidR="00BF42C2" w:rsidRPr="00671ED6" w:rsidTr="00B16414">
        <w:trPr>
          <w:trHeight w:val="651"/>
          <w:jc w:val="center"/>
        </w:trPr>
        <w:tc>
          <w:tcPr>
            <w:tcW w:w="833" w:type="pct"/>
            <w:vAlign w:val="center"/>
          </w:tcPr>
          <w:p w:rsidR="00BF42C2" w:rsidRPr="00671ED6" w:rsidRDefault="00BF42C2" w:rsidP="00B16414">
            <w:pPr>
              <w:jc w:val="center"/>
              <w:rPr>
                <w:b/>
              </w:rPr>
            </w:pPr>
            <w:r w:rsidRPr="00671ED6">
              <w:rPr>
                <w:b/>
              </w:rPr>
              <w:t>Код</w:t>
            </w:r>
          </w:p>
        </w:tc>
        <w:tc>
          <w:tcPr>
            <w:tcW w:w="4167" w:type="pct"/>
            <w:vAlign w:val="center"/>
          </w:tcPr>
          <w:p w:rsidR="00BF42C2" w:rsidRPr="00671ED6" w:rsidRDefault="00BF42C2" w:rsidP="00B16414">
            <w:pPr>
              <w:jc w:val="center"/>
              <w:rPr>
                <w:b/>
              </w:rPr>
            </w:pPr>
            <w:r w:rsidRPr="00671ED6">
              <w:rPr>
                <w:b/>
              </w:rPr>
              <w:t>Наименование результата обучения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  <w:spacing w:val="-2"/>
              </w:rPr>
              <w:t>ПК 1.1.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Определять цели и задачи, планировать уроки.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  <w:spacing w:val="-2"/>
              </w:rPr>
              <w:t>ПК 1.2.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>Проводить уроки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  <w:spacing w:val="-2"/>
              </w:rPr>
              <w:t>ПК 1.3.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Осуществлять </w:t>
            </w:r>
            <w:proofErr w:type="gramStart"/>
            <w:r w:rsidRPr="00671ED6">
              <w:rPr>
                <w:bCs/>
                <w:spacing w:val="-2"/>
              </w:rPr>
              <w:t>педагогический  контроль</w:t>
            </w:r>
            <w:proofErr w:type="gramEnd"/>
            <w:r w:rsidRPr="00671ED6">
              <w:rPr>
                <w:bCs/>
                <w:spacing w:val="-2"/>
              </w:rPr>
              <w:t xml:space="preserve">,  оценивать  процесс </w:t>
            </w:r>
          </w:p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и результаты обучения.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  <w:spacing w:val="-2"/>
              </w:rPr>
              <w:t>ПК 1.4.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Анализировать уроки.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  <w:spacing w:val="-2"/>
              </w:rPr>
              <w:t>ПК 1.5.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proofErr w:type="gramStart"/>
            <w:r w:rsidRPr="00671ED6">
              <w:rPr>
                <w:bCs/>
                <w:spacing w:val="-2"/>
              </w:rPr>
              <w:t>Вести  документацию</w:t>
            </w:r>
            <w:proofErr w:type="gramEnd"/>
            <w:r w:rsidRPr="00671ED6">
              <w:rPr>
                <w:bCs/>
                <w:spacing w:val="-2"/>
              </w:rPr>
              <w:t>,  обеспечивающую  обучение  по</w:t>
            </w:r>
          </w:p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>программам начального общего образования.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  <w:spacing w:val="-2"/>
              </w:rPr>
              <w:t>ПК 2.1.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proofErr w:type="gramStart"/>
            <w:r w:rsidRPr="00671ED6">
              <w:rPr>
                <w:bCs/>
                <w:spacing w:val="-2"/>
              </w:rPr>
              <w:t>Определять  цели</w:t>
            </w:r>
            <w:proofErr w:type="gramEnd"/>
            <w:r w:rsidRPr="00671ED6">
              <w:rPr>
                <w:bCs/>
                <w:spacing w:val="-2"/>
              </w:rPr>
              <w:t xml:space="preserve">  и  задачи  внеурочной  деятельности  и </w:t>
            </w:r>
          </w:p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общения, планировать внеурочные занятия.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  <w:spacing w:val="-2"/>
              </w:rPr>
              <w:t>ПК 2.2.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Проводить внеурочные занятия.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  <w:spacing w:val="-2"/>
              </w:rPr>
              <w:t>ПК 2.3.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proofErr w:type="gramStart"/>
            <w:r w:rsidRPr="00671ED6">
              <w:rPr>
                <w:bCs/>
                <w:spacing w:val="-2"/>
              </w:rPr>
              <w:t>Осуществлять  педагогический</w:t>
            </w:r>
            <w:proofErr w:type="gramEnd"/>
            <w:r w:rsidRPr="00671ED6">
              <w:rPr>
                <w:bCs/>
                <w:spacing w:val="-2"/>
              </w:rPr>
              <w:t xml:space="preserve">  контроль,  оценивать  процесс </w:t>
            </w:r>
          </w:p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и результаты деятельности обучающихся.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  <w:spacing w:val="-2"/>
              </w:rPr>
              <w:t>ПК 2.4.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Анализировать процесс </w:t>
            </w:r>
            <w:proofErr w:type="gramStart"/>
            <w:r w:rsidRPr="00671ED6">
              <w:rPr>
                <w:bCs/>
                <w:spacing w:val="-2"/>
              </w:rPr>
              <w:t>и  результаты</w:t>
            </w:r>
            <w:proofErr w:type="gramEnd"/>
            <w:r w:rsidRPr="00671ED6">
              <w:rPr>
                <w:bCs/>
                <w:spacing w:val="-2"/>
              </w:rPr>
              <w:t xml:space="preserve">  внеурочной</w:t>
            </w:r>
          </w:p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деятельности и отдельных занятий.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  <w:spacing w:val="-2"/>
              </w:rPr>
              <w:t>ПК 2.5.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proofErr w:type="gramStart"/>
            <w:r w:rsidRPr="00671ED6">
              <w:rPr>
                <w:bCs/>
                <w:spacing w:val="-2"/>
              </w:rPr>
              <w:t>Вести  документацию</w:t>
            </w:r>
            <w:proofErr w:type="gramEnd"/>
            <w:r w:rsidRPr="00671ED6">
              <w:rPr>
                <w:bCs/>
                <w:spacing w:val="-2"/>
              </w:rPr>
              <w:t xml:space="preserve">,  обеспечивающую  организацию </w:t>
            </w:r>
          </w:p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>внеурочной деятельности и общения младших школьников.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ПК 3.1.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proofErr w:type="gramStart"/>
            <w:r w:rsidRPr="00671ED6">
              <w:rPr>
                <w:bCs/>
                <w:spacing w:val="-2"/>
              </w:rPr>
              <w:t>Проводить  педагогическое</w:t>
            </w:r>
            <w:proofErr w:type="gramEnd"/>
            <w:r w:rsidRPr="00671ED6">
              <w:rPr>
                <w:bCs/>
                <w:spacing w:val="-2"/>
              </w:rPr>
              <w:t xml:space="preserve">  наблюдение  и  диагностику, </w:t>
            </w:r>
          </w:p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>интерпретировать полученные результаты.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ПК 3.2.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Проводить внеклассные мероприятия.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  <w:rPr>
                <w:lang w:val="en-US"/>
              </w:rPr>
            </w:pPr>
            <w:r w:rsidRPr="00671ED6">
              <w:t>ПК 3.3.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Определять цели и задачи, планировать внеклассную работу.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ПК 3.4.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proofErr w:type="gramStart"/>
            <w:r w:rsidRPr="00671ED6">
              <w:rPr>
                <w:bCs/>
                <w:spacing w:val="-2"/>
              </w:rPr>
              <w:t>Анализировать  процесс</w:t>
            </w:r>
            <w:proofErr w:type="gramEnd"/>
            <w:r w:rsidRPr="00671ED6">
              <w:rPr>
                <w:bCs/>
                <w:spacing w:val="-2"/>
              </w:rPr>
              <w:t xml:space="preserve">  и  результаты  проведения </w:t>
            </w:r>
          </w:p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внеклассных мероприятий.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ПК 3.5.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Определять цели и задачи, планировать работу с родителями.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  <w:spacing w:val="-2"/>
              </w:rPr>
              <w:t>ПК 3.6.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proofErr w:type="gramStart"/>
            <w:r w:rsidRPr="00671ED6">
              <w:rPr>
                <w:bCs/>
                <w:spacing w:val="-2"/>
              </w:rPr>
              <w:t>Обеспечивать  взаимодействие</w:t>
            </w:r>
            <w:proofErr w:type="gramEnd"/>
            <w:r w:rsidRPr="00671ED6">
              <w:rPr>
                <w:bCs/>
                <w:spacing w:val="-2"/>
              </w:rPr>
              <w:t xml:space="preserve">  с  родителями  младших </w:t>
            </w:r>
          </w:p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 xml:space="preserve">школьников при решении задач обучения и воспитания.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  <w:spacing w:val="-2"/>
              </w:rPr>
              <w:t>ПК 3.7.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21"/>
              <w:ind w:left="0" w:firstLine="0"/>
              <w:jc w:val="both"/>
            </w:pPr>
            <w:r w:rsidRPr="00671ED6">
              <w:rPr>
                <w:bCs/>
                <w:spacing w:val="-2"/>
              </w:rPr>
              <w:t>Анализировать результаты работы с родителями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  <w:spacing w:val="-2"/>
              </w:rPr>
              <w:t>ПК 3.8.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  <w:rPr>
                <w:bCs/>
                <w:spacing w:val="-2"/>
              </w:rPr>
            </w:pPr>
            <w:r w:rsidRPr="00671ED6">
              <w:rPr>
                <w:bCs/>
                <w:spacing w:val="-2"/>
              </w:rPr>
              <w:t>Координировать деятельность сотрудников образовательного</w:t>
            </w:r>
          </w:p>
          <w:p w:rsidR="00BF42C2" w:rsidRPr="00671ED6" w:rsidRDefault="00BF42C2" w:rsidP="00B16414">
            <w:pPr>
              <w:pStyle w:val="21"/>
              <w:ind w:left="0" w:firstLine="0"/>
              <w:jc w:val="both"/>
            </w:pPr>
            <w:r w:rsidRPr="00671ED6">
              <w:rPr>
                <w:bCs/>
                <w:spacing w:val="-2"/>
              </w:rPr>
              <w:t>учреждения, работающих с классом.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</w:rPr>
              <w:t>ПК 4.1.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21"/>
              <w:tabs>
                <w:tab w:val="num" w:pos="1134"/>
              </w:tabs>
              <w:ind w:left="0" w:firstLine="0"/>
              <w:jc w:val="both"/>
              <w:rPr>
                <w:bCs/>
              </w:rPr>
            </w:pPr>
            <w:proofErr w:type="gramStart"/>
            <w:r w:rsidRPr="00671ED6">
              <w:rPr>
                <w:bCs/>
              </w:rPr>
              <w:t>Выбирать  учебно</w:t>
            </w:r>
            <w:proofErr w:type="gramEnd"/>
            <w:r w:rsidRPr="00671ED6">
              <w:rPr>
                <w:bCs/>
              </w:rPr>
              <w:t xml:space="preserve">-методический  комплект,  разрабатывать учебно-методические  материалы  (рабочие  программы,  учебно-тематические планы) на основе образовательного  стандарта и примерных программ  с  учетом  вида  образовательного  учреждения,  особенностей класса/группы и отдельных обучающихся.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</w:rPr>
              <w:t>ПК 4.2.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21"/>
              <w:tabs>
                <w:tab w:val="num" w:pos="1134"/>
              </w:tabs>
              <w:ind w:left="0" w:firstLine="0"/>
              <w:jc w:val="both"/>
              <w:rPr>
                <w:bCs/>
              </w:rPr>
            </w:pPr>
            <w:r w:rsidRPr="00671ED6">
              <w:rPr>
                <w:bCs/>
              </w:rPr>
              <w:t xml:space="preserve">Создавать в кабинете предметно-развивающую среду.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</w:rPr>
              <w:t>ПК 4.3.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21"/>
              <w:tabs>
                <w:tab w:val="num" w:pos="1134"/>
              </w:tabs>
              <w:ind w:left="0" w:firstLine="0"/>
              <w:jc w:val="both"/>
              <w:rPr>
                <w:bCs/>
              </w:rPr>
            </w:pPr>
            <w:proofErr w:type="gramStart"/>
            <w:r w:rsidRPr="00671ED6">
              <w:rPr>
                <w:bCs/>
              </w:rPr>
              <w:t>Систематизировать  и</w:t>
            </w:r>
            <w:proofErr w:type="gramEnd"/>
            <w:r w:rsidRPr="00671ED6">
              <w:rPr>
                <w:bCs/>
              </w:rPr>
              <w:t xml:space="preserve">  оценивать  педагогический  опыт  и</w:t>
            </w:r>
            <w:r>
              <w:rPr>
                <w:bCs/>
              </w:rPr>
              <w:t xml:space="preserve"> </w:t>
            </w:r>
            <w:r w:rsidRPr="00671ED6">
              <w:rPr>
                <w:bCs/>
              </w:rPr>
              <w:t xml:space="preserve">образовательные  технологии  в  области  начального  общего  образования на основе изучения профессиональной литературы, самоанализа и анализа деятельности других педагогов.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</w:rPr>
              <w:t>ПК 4.4.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21"/>
              <w:tabs>
                <w:tab w:val="num" w:pos="1134"/>
              </w:tabs>
              <w:ind w:left="0" w:firstLine="0"/>
              <w:jc w:val="both"/>
              <w:rPr>
                <w:bCs/>
              </w:rPr>
            </w:pPr>
            <w:proofErr w:type="gramStart"/>
            <w:r w:rsidRPr="00671ED6">
              <w:rPr>
                <w:bCs/>
              </w:rPr>
              <w:t>Оформлять  педагогические</w:t>
            </w:r>
            <w:proofErr w:type="gramEnd"/>
            <w:r w:rsidRPr="00671ED6">
              <w:rPr>
                <w:bCs/>
              </w:rPr>
              <w:t xml:space="preserve">  разработки  в  виде  отчетов, рефератов, выступлений. 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rPr>
                <w:bCs/>
              </w:rPr>
              <w:t>ПК 4.5.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21"/>
              <w:tabs>
                <w:tab w:val="num" w:pos="1134"/>
              </w:tabs>
              <w:ind w:left="0" w:firstLine="0"/>
              <w:jc w:val="both"/>
              <w:rPr>
                <w:bCs/>
              </w:rPr>
            </w:pPr>
            <w:proofErr w:type="gramStart"/>
            <w:r w:rsidRPr="00671ED6">
              <w:rPr>
                <w:bCs/>
              </w:rPr>
              <w:t>Участвовать  в</w:t>
            </w:r>
            <w:proofErr w:type="gramEnd"/>
            <w:r w:rsidRPr="00671ED6">
              <w:rPr>
                <w:bCs/>
              </w:rPr>
              <w:t xml:space="preserve"> исследовательской и проектной деятельности </w:t>
            </w:r>
          </w:p>
          <w:p w:rsidR="00BF42C2" w:rsidRPr="00671ED6" w:rsidRDefault="00BF42C2" w:rsidP="00B16414">
            <w:pPr>
              <w:pStyle w:val="21"/>
              <w:tabs>
                <w:tab w:val="num" w:pos="1134"/>
              </w:tabs>
              <w:ind w:left="0" w:firstLine="0"/>
              <w:jc w:val="both"/>
              <w:rPr>
                <w:bCs/>
              </w:rPr>
            </w:pPr>
            <w:r w:rsidRPr="00671ED6">
              <w:rPr>
                <w:bCs/>
              </w:rPr>
              <w:t>в области начального образования.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ОК 1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21"/>
              <w:ind w:left="0" w:firstLine="0"/>
              <w:jc w:val="both"/>
            </w:pPr>
            <w:r w:rsidRPr="00671ED6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ОК 2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a3"/>
              <w:ind w:left="0" w:firstLine="0"/>
              <w:jc w:val="both"/>
            </w:pPr>
            <w:r w:rsidRPr="00671ED6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lastRenderedPageBreak/>
              <w:t>ОК 3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a3"/>
              <w:ind w:left="0" w:firstLine="0"/>
              <w:jc w:val="both"/>
              <w:rPr>
                <w:spacing w:val="-10"/>
              </w:rPr>
            </w:pPr>
            <w:r w:rsidRPr="00671ED6">
              <w:rPr>
                <w:spacing w:val="-10"/>
              </w:rPr>
              <w:t>Оценивать риски и принимать решения в нестандартных ситуациях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ОК 4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a3"/>
              <w:ind w:left="0" w:firstLine="0"/>
              <w:jc w:val="both"/>
            </w:pPr>
            <w:r w:rsidRPr="00671ED6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ОК 5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a3"/>
              <w:ind w:left="0" w:firstLine="0"/>
              <w:jc w:val="both"/>
            </w:pPr>
            <w:r w:rsidRPr="00671ED6"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ОК 6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jc w:val="both"/>
            </w:pPr>
            <w:r w:rsidRPr="00671ED6"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ОК 7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a3"/>
              <w:ind w:left="0" w:firstLine="0"/>
              <w:jc w:val="both"/>
            </w:pPr>
            <w:r w:rsidRPr="00671ED6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ОК 8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a3"/>
              <w:ind w:left="0" w:firstLine="0"/>
              <w:jc w:val="both"/>
            </w:pPr>
            <w:r w:rsidRPr="00671ED6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ОК 9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a3"/>
              <w:ind w:left="0" w:firstLine="0"/>
              <w:jc w:val="both"/>
            </w:pPr>
            <w:r w:rsidRPr="00671ED6"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ОК 10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a3"/>
              <w:ind w:left="0" w:firstLine="0"/>
              <w:jc w:val="both"/>
            </w:pPr>
            <w:r w:rsidRPr="00671ED6">
              <w:t>Осуществлять профилактику травматизма, обеспечивать охрану жизни и здоровья детей</w:t>
            </w:r>
          </w:p>
        </w:tc>
      </w:tr>
      <w:tr w:rsidR="00BF42C2" w:rsidRPr="00671ED6" w:rsidTr="00B16414">
        <w:trPr>
          <w:jc w:val="center"/>
        </w:trPr>
        <w:tc>
          <w:tcPr>
            <w:tcW w:w="833" w:type="pct"/>
          </w:tcPr>
          <w:p w:rsidR="00BF42C2" w:rsidRPr="00671ED6" w:rsidRDefault="00BF42C2" w:rsidP="00B16414">
            <w:pPr>
              <w:jc w:val="center"/>
            </w:pPr>
            <w:r w:rsidRPr="00671ED6">
              <w:t>ОК 11</w:t>
            </w:r>
          </w:p>
        </w:tc>
        <w:tc>
          <w:tcPr>
            <w:tcW w:w="4167" w:type="pct"/>
          </w:tcPr>
          <w:p w:rsidR="00BF42C2" w:rsidRPr="00671ED6" w:rsidRDefault="00BF42C2" w:rsidP="00B16414">
            <w:pPr>
              <w:pStyle w:val="a3"/>
              <w:ind w:left="0" w:firstLine="0"/>
              <w:jc w:val="both"/>
            </w:pPr>
            <w:r w:rsidRPr="00671ED6">
              <w:t>Строить профессиональную деятельность с соблюдением правовых норм ее регулирующих</w:t>
            </w:r>
          </w:p>
        </w:tc>
      </w:tr>
    </w:tbl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F42C2" w:rsidRPr="00671ED6" w:rsidRDefault="00BF42C2" w:rsidP="00BF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B322E" w:rsidRDefault="002B322E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>
      <w:pPr>
        <w:sectPr w:rsidR="00BF42C2" w:rsidSect="00BF42C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F42C2" w:rsidRDefault="00BF42C2" w:rsidP="00BF4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</w:t>
      </w:r>
      <w:r w:rsidRPr="00CA368F">
        <w:rPr>
          <w:b/>
          <w:sz w:val="28"/>
          <w:szCs w:val="28"/>
        </w:rPr>
        <w:t xml:space="preserve">лан учебной и производственной практики Специальность </w:t>
      </w:r>
      <w:r>
        <w:rPr>
          <w:b/>
          <w:sz w:val="28"/>
          <w:szCs w:val="28"/>
        </w:rPr>
        <w:t>44.02.02</w:t>
      </w:r>
      <w:r w:rsidRPr="00CA36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Преподавание в начальных классах (2021 год выпуска)  </w:t>
      </w:r>
    </w:p>
    <w:p w:rsidR="00BF42C2" w:rsidRPr="00CA368F" w:rsidRDefault="00BF42C2" w:rsidP="00BF42C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681"/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3744"/>
        <w:gridCol w:w="1835"/>
        <w:gridCol w:w="2495"/>
        <w:gridCol w:w="1702"/>
        <w:gridCol w:w="1832"/>
        <w:gridCol w:w="1184"/>
        <w:gridCol w:w="1178"/>
      </w:tblGrid>
      <w:tr w:rsidR="00BF42C2" w:rsidRPr="003E6EB4" w:rsidTr="00B16414">
        <w:trPr>
          <w:trHeight w:val="390"/>
        </w:trPr>
        <w:tc>
          <w:tcPr>
            <w:tcW w:w="470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lastRenderedPageBreak/>
              <w:t xml:space="preserve">Коды </w:t>
            </w:r>
            <w:r w:rsidRPr="003E6EB4">
              <w:rPr>
                <w:b/>
              </w:rPr>
              <w:br/>
              <w:t xml:space="preserve">профессиональных </w:t>
            </w:r>
            <w:r w:rsidRPr="003E6EB4">
              <w:rPr>
                <w:b/>
              </w:rPr>
              <w:br/>
              <w:t>компетенций</w:t>
            </w:r>
          </w:p>
        </w:tc>
        <w:tc>
          <w:tcPr>
            <w:tcW w:w="1214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 xml:space="preserve">Наименования </w:t>
            </w:r>
          </w:p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 xml:space="preserve"> профессиональных модулей</w:t>
            </w:r>
          </w:p>
        </w:tc>
        <w:tc>
          <w:tcPr>
            <w:tcW w:w="595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  <w:iCs/>
              </w:rPr>
              <w:t>Вид практики</w:t>
            </w:r>
          </w:p>
        </w:tc>
        <w:tc>
          <w:tcPr>
            <w:tcW w:w="809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Название практики</w:t>
            </w:r>
          </w:p>
        </w:tc>
        <w:tc>
          <w:tcPr>
            <w:tcW w:w="552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Условия реализации практики</w:t>
            </w:r>
          </w:p>
        </w:tc>
        <w:tc>
          <w:tcPr>
            <w:tcW w:w="594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Курс (семестр) изучения</w:t>
            </w:r>
          </w:p>
        </w:tc>
        <w:tc>
          <w:tcPr>
            <w:tcW w:w="384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 xml:space="preserve"> Длительность практики</w:t>
            </w:r>
          </w:p>
        </w:tc>
        <w:tc>
          <w:tcPr>
            <w:tcW w:w="382" w:type="pct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</w:p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Итого</w:t>
            </w:r>
          </w:p>
        </w:tc>
      </w:tr>
      <w:tr w:rsidR="00BF42C2" w:rsidRPr="003E6EB4" w:rsidTr="00B16414">
        <w:trPr>
          <w:trHeight w:val="390"/>
        </w:trPr>
        <w:tc>
          <w:tcPr>
            <w:tcW w:w="470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1</w:t>
            </w:r>
          </w:p>
        </w:tc>
        <w:tc>
          <w:tcPr>
            <w:tcW w:w="1214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2</w:t>
            </w:r>
          </w:p>
        </w:tc>
        <w:tc>
          <w:tcPr>
            <w:tcW w:w="595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3</w:t>
            </w:r>
          </w:p>
        </w:tc>
        <w:tc>
          <w:tcPr>
            <w:tcW w:w="809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4</w:t>
            </w:r>
          </w:p>
        </w:tc>
        <w:tc>
          <w:tcPr>
            <w:tcW w:w="552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5</w:t>
            </w:r>
          </w:p>
        </w:tc>
        <w:tc>
          <w:tcPr>
            <w:tcW w:w="594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6</w:t>
            </w:r>
          </w:p>
        </w:tc>
        <w:tc>
          <w:tcPr>
            <w:tcW w:w="384" w:type="pct"/>
            <w:vAlign w:val="center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7</w:t>
            </w:r>
          </w:p>
        </w:tc>
        <w:tc>
          <w:tcPr>
            <w:tcW w:w="382" w:type="pct"/>
          </w:tcPr>
          <w:p w:rsidR="00BF42C2" w:rsidRPr="003E6EB4" w:rsidRDefault="00BF42C2" w:rsidP="00B16414">
            <w:pPr>
              <w:jc w:val="center"/>
              <w:rPr>
                <w:b/>
              </w:rPr>
            </w:pPr>
            <w:r w:rsidRPr="003E6EB4">
              <w:rPr>
                <w:b/>
              </w:rPr>
              <w:t>8</w:t>
            </w:r>
          </w:p>
        </w:tc>
      </w:tr>
      <w:tr w:rsidR="00BF42C2" w:rsidRPr="003E6EB4" w:rsidTr="00B16414">
        <w:trPr>
          <w:trHeight w:val="134"/>
        </w:trPr>
        <w:tc>
          <w:tcPr>
            <w:tcW w:w="470" w:type="pct"/>
            <w:vMerge w:val="restart"/>
            <w:vAlign w:val="center"/>
          </w:tcPr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  <w:r w:rsidRPr="003E6EB4">
              <w:t>ОК 1 – 11</w:t>
            </w:r>
          </w:p>
          <w:p w:rsidR="00BF42C2" w:rsidRPr="003E6EB4" w:rsidRDefault="00BF42C2" w:rsidP="00B16414">
            <w:pPr>
              <w:jc w:val="center"/>
            </w:pPr>
            <w:r w:rsidRPr="003E6EB4">
              <w:t>ПК 1.1 – 1.5</w:t>
            </w:r>
          </w:p>
          <w:p w:rsidR="00BF42C2" w:rsidRPr="003E6EB4" w:rsidRDefault="00BF42C2" w:rsidP="00B16414">
            <w:pPr>
              <w:jc w:val="center"/>
            </w:pPr>
            <w:r w:rsidRPr="003E6EB4">
              <w:t>ПК 2.1 – 2.5</w:t>
            </w:r>
          </w:p>
          <w:p w:rsidR="00BF42C2" w:rsidRPr="003E6EB4" w:rsidRDefault="00BF42C2" w:rsidP="00B16414">
            <w:pPr>
              <w:jc w:val="center"/>
            </w:pPr>
            <w:r w:rsidRPr="003E6EB4">
              <w:t xml:space="preserve">ПК 3.1 – 3.8 </w:t>
            </w:r>
          </w:p>
          <w:p w:rsidR="00BF42C2" w:rsidRPr="003E6EB4" w:rsidRDefault="00BF42C2" w:rsidP="00B16414">
            <w:pPr>
              <w:jc w:val="center"/>
            </w:pPr>
            <w:r w:rsidRPr="003E6EB4">
              <w:t xml:space="preserve">ПК 4.1 – 4.5 </w:t>
            </w: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/>
        </w:tc>
        <w:tc>
          <w:tcPr>
            <w:tcW w:w="1214" w:type="pct"/>
            <w:vMerge w:val="restart"/>
            <w:vAlign w:val="center"/>
          </w:tcPr>
          <w:p w:rsidR="00BF42C2" w:rsidRPr="003E6EB4" w:rsidRDefault="00BF42C2" w:rsidP="00B16414">
            <w:r w:rsidRPr="003E6EB4">
              <w:lastRenderedPageBreak/>
              <w:t xml:space="preserve">ПМ 01. </w:t>
            </w:r>
            <w:r w:rsidRPr="00DC68B1">
              <w:t>Преподавание по программам начального общего образования</w:t>
            </w:r>
          </w:p>
        </w:tc>
        <w:tc>
          <w:tcPr>
            <w:tcW w:w="595" w:type="pct"/>
            <w:vMerge w:val="restar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Учебная</w:t>
            </w:r>
          </w:p>
        </w:tc>
        <w:tc>
          <w:tcPr>
            <w:tcW w:w="809" w:type="pct"/>
            <w:vAlign w:val="center"/>
          </w:tcPr>
          <w:p w:rsidR="00BF42C2" w:rsidRDefault="00BF42C2" w:rsidP="00B16414">
            <w:pPr>
              <w:jc w:val="center"/>
            </w:pPr>
            <w:r w:rsidRPr="003E6EB4">
              <w:t>Ознакомительная</w:t>
            </w:r>
          </w:p>
          <w:p w:rsidR="00BF42C2" w:rsidRPr="003E6EB4" w:rsidRDefault="00BF42C2" w:rsidP="00B16414">
            <w:pPr>
              <w:jc w:val="center"/>
            </w:pPr>
            <w:r>
              <w:t xml:space="preserve">Практика показательных уроков </w:t>
            </w:r>
          </w:p>
        </w:tc>
        <w:tc>
          <w:tcPr>
            <w:tcW w:w="552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rPr>
                <w:lang w:val="en-US"/>
              </w:rPr>
              <w:t>II</w:t>
            </w:r>
            <w:r w:rsidRPr="003E6EB4">
              <w:t>курс</w:t>
            </w:r>
          </w:p>
          <w:p w:rsidR="00BF42C2" w:rsidRPr="003E6EB4" w:rsidRDefault="00BF42C2" w:rsidP="00B16414">
            <w:pPr>
              <w:jc w:val="center"/>
            </w:pPr>
            <w:r w:rsidRPr="003E6EB4">
              <w:t>3</w:t>
            </w:r>
            <w:r>
              <w:t>,</w:t>
            </w:r>
            <w:proofErr w:type="gramStart"/>
            <w:r>
              <w:t xml:space="preserve">4 </w:t>
            </w:r>
            <w:r w:rsidRPr="003E6EB4">
              <w:t xml:space="preserve"> семестр</w:t>
            </w:r>
            <w:proofErr w:type="gramEnd"/>
          </w:p>
        </w:tc>
        <w:tc>
          <w:tcPr>
            <w:tcW w:w="384" w:type="pct"/>
            <w:vAlign w:val="center"/>
          </w:tcPr>
          <w:p w:rsidR="00BF42C2" w:rsidRPr="003E6EB4" w:rsidRDefault="00BF42C2" w:rsidP="00B16414">
            <w:pPr>
              <w:jc w:val="center"/>
            </w:pPr>
            <w:r>
              <w:t>40,38</w:t>
            </w:r>
          </w:p>
        </w:tc>
        <w:tc>
          <w:tcPr>
            <w:tcW w:w="382" w:type="pct"/>
            <w:vMerge w:val="restart"/>
          </w:tcPr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  <w:r>
              <w:t>114</w:t>
            </w:r>
          </w:p>
        </w:tc>
      </w:tr>
      <w:tr w:rsidR="00BF42C2" w:rsidRPr="003E6EB4" w:rsidTr="00B16414">
        <w:trPr>
          <w:trHeight w:val="134"/>
        </w:trPr>
        <w:tc>
          <w:tcPr>
            <w:tcW w:w="470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BF42C2" w:rsidRPr="003E6EB4" w:rsidRDefault="00BF42C2" w:rsidP="00B16414"/>
        </w:tc>
        <w:tc>
          <w:tcPr>
            <w:tcW w:w="595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BF42C2" w:rsidRPr="003E6EB4" w:rsidRDefault="00BF42C2" w:rsidP="00B16414">
            <w:pPr>
              <w:jc w:val="center"/>
            </w:pPr>
            <w:r>
              <w:t xml:space="preserve">Полевая практика </w:t>
            </w:r>
          </w:p>
        </w:tc>
        <w:tc>
          <w:tcPr>
            <w:tcW w:w="552" w:type="pct"/>
            <w:vAlign w:val="center"/>
          </w:tcPr>
          <w:p w:rsidR="00BF42C2" w:rsidRPr="003E6EB4" w:rsidRDefault="00BF42C2" w:rsidP="00B16414">
            <w:pPr>
              <w:jc w:val="center"/>
            </w:pPr>
            <w:r>
              <w:t xml:space="preserve">Концентрированно </w:t>
            </w:r>
          </w:p>
        </w:tc>
        <w:tc>
          <w:tcPr>
            <w:tcW w:w="594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rPr>
                <w:lang w:val="en-US"/>
              </w:rPr>
              <w:t>II</w:t>
            </w:r>
            <w:r w:rsidRPr="003E6EB4">
              <w:t>курс</w:t>
            </w:r>
          </w:p>
          <w:p w:rsidR="00BF42C2" w:rsidRPr="003E6EB4" w:rsidRDefault="00BF42C2" w:rsidP="00B16414">
            <w:pPr>
              <w:jc w:val="center"/>
              <w:rPr>
                <w:lang w:val="en-US"/>
              </w:rPr>
            </w:pPr>
            <w:proofErr w:type="gramStart"/>
            <w:r>
              <w:t xml:space="preserve">4 </w:t>
            </w:r>
            <w:r w:rsidRPr="003E6EB4">
              <w:t xml:space="preserve"> семестр</w:t>
            </w:r>
            <w:proofErr w:type="gramEnd"/>
          </w:p>
        </w:tc>
        <w:tc>
          <w:tcPr>
            <w:tcW w:w="384" w:type="pct"/>
            <w:vAlign w:val="center"/>
          </w:tcPr>
          <w:p w:rsidR="00BF42C2" w:rsidRDefault="00BF42C2" w:rsidP="00B16414">
            <w:pPr>
              <w:jc w:val="center"/>
            </w:pPr>
            <w:r>
              <w:t>36</w:t>
            </w:r>
          </w:p>
        </w:tc>
        <w:tc>
          <w:tcPr>
            <w:tcW w:w="382" w:type="pct"/>
            <w:vMerge/>
          </w:tcPr>
          <w:p w:rsidR="00BF42C2" w:rsidRPr="003E6EB4" w:rsidRDefault="00BF42C2" w:rsidP="00B16414">
            <w:pPr>
              <w:jc w:val="center"/>
            </w:pPr>
          </w:p>
        </w:tc>
      </w:tr>
      <w:tr w:rsidR="00BF42C2" w:rsidRPr="003E6EB4" w:rsidTr="00B16414">
        <w:trPr>
          <w:trHeight w:val="134"/>
        </w:trPr>
        <w:tc>
          <w:tcPr>
            <w:tcW w:w="470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BF42C2" w:rsidRPr="003E6EB4" w:rsidRDefault="00BF42C2" w:rsidP="00B16414"/>
        </w:tc>
        <w:tc>
          <w:tcPr>
            <w:tcW w:w="595" w:type="pct"/>
            <w:vMerge w:val="restar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BF42C2" w:rsidRPr="003E6EB4" w:rsidRDefault="00BF42C2" w:rsidP="00B16414">
            <w:pPr>
              <w:jc w:val="center"/>
            </w:pPr>
            <w:r>
              <w:t xml:space="preserve">Пробные уроки  </w:t>
            </w:r>
          </w:p>
        </w:tc>
        <w:tc>
          <w:tcPr>
            <w:tcW w:w="552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 xml:space="preserve">рассредоточено </w:t>
            </w:r>
          </w:p>
        </w:tc>
        <w:tc>
          <w:tcPr>
            <w:tcW w:w="594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IV</w:t>
            </w:r>
            <w:r w:rsidRPr="003E6EB4">
              <w:t>курс</w:t>
            </w:r>
          </w:p>
          <w:p w:rsidR="00BF42C2" w:rsidRPr="003E6EB4" w:rsidRDefault="00BF42C2" w:rsidP="00B16414">
            <w:pPr>
              <w:jc w:val="center"/>
            </w:pPr>
            <w:r>
              <w:t xml:space="preserve"> 5,6,7,8</w:t>
            </w:r>
            <w:r w:rsidRPr="003E6EB4">
              <w:t xml:space="preserve"> семестр</w:t>
            </w:r>
          </w:p>
        </w:tc>
        <w:tc>
          <w:tcPr>
            <w:tcW w:w="384" w:type="pct"/>
            <w:vAlign w:val="center"/>
          </w:tcPr>
          <w:p w:rsidR="00BF42C2" w:rsidRPr="003E6EB4" w:rsidRDefault="00BF42C2" w:rsidP="00B16414">
            <w:pPr>
              <w:jc w:val="center"/>
            </w:pPr>
            <w:r>
              <w:t xml:space="preserve">54,80, 75,52 </w:t>
            </w:r>
          </w:p>
        </w:tc>
        <w:tc>
          <w:tcPr>
            <w:tcW w:w="382" w:type="pct"/>
            <w:vMerge w:val="restart"/>
          </w:tcPr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  <w:r>
              <w:t xml:space="preserve">  333</w:t>
            </w:r>
          </w:p>
        </w:tc>
      </w:tr>
      <w:tr w:rsidR="00BF42C2" w:rsidRPr="003E6EB4" w:rsidTr="00B16414">
        <w:trPr>
          <w:trHeight w:val="134"/>
        </w:trPr>
        <w:tc>
          <w:tcPr>
            <w:tcW w:w="470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BF42C2" w:rsidRPr="003E6EB4" w:rsidRDefault="00BF42C2" w:rsidP="00B16414"/>
        </w:tc>
        <w:tc>
          <w:tcPr>
            <w:tcW w:w="595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BF42C2" w:rsidRDefault="00BF42C2" w:rsidP="00B16414">
            <w:pPr>
              <w:jc w:val="center"/>
            </w:pPr>
            <w:r>
              <w:t xml:space="preserve">Психолого-педагогическая </w:t>
            </w:r>
          </w:p>
        </w:tc>
        <w:tc>
          <w:tcPr>
            <w:tcW w:w="552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концентрированно</w:t>
            </w:r>
          </w:p>
        </w:tc>
        <w:tc>
          <w:tcPr>
            <w:tcW w:w="594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BF42C2" w:rsidRPr="003E6EB4" w:rsidRDefault="00BF42C2" w:rsidP="00B16414">
            <w:pPr>
              <w:jc w:val="center"/>
              <w:rPr>
                <w:lang w:val="en-US"/>
              </w:rPr>
            </w:pPr>
            <w:r>
              <w:t xml:space="preserve"> 5</w:t>
            </w:r>
            <w:r w:rsidRPr="003E6EB4">
              <w:t xml:space="preserve"> семестр</w:t>
            </w:r>
          </w:p>
        </w:tc>
        <w:tc>
          <w:tcPr>
            <w:tcW w:w="384" w:type="pct"/>
            <w:vAlign w:val="center"/>
          </w:tcPr>
          <w:p w:rsidR="00BF42C2" w:rsidRDefault="00BF42C2" w:rsidP="00B16414">
            <w:pPr>
              <w:jc w:val="center"/>
            </w:pPr>
            <w:r>
              <w:t>36</w:t>
            </w:r>
          </w:p>
        </w:tc>
        <w:tc>
          <w:tcPr>
            <w:tcW w:w="382" w:type="pct"/>
            <w:vMerge/>
          </w:tcPr>
          <w:p w:rsidR="00BF42C2" w:rsidRPr="003E6EB4" w:rsidRDefault="00BF42C2" w:rsidP="00B16414">
            <w:pPr>
              <w:jc w:val="center"/>
            </w:pPr>
          </w:p>
        </w:tc>
      </w:tr>
      <w:tr w:rsidR="00BF42C2" w:rsidRPr="003E6EB4" w:rsidTr="00B16414">
        <w:trPr>
          <w:trHeight w:val="134"/>
        </w:trPr>
        <w:tc>
          <w:tcPr>
            <w:tcW w:w="470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BF42C2" w:rsidRPr="003E6EB4" w:rsidRDefault="00BF42C2" w:rsidP="00B16414"/>
        </w:tc>
        <w:tc>
          <w:tcPr>
            <w:tcW w:w="595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BF42C2" w:rsidRDefault="00BF42C2" w:rsidP="00B16414">
            <w:pPr>
              <w:jc w:val="center"/>
            </w:pPr>
            <w:r>
              <w:t>Первые дни ребенка в школе</w:t>
            </w:r>
          </w:p>
        </w:tc>
        <w:tc>
          <w:tcPr>
            <w:tcW w:w="552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концентрированно</w:t>
            </w:r>
          </w:p>
        </w:tc>
        <w:tc>
          <w:tcPr>
            <w:tcW w:w="594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BF42C2" w:rsidRPr="00DC68B1" w:rsidRDefault="00BF42C2" w:rsidP="00B16414">
            <w:pPr>
              <w:jc w:val="center"/>
            </w:pPr>
            <w:r w:rsidRPr="003E6EB4">
              <w:t>7 семестр</w:t>
            </w:r>
          </w:p>
        </w:tc>
        <w:tc>
          <w:tcPr>
            <w:tcW w:w="384" w:type="pct"/>
            <w:vAlign w:val="center"/>
          </w:tcPr>
          <w:p w:rsidR="00BF42C2" w:rsidRPr="003E6EB4" w:rsidRDefault="00BF42C2" w:rsidP="00B16414">
            <w:pPr>
              <w:jc w:val="center"/>
            </w:pPr>
            <w:r>
              <w:t>36</w:t>
            </w:r>
          </w:p>
        </w:tc>
        <w:tc>
          <w:tcPr>
            <w:tcW w:w="382" w:type="pct"/>
            <w:vMerge/>
          </w:tcPr>
          <w:p w:rsidR="00BF42C2" w:rsidRPr="003E6EB4" w:rsidRDefault="00BF42C2" w:rsidP="00B16414">
            <w:pPr>
              <w:jc w:val="center"/>
            </w:pPr>
          </w:p>
        </w:tc>
      </w:tr>
      <w:tr w:rsidR="00BF42C2" w:rsidRPr="003E6EB4" w:rsidTr="00B16414">
        <w:trPr>
          <w:trHeight w:val="440"/>
        </w:trPr>
        <w:tc>
          <w:tcPr>
            <w:tcW w:w="470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1214" w:type="pct"/>
            <w:vMerge w:val="restart"/>
            <w:vAlign w:val="center"/>
          </w:tcPr>
          <w:p w:rsidR="00BF42C2" w:rsidRPr="003E6EB4" w:rsidRDefault="00BF42C2" w:rsidP="00B16414"/>
          <w:p w:rsidR="00BF42C2" w:rsidRPr="003E6EB4" w:rsidRDefault="00BF42C2" w:rsidP="00B16414">
            <w:r w:rsidRPr="003E6EB4">
              <w:t>ПМ 02.</w:t>
            </w:r>
          </w:p>
          <w:p w:rsidR="00BF42C2" w:rsidRPr="003E6EB4" w:rsidRDefault="00BF42C2" w:rsidP="00B16414">
            <w:r w:rsidRPr="003E6EB4">
              <w:t xml:space="preserve"> </w:t>
            </w:r>
            <w:r w:rsidRPr="00DC68B1">
              <w:t>Организация внеурочной деятельности и общения младших школьников</w:t>
            </w:r>
          </w:p>
        </w:tc>
        <w:tc>
          <w:tcPr>
            <w:tcW w:w="595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Учебная</w:t>
            </w:r>
          </w:p>
        </w:tc>
        <w:tc>
          <w:tcPr>
            <w:tcW w:w="809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 xml:space="preserve">Подготовка к летней практике  </w:t>
            </w:r>
          </w:p>
        </w:tc>
        <w:tc>
          <w:tcPr>
            <w:tcW w:w="552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концентрированно</w:t>
            </w:r>
          </w:p>
        </w:tc>
        <w:tc>
          <w:tcPr>
            <w:tcW w:w="594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BF42C2" w:rsidRPr="003E6EB4" w:rsidRDefault="00BF42C2" w:rsidP="00B16414">
            <w:pPr>
              <w:jc w:val="center"/>
              <w:rPr>
                <w:lang w:val="en-US"/>
              </w:rPr>
            </w:pPr>
            <w:r w:rsidRPr="003E6EB4">
              <w:t xml:space="preserve"> 6 семестр</w:t>
            </w:r>
          </w:p>
        </w:tc>
        <w:tc>
          <w:tcPr>
            <w:tcW w:w="384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36</w:t>
            </w:r>
          </w:p>
        </w:tc>
        <w:tc>
          <w:tcPr>
            <w:tcW w:w="382" w:type="pct"/>
          </w:tcPr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  <w:r>
              <w:t>36</w:t>
            </w:r>
          </w:p>
        </w:tc>
      </w:tr>
      <w:tr w:rsidR="00BF42C2" w:rsidRPr="003E6EB4" w:rsidTr="00B16414">
        <w:trPr>
          <w:trHeight w:val="440"/>
        </w:trPr>
        <w:tc>
          <w:tcPr>
            <w:tcW w:w="470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BF42C2" w:rsidRPr="003E6EB4" w:rsidRDefault="00BF42C2" w:rsidP="00B16414"/>
        </w:tc>
        <w:tc>
          <w:tcPr>
            <w:tcW w:w="595" w:type="pct"/>
            <w:vMerge w:val="restar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DC68B1">
              <w:t xml:space="preserve">Организация внеурочной деятельности </w:t>
            </w:r>
            <w:r>
              <w:t xml:space="preserve"> </w:t>
            </w:r>
          </w:p>
        </w:tc>
        <w:tc>
          <w:tcPr>
            <w:tcW w:w="552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BF42C2" w:rsidRPr="003E6EB4" w:rsidRDefault="00BF42C2" w:rsidP="00B16414">
            <w:pPr>
              <w:jc w:val="center"/>
            </w:pPr>
            <w:r>
              <w:t xml:space="preserve"> 6</w:t>
            </w:r>
            <w:r w:rsidRPr="003E6EB4">
              <w:t xml:space="preserve"> семестр</w:t>
            </w:r>
            <w:r w:rsidRPr="00443969">
              <w:t xml:space="preserve"> </w:t>
            </w: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BF42C2" w:rsidRPr="00443969" w:rsidRDefault="00BF42C2" w:rsidP="00B16414">
            <w:pPr>
              <w:jc w:val="center"/>
            </w:pPr>
            <w:r w:rsidRPr="003E6EB4">
              <w:t>7 семестр</w:t>
            </w:r>
            <w:r w:rsidRPr="00511893">
              <w:t xml:space="preserve"> </w:t>
            </w:r>
            <w:r>
              <w:t xml:space="preserve"> </w:t>
            </w:r>
          </w:p>
        </w:tc>
        <w:tc>
          <w:tcPr>
            <w:tcW w:w="384" w:type="pct"/>
            <w:vAlign w:val="center"/>
          </w:tcPr>
          <w:p w:rsidR="00BF42C2" w:rsidRPr="003E6EB4" w:rsidRDefault="00BF42C2" w:rsidP="00B16414">
            <w:pPr>
              <w:jc w:val="center"/>
            </w:pPr>
            <w:r>
              <w:t>70</w:t>
            </w:r>
          </w:p>
        </w:tc>
        <w:tc>
          <w:tcPr>
            <w:tcW w:w="382" w:type="pct"/>
            <w:vMerge w:val="restart"/>
          </w:tcPr>
          <w:p w:rsidR="00BF42C2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  <w:r>
              <w:t>178</w:t>
            </w:r>
          </w:p>
        </w:tc>
      </w:tr>
      <w:tr w:rsidR="00BF42C2" w:rsidRPr="003E6EB4" w:rsidTr="00B16414">
        <w:trPr>
          <w:trHeight w:val="177"/>
        </w:trPr>
        <w:tc>
          <w:tcPr>
            <w:tcW w:w="470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BF42C2" w:rsidRPr="003E6EB4" w:rsidRDefault="00BF42C2" w:rsidP="00B16414"/>
        </w:tc>
        <w:tc>
          <w:tcPr>
            <w:tcW w:w="595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809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Летняя практика</w:t>
            </w:r>
          </w:p>
        </w:tc>
        <w:tc>
          <w:tcPr>
            <w:tcW w:w="552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концентрированно</w:t>
            </w:r>
          </w:p>
          <w:p w:rsidR="00BF42C2" w:rsidRPr="003E6EB4" w:rsidRDefault="00BF42C2" w:rsidP="00B16414">
            <w:pPr>
              <w:jc w:val="center"/>
            </w:pPr>
          </w:p>
        </w:tc>
        <w:tc>
          <w:tcPr>
            <w:tcW w:w="594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rPr>
                <w:lang w:val="en-US"/>
              </w:rPr>
              <w:t>III</w:t>
            </w:r>
            <w:r w:rsidRPr="003E6EB4">
              <w:t xml:space="preserve"> курс</w:t>
            </w:r>
          </w:p>
          <w:p w:rsidR="00BF42C2" w:rsidRPr="003E6EB4" w:rsidRDefault="00BF42C2" w:rsidP="00B16414">
            <w:pPr>
              <w:jc w:val="center"/>
            </w:pPr>
            <w:r w:rsidRPr="003E6EB4">
              <w:t xml:space="preserve"> 6 семестр  </w:t>
            </w:r>
          </w:p>
          <w:p w:rsidR="00BF42C2" w:rsidRPr="003E6EB4" w:rsidRDefault="00BF42C2" w:rsidP="00B16414">
            <w:pPr>
              <w:jc w:val="center"/>
            </w:pPr>
          </w:p>
        </w:tc>
        <w:tc>
          <w:tcPr>
            <w:tcW w:w="384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 xml:space="preserve">108 </w:t>
            </w:r>
          </w:p>
        </w:tc>
        <w:tc>
          <w:tcPr>
            <w:tcW w:w="382" w:type="pct"/>
            <w:vMerge/>
          </w:tcPr>
          <w:p w:rsidR="00BF42C2" w:rsidRPr="003E6EB4" w:rsidRDefault="00BF42C2" w:rsidP="00B16414">
            <w:pPr>
              <w:jc w:val="center"/>
            </w:pPr>
          </w:p>
        </w:tc>
      </w:tr>
      <w:tr w:rsidR="00BF42C2" w:rsidRPr="003E6EB4" w:rsidTr="00B16414">
        <w:trPr>
          <w:trHeight w:val="694"/>
        </w:trPr>
        <w:tc>
          <w:tcPr>
            <w:tcW w:w="470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1214" w:type="pct"/>
            <w:vAlign w:val="center"/>
          </w:tcPr>
          <w:p w:rsidR="00BF42C2" w:rsidRPr="003E6EB4" w:rsidRDefault="00BF42C2" w:rsidP="00B16414"/>
          <w:p w:rsidR="00BF42C2" w:rsidRPr="003E6EB4" w:rsidRDefault="00BF42C2" w:rsidP="00B16414">
            <w:r w:rsidRPr="003E6EB4">
              <w:t>ПМ 03.</w:t>
            </w:r>
          </w:p>
          <w:p w:rsidR="00BF42C2" w:rsidRPr="003E6EB4" w:rsidRDefault="00BF42C2" w:rsidP="00B16414">
            <w:r w:rsidRPr="003E6EB4">
              <w:t xml:space="preserve"> </w:t>
            </w:r>
            <w:r w:rsidRPr="00DC68B1">
              <w:t>Классное руководство</w:t>
            </w:r>
          </w:p>
        </w:tc>
        <w:tc>
          <w:tcPr>
            <w:tcW w:w="595" w:type="pct"/>
            <w:vAlign w:val="center"/>
          </w:tcPr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  <w:r w:rsidRPr="003E6EB4">
              <w:t>Практика по профилю специальности</w:t>
            </w:r>
          </w:p>
          <w:p w:rsidR="00BF42C2" w:rsidRPr="003E6EB4" w:rsidRDefault="00BF42C2" w:rsidP="00B16414"/>
        </w:tc>
        <w:tc>
          <w:tcPr>
            <w:tcW w:w="809" w:type="pct"/>
            <w:vAlign w:val="center"/>
          </w:tcPr>
          <w:p w:rsidR="00BF42C2" w:rsidRPr="003E6EB4" w:rsidRDefault="00BF42C2" w:rsidP="00B16414">
            <w:pPr>
              <w:jc w:val="center"/>
            </w:pPr>
            <w:r>
              <w:t xml:space="preserve"> ВВД</w:t>
            </w:r>
          </w:p>
        </w:tc>
        <w:tc>
          <w:tcPr>
            <w:tcW w:w="552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rPr>
                <w:lang w:val="en-US"/>
              </w:rPr>
              <w:t>II</w:t>
            </w:r>
            <w:r w:rsidRPr="003E6EB4">
              <w:t>курс</w:t>
            </w:r>
          </w:p>
          <w:p w:rsidR="00BF42C2" w:rsidRPr="00443969" w:rsidRDefault="00BF42C2" w:rsidP="00B16414">
            <w:pPr>
              <w:jc w:val="center"/>
            </w:pPr>
            <w:r w:rsidRPr="003E6EB4">
              <w:t>3</w:t>
            </w:r>
            <w:r>
              <w:t>,</w:t>
            </w:r>
            <w:proofErr w:type="gramStart"/>
            <w:r>
              <w:t xml:space="preserve">4 </w:t>
            </w:r>
            <w:r w:rsidRPr="003E6EB4">
              <w:t xml:space="preserve"> семестр</w:t>
            </w:r>
            <w:proofErr w:type="gramEnd"/>
            <w:r>
              <w:t xml:space="preserve">  </w:t>
            </w:r>
          </w:p>
        </w:tc>
        <w:tc>
          <w:tcPr>
            <w:tcW w:w="384" w:type="pct"/>
            <w:vAlign w:val="center"/>
          </w:tcPr>
          <w:p w:rsidR="00BF42C2" w:rsidRPr="003E6EB4" w:rsidRDefault="00BF42C2" w:rsidP="00B16414">
            <w:pPr>
              <w:jc w:val="center"/>
            </w:pPr>
            <w:r>
              <w:t>78</w:t>
            </w:r>
          </w:p>
        </w:tc>
        <w:tc>
          <w:tcPr>
            <w:tcW w:w="382" w:type="pct"/>
          </w:tcPr>
          <w:p w:rsidR="00BF42C2" w:rsidRPr="003E6EB4" w:rsidRDefault="00BF42C2" w:rsidP="00B16414"/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  <w:r>
              <w:t>78</w:t>
            </w:r>
          </w:p>
        </w:tc>
      </w:tr>
      <w:tr w:rsidR="00BF42C2" w:rsidRPr="003E6EB4" w:rsidTr="00B16414">
        <w:trPr>
          <w:trHeight w:val="949"/>
        </w:trPr>
        <w:tc>
          <w:tcPr>
            <w:tcW w:w="470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1214" w:type="pct"/>
            <w:vMerge w:val="restart"/>
            <w:vAlign w:val="center"/>
          </w:tcPr>
          <w:p w:rsidR="00BF42C2" w:rsidRPr="003E6EB4" w:rsidRDefault="00BF42C2" w:rsidP="00B16414">
            <w:r w:rsidRPr="003E6EB4">
              <w:t xml:space="preserve">ПМ 05. </w:t>
            </w:r>
          </w:p>
          <w:p w:rsidR="00BF42C2" w:rsidRPr="003E6EB4" w:rsidRDefault="00BF42C2" w:rsidP="00B16414">
            <w:r w:rsidRPr="003E6EB4">
              <w:t xml:space="preserve">Методическое обеспечение </w:t>
            </w:r>
          </w:p>
          <w:p w:rsidR="00BF42C2" w:rsidRPr="003E6EB4" w:rsidRDefault="00BF42C2" w:rsidP="00B16414">
            <w:r w:rsidRPr="003E6EB4">
              <w:t xml:space="preserve">образовательного процесса </w:t>
            </w:r>
          </w:p>
          <w:p w:rsidR="00BF42C2" w:rsidRPr="003E6EB4" w:rsidRDefault="00BF42C2" w:rsidP="00B16414"/>
          <w:p w:rsidR="00BF42C2" w:rsidRPr="003E6EB4" w:rsidRDefault="00BF42C2" w:rsidP="00B16414"/>
        </w:tc>
        <w:tc>
          <w:tcPr>
            <w:tcW w:w="595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Учебная практика</w:t>
            </w:r>
          </w:p>
        </w:tc>
        <w:tc>
          <w:tcPr>
            <w:tcW w:w="809" w:type="pct"/>
            <w:vAlign w:val="center"/>
          </w:tcPr>
          <w:p w:rsidR="00BF42C2" w:rsidRPr="003E6EB4" w:rsidRDefault="00BF42C2" w:rsidP="00B16414">
            <w:pPr>
              <w:spacing w:before="100" w:beforeAutospacing="1" w:after="100" w:afterAutospacing="1"/>
              <w:jc w:val="center"/>
            </w:pPr>
            <w:r w:rsidRPr="003E6EB4">
              <w:t xml:space="preserve">Ознакомительная </w:t>
            </w:r>
          </w:p>
        </w:tc>
        <w:tc>
          <w:tcPr>
            <w:tcW w:w="552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 xml:space="preserve">    </w:t>
            </w:r>
          </w:p>
          <w:p w:rsidR="00BF42C2" w:rsidRPr="003E6EB4" w:rsidRDefault="00BF42C2" w:rsidP="00B16414">
            <w:pPr>
              <w:jc w:val="center"/>
            </w:pP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BF42C2" w:rsidRPr="00443969" w:rsidRDefault="00BF42C2" w:rsidP="00B16414">
            <w:pPr>
              <w:jc w:val="center"/>
            </w:pPr>
            <w:r w:rsidRPr="003E6EB4">
              <w:t xml:space="preserve"> 7 семестр     </w:t>
            </w:r>
            <w:r>
              <w:t xml:space="preserve"> </w:t>
            </w:r>
          </w:p>
          <w:p w:rsidR="00BF42C2" w:rsidRPr="003E6EB4" w:rsidRDefault="00BF42C2" w:rsidP="00B16414">
            <w:pPr>
              <w:jc w:val="center"/>
            </w:pPr>
            <w:r w:rsidRPr="003E6EB4">
              <w:t xml:space="preserve"> </w:t>
            </w:r>
            <w:r w:rsidRPr="003E6EB4">
              <w:rPr>
                <w:lang w:val="en-US"/>
              </w:rPr>
              <w:t xml:space="preserve"> </w:t>
            </w:r>
          </w:p>
        </w:tc>
        <w:tc>
          <w:tcPr>
            <w:tcW w:w="384" w:type="pct"/>
            <w:vAlign w:val="center"/>
          </w:tcPr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  <w:r>
              <w:t>30</w:t>
            </w:r>
          </w:p>
          <w:p w:rsidR="00BF42C2" w:rsidRPr="003E6EB4" w:rsidRDefault="00BF42C2" w:rsidP="00B16414">
            <w:pPr>
              <w:jc w:val="center"/>
            </w:pPr>
          </w:p>
        </w:tc>
        <w:tc>
          <w:tcPr>
            <w:tcW w:w="382" w:type="pct"/>
            <w:vAlign w:val="center"/>
          </w:tcPr>
          <w:p w:rsidR="00BF42C2" w:rsidRPr="003E6EB4" w:rsidRDefault="00BF42C2" w:rsidP="00B16414">
            <w:pPr>
              <w:jc w:val="center"/>
            </w:pPr>
            <w:r>
              <w:t>30</w:t>
            </w:r>
          </w:p>
        </w:tc>
      </w:tr>
      <w:tr w:rsidR="00BF42C2" w:rsidRPr="003E6EB4" w:rsidTr="00B16414">
        <w:trPr>
          <w:trHeight w:val="1103"/>
        </w:trPr>
        <w:tc>
          <w:tcPr>
            <w:tcW w:w="470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1214" w:type="pct"/>
            <w:vMerge/>
            <w:vAlign w:val="center"/>
          </w:tcPr>
          <w:p w:rsidR="00BF42C2" w:rsidRPr="003E6EB4" w:rsidRDefault="00BF42C2" w:rsidP="00B16414"/>
        </w:tc>
        <w:tc>
          <w:tcPr>
            <w:tcW w:w="595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BF42C2" w:rsidRPr="003E6EB4" w:rsidRDefault="00BF42C2" w:rsidP="00B16414">
            <w:pPr>
              <w:spacing w:before="100" w:beforeAutospacing="1" w:after="100" w:afterAutospacing="1"/>
              <w:jc w:val="center"/>
            </w:pPr>
            <w:r w:rsidRPr="003E6EB4">
              <w:t xml:space="preserve">Методическая </w:t>
            </w:r>
          </w:p>
        </w:tc>
        <w:tc>
          <w:tcPr>
            <w:tcW w:w="552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>рассредоточено</w:t>
            </w:r>
          </w:p>
        </w:tc>
        <w:tc>
          <w:tcPr>
            <w:tcW w:w="594" w:type="pc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rPr>
                <w:lang w:val="en-US"/>
              </w:rPr>
              <w:t>IV</w:t>
            </w:r>
            <w:r w:rsidRPr="003E6EB4">
              <w:t xml:space="preserve"> курс</w:t>
            </w:r>
          </w:p>
          <w:p w:rsidR="00BF42C2" w:rsidRPr="003E6EB4" w:rsidRDefault="00BF42C2" w:rsidP="00B16414">
            <w:pPr>
              <w:jc w:val="center"/>
            </w:pPr>
            <w:r>
              <w:t xml:space="preserve"> 8</w:t>
            </w:r>
            <w:r w:rsidRPr="003E6EB4">
              <w:t xml:space="preserve"> семестр     </w:t>
            </w:r>
          </w:p>
        </w:tc>
        <w:tc>
          <w:tcPr>
            <w:tcW w:w="384" w:type="pct"/>
            <w:vAlign w:val="center"/>
          </w:tcPr>
          <w:p w:rsidR="00BF42C2" w:rsidRPr="003E6EB4" w:rsidRDefault="00BF42C2" w:rsidP="00B16414">
            <w:pPr>
              <w:jc w:val="center"/>
            </w:pPr>
            <w:r>
              <w:t>59</w:t>
            </w:r>
          </w:p>
        </w:tc>
        <w:tc>
          <w:tcPr>
            <w:tcW w:w="382" w:type="pct"/>
            <w:vAlign w:val="center"/>
          </w:tcPr>
          <w:p w:rsidR="00BF42C2" w:rsidRPr="003E6EB4" w:rsidRDefault="00BF42C2" w:rsidP="00B16414">
            <w:pPr>
              <w:jc w:val="center"/>
            </w:pPr>
          </w:p>
          <w:p w:rsidR="00BF42C2" w:rsidRPr="003E6EB4" w:rsidRDefault="00BF42C2" w:rsidP="00B16414">
            <w:pPr>
              <w:jc w:val="center"/>
            </w:pPr>
            <w:r>
              <w:t>59</w:t>
            </w:r>
          </w:p>
        </w:tc>
      </w:tr>
      <w:tr w:rsidR="00BF42C2" w:rsidRPr="003E6EB4" w:rsidTr="00B16414">
        <w:trPr>
          <w:trHeight w:val="390"/>
        </w:trPr>
        <w:tc>
          <w:tcPr>
            <w:tcW w:w="470" w:type="pct"/>
            <w:vMerge w:val="restart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 xml:space="preserve">Итого </w:t>
            </w:r>
          </w:p>
        </w:tc>
        <w:tc>
          <w:tcPr>
            <w:tcW w:w="1214" w:type="pct"/>
            <w:vAlign w:val="center"/>
          </w:tcPr>
          <w:p w:rsidR="00BF42C2" w:rsidRPr="003E6EB4" w:rsidRDefault="00BF42C2" w:rsidP="00B16414">
            <w:proofErr w:type="gramStart"/>
            <w:r w:rsidRPr="003E6EB4">
              <w:t>Учебная  практика</w:t>
            </w:r>
            <w:proofErr w:type="gramEnd"/>
          </w:p>
        </w:tc>
        <w:tc>
          <w:tcPr>
            <w:tcW w:w="2934" w:type="pct"/>
            <w:gridSpan w:val="5"/>
            <w:vAlign w:val="center"/>
          </w:tcPr>
          <w:p w:rsidR="00BF42C2" w:rsidRPr="003E6EB4" w:rsidRDefault="00BF42C2" w:rsidP="00B16414">
            <w:pPr>
              <w:jc w:val="center"/>
            </w:pPr>
            <w:r>
              <w:t xml:space="preserve">180 (5 </w:t>
            </w:r>
            <w:r w:rsidRPr="003E6EB4">
              <w:t>недель)</w:t>
            </w:r>
          </w:p>
        </w:tc>
        <w:tc>
          <w:tcPr>
            <w:tcW w:w="382" w:type="pct"/>
          </w:tcPr>
          <w:p w:rsidR="00BF42C2" w:rsidRPr="003E6EB4" w:rsidRDefault="00BF42C2" w:rsidP="00B16414">
            <w:pPr>
              <w:jc w:val="center"/>
            </w:pPr>
          </w:p>
        </w:tc>
      </w:tr>
      <w:tr w:rsidR="00BF42C2" w:rsidRPr="003E6EB4" w:rsidTr="00B16414">
        <w:trPr>
          <w:trHeight w:val="390"/>
        </w:trPr>
        <w:tc>
          <w:tcPr>
            <w:tcW w:w="470" w:type="pct"/>
            <w:vMerge/>
            <w:vAlign w:val="center"/>
          </w:tcPr>
          <w:p w:rsidR="00BF42C2" w:rsidRPr="003E6EB4" w:rsidRDefault="00BF42C2" w:rsidP="00B16414">
            <w:pPr>
              <w:jc w:val="center"/>
            </w:pPr>
          </w:p>
        </w:tc>
        <w:tc>
          <w:tcPr>
            <w:tcW w:w="1214" w:type="pct"/>
            <w:vAlign w:val="center"/>
          </w:tcPr>
          <w:p w:rsidR="00BF42C2" w:rsidRPr="003E6EB4" w:rsidRDefault="00BF42C2" w:rsidP="00B16414">
            <w:r w:rsidRPr="003E6EB4">
              <w:t>Производственная практика (по профилю специальности)</w:t>
            </w:r>
          </w:p>
          <w:p w:rsidR="00BF42C2" w:rsidRPr="003E6EB4" w:rsidRDefault="00BF42C2" w:rsidP="00B16414">
            <w:r w:rsidRPr="003E6EB4">
              <w:t>Производственная практика (преддипломная)</w:t>
            </w:r>
          </w:p>
        </w:tc>
        <w:tc>
          <w:tcPr>
            <w:tcW w:w="2934" w:type="pct"/>
            <w:gridSpan w:val="5"/>
            <w:vAlign w:val="center"/>
          </w:tcPr>
          <w:p w:rsidR="00BF42C2" w:rsidRPr="003E6EB4" w:rsidRDefault="00BF42C2" w:rsidP="00B16414">
            <w:pPr>
              <w:jc w:val="center"/>
            </w:pPr>
            <w:r w:rsidRPr="003E6EB4">
              <w:t xml:space="preserve"> </w:t>
            </w:r>
            <w:r>
              <w:t xml:space="preserve"> 648 (18</w:t>
            </w:r>
            <w:r w:rsidRPr="003E6EB4">
              <w:t xml:space="preserve"> недель)</w:t>
            </w:r>
          </w:p>
          <w:p w:rsidR="00BF42C2" w:rsidRPr="003E6EB4" w:rsidRDefault="00BF42C2" w:rsidP="00B16414">
            <w:pPr>
              <w:jc w:val="center"/>
            </w:pPr>
            <w:r w:rsidRPr="003E6EB4">
              <w:t>144 (4 недели)</w:t>
            </w:r>
          </w:p>
        </w:tc>
        <w:tc>
          <w:tcPr>
            <w:tcW w:w="382" w:type="pct"/>
          </w:tcPr>
          <w:p w:rsidR="00BF42C2" w:rsidRPr="003E6EB4" w:rsidRDefault="00BF42C2" w:rsidP="00B16414">
            <w:pPr>
              <w:jc w:val="center"/>
            </w:pPr>
          </w:p>
        </w:tc>
      </w:tr>
    </w:tbl>
    <w:p w:rsidR="00BF42C2" w:rsidRPr="007C27A2" w:rsidRDefault="00BF42C2" w:rsidP="00BF42C2">
      <w:pPr>
        <w:jc w:val="center"/>
        <w:rPr>
          <w:sz w:val="28"/>
          <w:szCs w:val="28"/>
        </w:rPr>
      </w:pPr>
    </w:p>
    <w:p w:rsidR="00BF42C2" w:rsidRDefault="00BF42C2" w:rsidP="00BF42C2"/>
    <w:p w:rsidR="00BF42C2" w:rsidRPr="00CA368F" w:rsidRDefault="00BF42C2" w:rsidP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/>
    <w:p w:rsidR="00BF42C2" w:rsidRDefault="00BF42C2" w:rsidP="00BF42C2">
      <w:bookmarkStart w:id="0" w:name="_GoBack"/>
      <w:bookmarkEnd w:id="0"/>
    </w:p>
    <w:sectPr w:rsidR="00BF42C2" w:rsidSect="00BF42C2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5C8"/>
    <w:multiLevelType w:val="hybridMultilevel"/>
    <w:tmpl w:val="F7AE96F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98"/>
    <w:rsid w:val="002B322E"/>
    <w:rsid w:val="00BF42C2"/>
    <w:rsid w:val="00F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CEDFE-348A-4503-8798-46045603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4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2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BF42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F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F42C2"/>
    <w:pPr>
      <w:ind w:left="566" w:hanging="283"/>
    </w:pPr>
  </w:style>
  <w:style w:type="paragraph" w:styleId="a3">
    <w:name w:val="List"/>
    <w:basedOn w:val="a"/>
    <w:rsid w:val="00BF42C2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2125</Words>
  <Characters>12114</Characters>
  <Application>Microsoft Office Word</Application>
  <DocSecurity>0</DocSecurity>
  <Lines>100</Lines>
  <Paragraphs>28</Paragraphs>
  <ScaleCrop>false</ScaleCrop>
  <Company/>
  <LinksUpToDate>false</LinksUpToDate>
  <CharactersWithSpaces>14211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2</cp:revision>
  <dcterms:created xsi:type="dcterms:W3CDTF">2021-06-07T09:14:00Z</dcterms:created>
  <dcterms:modified xsi:type="dcterms:W3CDTF">2021-06-07T09:24:00Z</dcterms:modified>
</cp:coreProperties>
</file>