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206" w:rsidRPr="00950206" w:rsidRDefault="00950206" w:rsidP="00950206">
      <w:pPr>
        <w:spacing w:after="0" w:line="240" w:lineRule="auto"/>
        <w:jc w:val="center"/>
        <w:rPr>
          <w:rFonts w:ascii="Times New Roman" w:eastAsia="Times New Roman" w:hAnsi="Times New Roman" w:cs="Times New Roman"/>
          <w:b/>
          <w:sz w:val="24"/>
          <w:szCs w:val="24"/>
          <w:lang w:eastAsia="ru-RU"/>
        </w:rPr>
      </w:pPr>
      <w:r w:rsidRPr="00950206">
        <w:rPr>
          <w:rFonts w:ascii="Times New Roman" w:eastAsia="Times New Roman" w:hAnsi="Times New Roman" w:cs="Times New Roman"/>
          <w:b/>
          <w:sz w:val="24"/>
          <w:szCs w:val="24"/>
          <w:lang w:eastAsia="ru-RU"/>
        </w:rPr>
        <w:t>ОТЧЕТ о работе</w:t>
      </w:r>
      <w:r>
        <w:rPr>
          <w:rFonts w:ascii="Times New Roman" w:eastAsia="Times New Roman" w:hAnsi="Times New Roman" w:cs="Times New Roman"/>
          <w:b/>
          <w:sz w:val="24"/>
          <w:szCs w:val="24"/>
          <w:lang w:eastAsia="ru-RU"/>
        </w:rPr>
        <w:t xml:space="preserve"> Центра карьеры</w:t>
      </w:r>
    </w:p>
    <w:p w:rsidR="00950206" w:rsidRPr="00950206" w:rsidRDefault="00950206" w:rsidP="00950206">
      <w:pPr>
        <w:spacing w:after="0" w:line="240" w:lineRule="auto"/>
        <w:jc w:val="center"/>
        <w:rPr>
          <w:rFonts w:ascii="Times New Roman" w:eastAsia="Times New Roman" w:hAnsi="Times New Roman" w:cs="Times New Roman"/>
          <w:b/>
          <w:sz w:val="24"/>
          <w:szCs w:val="24"/>
          <w:lang w:eastAsia="ru-RU"/>
        </w:rPr>
      </w:pPr>
      <w:r w:rsidRPr="00950206">
        <w:rPr>
          <w:rFonts w:ascii="Times New Roman" w:eastAsia="Times New Roman" w:hAnsi="Times New Roman" w:cs="Times New Roman"/>
          <w:b/>
          <w:sz w:val="24"/>
          <w:szCs w:val="24"/>
          <w:lang w:eastAsia="ru-RU"/>
        </w:rPr>
        <w:t>ГПОУ ЯО Ростовского педагогического колледжа</w:t>
      </w:r>
    </w:p>
    <w:p w:rsidR="00950206" w:rsidRPr="00950206" w:rsidRDefault="00950206" w:rsidP="0095020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 2024</w:t>
      </w:r>
      <w:r w:rsidRPr="00950206">
        <w:rPr>
          <w:rFonts w:ascii="Times New Roman" w:eastAsia="Times New Roman" w:hAnsi="Times New Roman" w:cs="Times New Roman"/>
          <w:b/>
          <w:sz w:val="24"/>
          <w:szCs w:val="24"/>
          <w:lang w:eastAsia="ru-RU"/>
        </w:rPr>
        <w:t xml:space="preserve"> - 202</w:t>
      </w:r>
      <w:r>
        <w:rPr>
          <w:rFonts w:ascii="Times New Roman" w:eastAsia="Times New Roman" w:hAnsi="Times New Roman" w:cs="Times New Roman"/>
          <w:b/>
          <w:sz w:val="24"/>
          <w:szCs w:val="24"/>
          <w:lang w:eastAsia="ru-RU"/>
        </w:rPr>
        <w:t>5</w:t>
      </w:r>
      <w:r w:rsidRPr="00950206">
        <w:rPr>
          <w:rFonts w:ascii="Times New Roman" w:eastAsia="Times New Roman" w:hAnsi="Times New Roman" w:cs="Times New Roman"/>
          <w:b/>
          <w:sz w:val="24"/>
          <w:szCs w:val="24"/>
          <w:lang w:eastAsia="ru-RU"/>
        </w:rPr>
        <w:t xml:space="preserve"> учебный год</w:t>
      </w:r>
    </w:p>
    <w:p w:rsidR="00950206" w:rsidRPr="00950206" w:rsidRDefault="00950206" w:rsidP="00950206">
      <w:pPr>
        <w:spacing w:after="0" w:line="240" w:lineRule="auto"/>
        <w:jc w:val="center"/>
        <w:rPr>
          <w:rFonts w:ascii="Times New Roman" w:eastAsia="Times New Roman" w:hAnsi="Times New Roman" w:cs="Times New Roman"/>
          <w:b/>
          <w:sz w:val="24"/>
          <w:szCs w:val="24"/>
          <w:lang w:eastAsia="ru-RU"/>
        </w:rPr>
      </w:pPr>
    </w:p>
    <w:p w:rsidR="00950206" w:rsidRPr="00950206" w:rsidRDefault="00950206" w:rsidP="00950206">
      <w:pPr>
        <w:spacing w:after="0" w:line="240" w:lineRule="auto"/>
        <w:ind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В образовательном учреждении создана </w:t>
      </w:r>
      <w:r>
        <w:rPr>
          <w:rFonts w:ascii="Times New Roman" w:eastAsia="Times New Roman" w:hAnsi="Times New Roman" w:cs="Times New Roman"/>
          <w:b/>
          <w:bCs/>
          <w:sz w:val="24"/>
          <w:szCs w:val="24"/>
          <w:lang w:eastAsia="ru-RU"/>
        </w:rPr>
        <w:t>с января 2025 года функционирует Центр карьеры</w:t>
      </w:r>
      <w:r w:rsidRPr="00950206">
        <w:rPr>
          <w:rFonts w:ascii="Times New Roman" w:eastAsia="Times New Roman" w:hAnsi="Times New Roman" w:cs="Times New Roman"/>
          <w:b/>
          <w:bCs/>
          <w:sz w:val="24"/>
          <w:szCs w:val="24"/>
          <w:lang w:eastAsia="ru-RU"/>
        </w:rPr>
        <w:t xml:space="preserve"> </w:t>
      </w:r>
      <w:r w:rsidRPr="00950206">
        <w:rPr>
          <w:rFonts w:ascii="Times New Roman" w:eastAsia="Times New Roman" w:hAnsi="Times New Roman" w:cs="Times New Roman"/>
          <w:sz w:val="24"/>
          <w:szCs w:val="24"/>
          <w:lang w:eastAsia="ru-RU"/>
        </w:rPr>
        <w:t>с целью максимального содействия трудоустройству выпускников и занятости обучающихся в свободное от учебы время.</w:t>
      </w:r>
    </w:p>
    <w:p w:rsidR="00950206" w:rsidRPr="00950206" w:rsidRDefault="00950206" w:rsidP="00950206">
      <w:pPr>
        <w:tabs>
          <w:tab w:val="left" w:pos="1166"/>
        </w:tabs>
        <w:autoSpaceDE w:val="0"/>
        <w:autoSpaceDN w:val="0"/>
        <w:adjustRightInd w:val="0"/>
        <w:spacing w:after="0" w:line="240" w:lineRule="auto"/>
        <w:ind w:firstLine="709"/>
        <w:jc w:val="both"/>
        <w:rPr>
          <w:rFonts w:ascii="Times New Roman" w:eastAsia="Times New Roman" w:hAnsi="Times New Roman" w:cs="Arial"/>
          <w:lang w:eastAsia="ru-RU"/>
        </w:rPr>
      </w:pPr>
      <w:r w:rsidRPr="00950206">
        <w:rPr>
          <w:rFonts w:ascii="Times New Roman" w:eastAsia="Times New Roman" w:hAnsi="Times New Roman" w:cs="Arial"/>
          <w:i/>
          <w:iCs/>
          <w:lang w:eastAsia="ru-RU"/>
        </w:rPr>
        <w:t xml:space="preserve"> </w:t>
      </w:r>
    </w:p>
    <w:p w:rsidR="00950206" w:rsidRPr="00950206" w:rsidRDefault="00950206" w:rsidP="00950206">
      <w:pPr>
        <w:spacing w:after="0" w:line="240" w:lineRule="auto"/>
        <w:ind w:firstLine="709"/>
        <w:jc w:val="both"/>
        <w:rPr>
          <w:rFonts w:ascii="Times New Roman" w:eastAsia="Times New Roman" w:hAnsi="Times New Roman" w:cs="Times New Roman"/>
          <w:color w:val="000000"/>
          <w:sz w:val="24"/>
          <w:szCs w:val="24"/>
          <w:lang w:eastAsia="ru-RU"/>
        </w:rPr>
      </w:pPr>
      <w:r w:rsidRPr="00950206">
        <w:rPr>
          <w:rFonts w:ascii="Times New Roman" w:eastAsia="Times New Roman" w:hAnsi="Times New Roman" w:cs="Times New Roman"/>
          <w:color w:val="000000"/>
          <w:sz w:val="24"/>
          <w:szCs w:val="24"/>
          <w:lang w:eastAsia="ru-RU"/>
        </w:rPr>
        <w:t xml:space="preserve">Основной целью деятельности </w:t>
      </w:r>
      <w:r>
        <w:rPr>
          <w:rFonts w:ascii="Times New Roman" w:eastAsia="Times New Roman" w:hAnsi="Times New Roman" w:cs="Times New Roman"/>
          <w:color w:val="000000"/>
          <w:sz w:val="24"/>
          <w:szCs w:val="24"/>
          <w:lang w:eastAsia="ru-RU"/>
        </w:rPr>
        <w:t>ЦК</w:t>
      </w:r>
      <w:r w:rsidRPr="00950206">
        <w:rPr>
          <w:rFonts w:ascii="Times New Roman" w:eastAsia="Times New Roman" w:hAnsi="Times New Roman" w:cs="Times New Roman"/>
          <w:color w:val="000000"/>
          <w:sz w:val="24"/>
          <w:szCs w:val="24"/>
          <w:lang w:eastAsia="ru-RU"/>
        </w:rPr>
        <w:t xml:space="preserve"> является эффективное содействие трудоустройству выпускников ГПОУ ЯО Ростовского педагогического колледжа.</w:t>
      </w:r>
    </w:p>
    <w:p w:rsidR="00950206" w:rsidRPr="00950206" w:rsidRDefault="00950206" w:rsidP="00950206">
      <w:pPr>
        <w:spacing w:after="0" w:line="240" w:lineRule="auto"/>
        <w:ind w:firstLine="709"/>
        <w:jc w:val="both"/>
        <w:rPr>
          <w:rFonts w:ascii="Times New Roman" w:eastAsia="Times New Roman" w:hAnsi="Times New Roman" w:cs="Times New Roman"/>
          <w:color w:val="000000"/>
          <w:sz w:val="24"/>
          <w:szCs w:val="24"/>
          <w:lang w:eastAsia="ru-RU"/>
        </w:rPr>
      </w:pPr>
      <w:r w:rsidRPr="00950206">
        <w:rPr>
          <w:rFonts w:ascii="Times New Roman" w:eastAsia="Times New Roman" w:hAnsi="Times New Roman" w:cs="Times New Roman"/>
          <w:color w:val="000000"/>
          <w:sz w:val="24"/>
          <w:szCs w:val="24"/>
          <w:lang w:eastAsia="ru-RU"/>
        </w:rPr>
        <w:t xml:space="preserve">Для реализации этой цели </w:t>
      </w:r>
      <w:r>
        <w:rPr>
          <w:rFonts w:ascii="Times New Roman" w:eastAsia="Times New Roman" w:hAnsi="Times New Roman" w:cs="Times New Roman"/>
          <w:color w:val="000000"/>
          <w:sz w:val="24"/>
          <w:szCs w:val="24"/>
          <w:lang w:eastAsia="ru-RU"/>
        </w:rPr>
        <w:t>ЦК</w:t>
      </w:r>
      <w:r w:rsidRPr="00950206">
        <w:rPr>
          <w:rFonts w:ascii="Times New Roman" w:eastAsia="Times New Roman" w:hAnsi="Times New Roman" w:cs="Times New Roman"/>
          <w:color w:val="000000"/>
          <w:sz w:val="24"/>
          <w:szCs w:val="24"/>
          <w:lang w:eastAsia="ru-RU"/>
        </w:rPr>
        <w:t xml:space="preserve"> выполняет следующие задачи:</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 xml:space="preserve">Взаимодействие с ЦОПП, центрами занятости населения, органами власти, общественными организациями и другими организациями, индивидуальными предпринимателями по вопросам содействия занятости и трудоустройству выпускников, в том числе выпускников с инвалидностью и ОВЗ; </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Сотрудничество с предприятиями и организациями, выступающими в качестве работодателей для обучающихся и выпускников.</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Оказание помощи учреждению в организации учебных и производственных практик, предусмотренных учебным планом, договорами, заключенными с работодателями.</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Организация временной занятости обучающихся.</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Сбор, обобщение, анализ и предоставление обучающимся информации о состоянии и тенденциях рынка труда, о требованиях, предъявляемых работодателем, анализ списков вакансий.</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Повышение уровня конкурентоспособности и информированности обучающихся и выпускников о состоянии и тенденциях рынка труда с целью обеспечения максимальной возможности их трудоустройства.</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Проведение организационных мероприятий (ярмарки вакансий, презентации организаций работодателей, мастер-классы, открытые семинары, методические объединения, педагогические советы, дни открытых дверей факультетов ЯГПУ им. К.Д. Ушинского и других Вузов).</w:t>
      </w:r>
    </w:p>
    <w:p w:rsidR="00950206" w:rsidRPr="00950206" w:rsidRDefault="00950206" w:rsidP="00950206">
      <w:pPr>
        <w:numPr>
          <w:ilvl w:val="0"/>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Проведение анкетирования работодателей для анализа удовлетворенности качеством практической подготовки студентов колледжа и требований, предъявляемых к выпускникам колледжа для внесения предложений в корректировку программ профессиональных модулей, учебной и производственной практики. </w:t>
      </w:r>
    </w:p>
    <w:p w:rsidR="00950206" w:rsidRPr="00950206" w:rsidRDefault="00950206" w:rsidP="00950206">
      <w:pPr>
        <w:numPr>
          <w:ilvl w:val="0"/>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Консультация студентов выпускных курсов и выпускников об имеющихся возможностях по </w:t>
      </w:r>
      <w:proofErr w:type="gramStart"/>
      <w:r w:rsidRPr="00950206">
        <w:rPr>
          <w:rFonts w:ascii="Times New Roman" w:eastAsia="Times New Roman" w:hAnsi="Times New Roman" w:cs="Times New Roman"/>
          <w:sz w:val="24"/>
          <w:szCs w:val="24"/>
          <w:lang w:eastAsia="ru-RU"/>
        </w:rPr>
        <w:t>трудоустройству,  в</w:t>
      </w:r>
      <w:proofErr w:type="gramEnd"/>
      <w:r w:rsidRPr="00950206">
        <w:rPr>
          <w:rFonts w:ascii="Times New Roman" w:eastAsia="Times New Roman" w:hAnsi="Times New Roman" w:cs="Times New Roman"/>
          <w:sz w:val="24"/>
          <w:szCs w:val="24"/>
          <w:lang w:eastAsia="ru-RU"/>
        </w:rPr>
        <w:t xml:space="preserve"> том числе для выпускников с инвалидностью и ОВЗ (в том числе организации работы горячих линий); </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Поиск вариантов социального партнерства с предприятиями, организациями и учреждениями, заинтересованными в кадрах, и проведение мероприятий, содействующих занятости выпускников. </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Предоставление информации об особенностях ведения предпринимательской деятельности; предоставление информации об особенностях ведения деятельности в форме </w:t>
      </w:r>
      <w:proofErr w:type="spellStart"/>
      <w:r w:rsidRPr="00950206">
        <w:rPr>
          <w:rFonts w:ascii="Times New Roman" w:eastAsia="Times New Roman" w:hAnsi="Times New Roman" w:cs="Times New Roman"/>
          <w:sz w:val="24"/>
          <w:szCs w:val="24"/>
          <w:lang w:eastAsia="ru-RU"/>
        </w:rPr>
        <w:t>самозанятости</w:t>
      </w:r>
      <w:proofErr w:type="spellEnd"/>
      <w:r w:rsidRPr="00950206">
        <w:rPr>
          <w:rFonts w:ascii="Times New Roman" w:eastAsia="Times New Roman" w:hAnsi="Times New Roman" w:cs="Times New Roman"/>
          <w:sz w:val="24"/>
          <w:szCs w:val="24"/>
          <w:lang w:eastAsia="ru-RU"/>
        </w:rPr>
        <w:t>; оказание содействия выпускникам, не имеющим работы, в подготовке и размещении резюме.</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Формирование </w:t>
      </w:r>
      <w:r w:rsidRPr="00950206">
        <w:rPr>
          <w:rFonts w:ascii="Times New Roman" w:eastAsia="Times New Roman" w:hAnsi="Times New Roman" w:cs="Times New Roman"/>
          <w:sz w:val="24"/>
          <w:szCs w:val="24"/>
          <w:lang w:eastAsia="ru-RU"/>
        </w:rPr>
        <w:tab/>
        <w:t xml:space="preserve">банка </w:t>
      </w:r>
      <w:r w:rsidRPr="00950206">
        <w:rPr>
          <w:rFonts w:ascii="Times New Roman" w:eastAsia="Times New Roman" w:hAnsi="Times New Roman" w:cs="Times New Roman"/>
          <w:sz w:val="24"/>
          <w:szCs w:val="24"/>
          <w:lang w:eastAsia="ru-RU"/>
        </w:rPr>
        <w:tab/>
        <w:t xml:space="preserve">вакансий </w:t>
      </w:r>
      <w:r w:rsidRPr="00950206">
        <w:rPr>
          <w:rFonts w:ascii="Times New Roman" w:eastAsia="Times New Roman" w:hAnsi="Times New Roman" w:cs="Times New Roman"/>
          <w:sz w:val="24"/>
          <w:szCs w:val="24"/>
          <w:lang w:eastAsia="ru-RU"/>
        </w:rPr>
        <w:tab/>
        <w:t xml:space="preserve">выпускников </w:t>
      </w:r>
      <w:r w:rsidRPr="00950206">
        <w:rPr>
          <w:rFonts w:ascii="Times New Roman" w:eastAsia="Times New Roman" w:hAnsi="Times New Roman" w:cs="Times New Roman"/>
          <w:sz w:val="24"/>
          <w:szCs w:val="24"/>
          <w:lang w:eastAsia="ru-RU"/>
        </w:rPr>
        <w:tab/>
        <w:t>профессиональных образовательных организаций, в том числе для выпускников с инвалидностью         и ОВЗ.</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Проведение групповых социально-психологических тренингов для обучающихся и выпускников по вопросам трудоустройства и поведения на рынке труда, адаптации к профессиональной деятельности;</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Повышение уровня конкурентоспособности и информированности студентов и выпускников о состоянии и тенденциях рынка труда с целью обеспечения максимальной возможности их трудоустройства.</w:t>
      </w:r>
    </w:p>
    <w:p w:rsidR="00950206" w:rsidRPr="00950206" w:rsidRDefault="00950206" w:rsidP="00950206">
      <w:pPr>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lastRenderedPageBreak/>
        <w:t xml:space="preserve">Взаимодействие с предприятиями ОПК. </w:t>
      </w:r>
    </w:p>
    <w:p w:rsidR="00950206" w:rsidRPr="00950206" w:rsidRDefault="00950206" w:rsidP="00950206">
      <w:pPr>
        <w:spacing w:after="0" w:line="240" w:lineRule="auto"/>
        <w:ind w:firstLine="709"/>
        <w:jc w:val="both"/>
        <w:rPr>
          <w:rFonts w:ascii="Times New Roman" w:eastAsia="Times New Roman" w:hAnsi="Times New Roman" w:cs="Times New Roman"/>
          <w:sz w:val="24"/>
          <w:szCs w:val="24"/>
          <w:lang w:eastAsia="ru-RU"/>
        </w:rPr>
      </w:pPr>
    </w:p>
    <w:p w:rsidR="00950206" w:rsidRPr="00950206" w:rsidRDefault="00950206" w:rsidP="00950206">
      <w:pPr>
        <w:numPr>
          <w:ilvl w:val="0"/>
          <w:numId w:val="3"/>
        </w:numPr>
        <w:spacing w:after="0" w:line="240" w:lineRule="auto"/>
        <w:ind w:left="0" w:firstLine="709"/>
        <w:contextualSpacing/>
        <w:jc w:val="both"/>
        <w:rPr>
          <w:rFonts w:ascii="Times New Roman" w:eastAsia="Times New Roman" w:hAnsi="Times New Roman" w:cs="Times New Roman"/>
          <w:b/>
          <w:sz w:val="24"/>
          <w:szCs w:val="24"/>
          <w:lang w:eastAsia="ru-RU"/>
        </w:rPr>
      </w:pPr>
      <w:r w:rsidRPr="00950206">
        <w:rPr>
          <w:rFonts w:ascii="Times New Roman" w:eastAsia="Times New Roman" w:hAnsi="Times New Roman" w:cs="Times New Roman"/>
          <w:b/>
          <w:sz w:val="24"/>
          <w:szCs w:val="24"/>
          <w:lang w:eastAsia="ru-RU"/>
        </w:rPr>
        <w:t>Использование веб-сайта.</w:t>
      </w:r>
    </w:p>
    <w:p w:rsidR="00950206" w:rsidRPr="00950206" w:rsidRDefault="00950206" w:rsidP="00950206">
      <w:pPr>
        <w:spacing w:after="0" w:line="240" w:lineRule="auto"/>
        <w:ind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Колледж имеет свой сайт http://rostov-pc.edu.yar.ru. На сайте в разделе </w:t>
      </w:r>
      <w:r>
        <w:rPr>
          <w:rFonts w:ascii="Times New Roman" w:eastAsia="Times New Roman" w:hAnsi="Times New Roman" w:cs="Times New Roman"/>
          <w:sz w:val="24"/>
          <w:szCs w:val="24"/>
          <w:lang w:eastAsia="ru-RU"/>
        </w:rPr>
        <w:t>Центр карьеры</w:t>
      </w:r>
      <w:r w:rsidRPr="00950206">
        <w:rPr>
          <w:rFonts w:ascii="Times New Roman" w:eastAsia="Times New Roman" w:hAnsi="Times New Roman" w:cs="Times New Roman"/>
          <w:sz w:val="24"/>
          <w:szCs w:val="24"/>
          <w:lang w:eastAsia="ru-RU"/>
        </w:rPr>
        <w:t xml:space="preserve"> размещены: положение </w:t>
      </w:r>
      <w:r>
        <w:rPr>
          <w:rFonts w:ascii="Times New Roman" w:eastAsia="Times New Roman" w:hAnsi="Times New Roman" w:cs="Times New Roman"/>
          <w:sz w:val="24"/>
          <w:szCs w:val="24"/>
          <w:lang w:eastAsia="ru-RU"/>
        </w:rPr>
        <w:t>ЦК</w:t>
      </w:r>
      <w:r w:rsidRPr="00950206">
        <w:rPr>
          <w:rFonts w:ascii="Times New Roman" w:eastAsia="Times New Roman" w:hAnsi="Times New Roman" w:cs="Times New Roman"/>
          <w:sz w:val="24"/>
          <w:szCs w:val="24"/>
          <w:lang w:eastAsia="ru-RU"/>
        </w:rPr>
        <w:t xml:space="preserve">, план работы </w:t>
      </w:r>
      <w:r>
        <w:rPr>
          <w:rFonts w:ascii="Times New Roman" w:eastAsia="Times New Roman" w:hAnsi="Times New Roman" w:cs="Times New Roman"/>
          <w:sz w:val="24"/>
          <w:szCs w:val="24"/>
          <w:lang w:eastAsia="ru-RU"/>
        </w:rPr>
        <w:t>ЦК</w:t>
      </w:r>
      <w:r w:rsidRPr="00950206">
        <w:rPr>
          <w:rFonts w:ascii="Times New Roman" w:eastAsia="Times New Roman" w:hAnsi="Times New Roman" w:cs="Times New Roman"/>
          <w:sz w:val="24"/>
          <w:szCs w:val="24"/>
          <w:lang w:eastAsia="ru-RU"/>
        </w:rPr>
        <w:t xml:space="preserve">, отчет о работе </w:t>
      </w:r>
      <w:r>
        <w:rPr>
          <w:rFonts w:ascii="Times New Roman" w:eastAsia="Times New Roman" w:hAnsi="Times New Roman" w:cs="Times New Roman"/>
          <w:sz w:val="24"/>
          <w:szCs w:val="24"/>
          <w:lang w:eastAsia="ru-RU"/>
        </w:rPr>
        <w:t>ЦК</w:t>
      </w:r>
      <w:r w:rsidRPr="00950206">
        <w:rPr>
          <w:rFonts w:ascii="Times New Roman" w:eastAsia="Times New Roman" w:hAnsi="Times New Roman" w:cs="Times New Roman"/>
          <w:sz w:val="24"/>
          <w:szCs w:val="24"/>
          <w:lang w:eastAsia="ru-RU"/>
        </w:rPr>
        <w:t>, представлена информация обо всех специальностях колледжа, нормативная документация, результаты трудоустройства выпускников, вакансии работодателей, инструкция по оформлению портфолио «</w:t>
      </w:r>
      <w:proofErr w:type="spellStart"/>
      <w:r w:rsidRPr="00950206">
        <w:rPr>
          <w:rFonts w:ascii="Times New Roman" w:eastAsia="Times New Roman" w:hAnsi="Times New Roman" w:cs="Times New Roman"/>
          <w:sz w:val="24"/>
          <w:szCs w:val="24"/>
          <w:lang w:eastAsia="ru-RU"/>
        </w:rPr>
        <w:t>Profijump</w:t>
      </w:r>
      <w:proofErr w:type="spellEnd"/>
      <w:r w:rsidRPr="00950206">
        <w:rPr>
          <w:rFonts w:ascii="Times New Roman" w:eastAsia="Times New Roman" w:hAnsi="Times New Roman" w:cs="Times New Roman"/>
          <w:sz w:val="24"/>
          <w:szCs w:val="24"/>
          <w:lang w:eastAsia="ru-RU"/>
        </w:rPr>
        <w:t>», примеры портфолио студентов, полезные ссылки (ссылка на сайт КЦСТ выпускников, ссылка на информационную систему «</w:t>
      </w:r>
      <w:proofErr w:type="spellStart"/>
      <w:r w:rsidRPr="00950206">
        <w:rPr>
          <w:rFonts w:ascii="Times New Roman" w:eastAsia="Times New Roman" w:hAnsi="Times New Roman" w:cs="Times New Roman"/>
          <w:sz w:val="24"/>
          <w:szCs w:val="24"/>
          <w:lang w:eastAsia="ru-RU"/>
        </w:rPr>
        <w:t>Profijump</w:t>
      </w:r>
      <w:proofErr w:type="spellEnd"/>
      <w:r w:rsidRPr="00950206">
        <w:rPr>
          <w:rFonts w:ascii="Times New Roman" w:eastAsia="Times New Roman" w:hAnsi="Times New Roman" w:cs="Times New Roman"/>
          <w:sz w:val="24"/>
          <w:szCs w:val="24"/>
          <w:lang w:eastAsia="ru-RU"/>
        </w:rPr>
        <w:t>», Центр занятости населения, Управление образования РМР), полезная информация для студентов, карьерный трек выпускников.  В колледже есть официальная группа в Контакте «Трудоустройство РПК», где постоянно выставляются вакансии работодателей, особенности приемы в ВУЗы.</w:t>
      </w:r>
    </w:p>
    <w:p w:rsidR="00950206" w:rsidRPr="00950206" w:rsidRDefault="00950206" w:rsidP="00950206">
      <w:pPr>
        <w:spacing w:after="0" w:line="240" w:lineRule="auto"/>
        <w:ind w:firstLine="709"/>
        <w:contextualSpacing/>
        <w:jc w:val="both"/>
        <w:rPr>
          <w:rFonts w:ascii="Times New Roman" w:eastAsia="Times New Roman" w:hAnsi="Times New Roman" w:cs="Times New Roman"/>
          <w:sz w:val="24"/>
          <w:szCs w:val="24"/>
          <w:lang w:eastAsia="ru-RU"/>
        </w:rPr>
      </w:pPr>
    </w:p>
    <w:p w:rsidR="00950206" w:rsidRPr="00950206" w:rsidRDefault="00950206" w:rsidP="00950206">
      <w:pPr>
        <w:numPr>
          <w:ilvl w:val="0"/>
          <w:numId w:val="3"/>
        </w:numPr>
        <w:spacing w:after="0" w:line="240" w:lineRule="auto"/>
        <w:ind w:left="0" w:firstLine="709"/>
        <w:contextualSpacing/>
        <w:jc w:val="both"/>
        <w:rPr>
          <w:rFonts w:ascii="Times New Roman" w:eastAsia="Times New Roman" w:hAnsi="Times New Roman" w:cs="Times New Roman"/>
          <w:b/>
          <w:sz w:val="24"/>
          <w:szCs w:val="24"/>
          <w:lang w:eastAsia="ru-RU"/>
        </w:rPr>
      </w:pPr>
      <w:r w:rsidRPr="00950206">
        <w:rPr>
          <w:rFonts w:ascii="Times New Roman" w:eastAsia="Times New Roman" w:hAnsi="Times New Roman" w:cs="Times New Roman"/>
          <w:b/>
          <w:sz w:val="24"/>
          <w:szCs w:val="24"/>
          <w:lang w:eastAsia="ru-RU"/>
        </w:rPr>
        <w:t xml:space="preserve">Консультационная работа со студентами по вопросам </w:t>
      </w:r>
      <w:proofErr w:type="spellStart"/>
      <w:r w:rsidRPr="00950206">
        <w:rPr>
          <w:rFonts w:ascii="Times New Roman" w:eastAsia="Times New Roman" w:hAnsi="Times New Roman" w:cs="Times New Roman"/>
          <w:b/>
          <w:sz w:val="24"/>
          <w:szCs w:val="24"/>
          <w:lang w:eastAsia="ru-RU"/>
        </w:rPr>
        <w:t>самопрезентации</w:t>
      </w:r>
      <w:proofErr w:type="spellEnd"/>
      <w:r w:rsidRPr="00950206">
        <w:rPr>
          <w:rFonts w:ascii="Times New Roman" w:eastAsia="Times New Roman" w:hAnsi="Times New Roman" w:cs="Times New Roman"/>
          <w:b/>
          <w:sz w:val="24"/>
          <w:szCs w:val="24"/>
          <w:lang w:eastAsia="ru-RU"/>
        </w:rPr>
        <w:t>, профориентации и информирования о состоянии рынка труда.</w:t>
      </w:r>
    </w:p>
    <w:p w:rsidR="00950206" w:rsidRPr="00950206" w:rsidRDefault="00950206" w:rsidP="00950206">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Сотрудники </w:t>
      </w:r>
      <w:r>
        <w:rPr>
          <w:rFonts w:ascii="Times New Roman" w:eastAsia="Times New Roman" w:hAnsi="Times New Roman" w:cs="Times New Roman"/>
          <w:sz w:val="24"/>
          <w:szCs w:val="24"/>
          <w:lang w:eastAsia="ru-RU"/>
        </w:rPr>
        <w:t>ЦК</w:t>
      </w:r>
      <w:r w:rsidRPr="00950206">
        <w:rPr>
          <w:rFonts w:ascii="Times New Roman" w:eastAsia="Times New Roman" w:hAnsi="Times New Roman" w:cs="Times New Roman"/>
          <w:sz w:val="24"/>
          <w:szCs w:val="24"/>
          <w:lang w:eastAsia="ru-RU"/>
        </w:rPr>
        <w:t xml:space="preserve"> активно принимали участие в конференц</w:t>
      </w:r>
      <w:r w:rsidR="006212E5">
        <w:rPr>
          <w:rFonts w:ascii="Times New Roman" w:eastAsia="Times New Roman" w:hAnsi="Times New Roman" w:cs="Times New Roman"/>
          <w:sz w:val="24"/>
          <w:szCs w:val="24"/>
          <w:lang w:eastAsia="ru-RU"/>
        </w:rPr>
        <w:t>иях, совещаниях, круглых столах.</w:t>
      </w:r>
    </w:p>
    <w:p w:rsidR="00950206" w:rsidRPr="00950206" w:rsidRDefault="00950206" w:rsidP="00950206">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С целью информированности выпускников </w:t>
      </w:r>
      <w:r>
        <w:rPr>
          <w:rFonts w:ascii="Times New Roman" w:eastAsia="Times New Roman" w:hAnsi="Times New Roman" w:cs="Times New Roman"/>
          <w:sz w:val="24"/>
          <w:szCs w:val="24"/>
          <w:lang w:eastAsia="ru-RU"/>
        </w:rPr>
        <w:t>ЦК:</w:t>
      </w:r>
    </w:p>
    <w:p w:rsidR="00950206" w:rsidRPr="00950206" w:rsidRDefault="00950206" w:rsidP="00BD4647">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обновлен стенд, на котором </w:t>
      </w:r>
      <w:proofErr w:type="gramStart"/>
      <w:r w:rsidRPr="00950206">
        <w:rPr>
          <w:rFonts w:ascii="Times New Roman" w:eastAsia="Times New Roman" w:hAnsi="Times New Roman" w:cs="Times New Roman"/>
          <w:sz w:val="24"/>
          <w:szCs w:val="24"/>
          <w:lang w:eastAsia="ru-RU"/>
        </w:rPr>
        <w:t>помещены  перечень</w:t>
      </w:r>
      <w:proofErr w:type="gramEnd"/>
      <w:r w:rsidRPr="00950206">
        <w:rPr>
          <w:rFonts w:ascii="Times New Roman" w:eastAsia="Times New Roman" w:hAnsi="Times New Roman" w:cs="Times New Roman"/>
          <w:sz w:val="24"/>
          <w:szCs w:val="24"/>
          <w:lang w:eastAsia="ru-RU"/>
        </w:rPr>
        <w:t xml:space="preserve"> вакансий, предоставленных ГУ ЯО «Центр занятости населения РМР», Министерством образования, Управлением образования Ростовского МР, Борисоглебского, Гаврилов-Ямского, </w:t>
      </w:r>
      <w:proofErr w:type="spellStart"/>
      <w:r w:rsidRPr="00950206">
        <w:rPr>
          <w:rFonts w:ascii="Times New Roman" w:eastAsia="Times New Roman" w:hAnsi="Times New Roman" w:cs="Times New Roman"/>
          <w:sz w:val="24"/>
          <w:szCs w:val="24"/>
          <w:lang w:eastAsia="ru-RU"/>
        </w:rPr>
        <w:t>Переславского</w:t>
      </w:r>
      <w:proofErr w:type="spellEnd"/>
      <w:r w:rsidRPr="00950206">
        <w:rPr>
          <w:rFonts w:ascii="Times New Roman" w:eastAsia="Times New Roman" w:hAnsi="Times New Roman" w:cs="Times New Roman"/>
          <w:sz w:val="24"/>
          <w:szCs w:val="24"/>
          <w:lang w:eastAsia="ru-RU"/>
        </w:rPr>
        <w:t xml:space="preserve"> и Ярославского МР, а также указаны адреса сайтов, номера телефонов, где можно получить эту информацию.</w:t>
      </w:r>
    </w:p>
    <w:p w:rsidR="00950206" w:rsidRPr="00950206" w:rsidRDefault="00950206" w:rsidP="00BD4647">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обновлен УМК по дисциплине «Эффективное поведение на рынке труда».</w:t>
      </w:r>
    </w:p>
    <w:p w:rsidR="00950206" w:rsidRPr="00950206" w:rsidRDefault="00950206" w:rsidP="00BD4647">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проведены консультации по вопросам трудоустройства на классных часах. Организация классных часов по </w:t>
      </w:r>
      <w:proofErr w:type="gramStart"/>
      <w:r w:rsidRPr="00950206">
        <w:rPr>
          <w:rFonts w:ascii="Times New Roman" w:eastAsia="Times New Roman" w:hAnsi="Times New Roman" w:cs="Times New Roman"/>
          <w:sz w:val="24"/>
          <w:szCs w:val="24"/>
          <w:lang w:eastAsia="ru-RU"/>
        </w:rPr>
        <w:t xml:space="preserve">темам:  </w:t>
      </w:r>
      <w:r w:rsidRPr="00950206">
        <w:rPr>
          <w:rFonts w:ascii="Times New Roman" w:eastAsia="Times New Roman" w:hAnsi="Times New Roman" w:cs="Times New Roman"/>
          <w:sz w:val="24"/>
          <w:szCs w:val="24"/>
        </w:rPr>
        <w:t>«</w:t>
      </w:r>
      <w:proofErr w:type="gramEnd"/>
      <w:r w:rsidRPr="00950206">
        <w:rPr>
          <w:rFonts w:ascii="Times New Roman" w:eastAsia="Times New Roman" w:hAnsi="Times New Roman" w:cs="Times New Roman"/>
          <w:sz w:val="24"/>
          <w:szCs w:val="24"/>
        </w:rPr>
        <w:t xml:space="preserve">Марафон профессий», Проектируем будущее»,  «Программист – профессия будущего», «Твое призвание – учитель», «Педагогическое кредо», «Профессий много – твоя одна», ««Яркие факты из жизни педагога»», «Как найти работу», «Образование и карьера», «Изменился ли учитель за последние 20 лет?» </w:t>
      </w:r>
    </w:p>
    <w:p w:rsidR="00950206" w:rsidRPr="00950206" w:rsidRDefault="00950206" w:rsidP="00BD4647">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rPr>
        <w:t xml:space="preserve"> </w:t>
      </w:r>
      <w:r w:rsidRPr="00950206">
        <w:rPr>
          <w:rFonts w:ascii="Times New Roman" w:eastAsia="Times New Roman" w:hAnsi="Times New Roman" w:cs="Times New Roman"/>
          <w:sz w:val="24"/>
          <w:szCs w:val="24"/>
          <w:lang w:eastAsia="ru-RU"/>
        </w:rPr>
        <w:t>проведены информацион</w:t>
      </w:r>
      <w:r w:rsidR="003A5A36">
        <w:rPr>
          <w:rFonts w:ascii="Times New Roman" w:eastAsia="Times New Roman" w:hAnsi="Times New Roman" w:cs="Times New Roman"/>
          <w:sz w:val="24"/>
          <w:szCs w:val="24"/>
          <w:lang w:eastAsia="ru-RU"/>
        </w:rPr>
        <w:t>ные встречи с работодателями: 20</w:t>
      </w:r>
      <w:r w:rsidRPr="00950206">
        <w:rPr>
          <w:rFonts w:ascii="Times New Roman" w:eastAsia="Times New Roman" w:hAnsi="Times New Roman" w:cs="Times New Roman"/>
          <w:sz w:val="24"/>
          <w:szCs w:val="24"/>
          <w:lang w:eastAsia="ru-RU"/>
        </w:rPr>
        <w:t xml:space="preserve">  организаций (МАУ Ростовского МР ЯО Молодежный центр «Ростов Великий», ОПФР Управление Пенсионного фонда РФ в г. Ростове Ярославской области, Филиал ГКУ ЯО «Государственный архив Ярославской области» в г. Ростове, ГКУ СО ЯО СРЦ «Росинка», МУ Центр психолого-педагогической, медицинской и социальной помощи Содействие, ЦЗН, МОУ гимназия им. А.Л. Кекина, МДОУ «Детский сад №5 СЕРПАНТИН, МДОУ «Детский сад «8, МАУ «Городской центр молодежи и спорта», МОУ СОШ №3, МУ КЦСОН «Радуга», </w:t>
      </w:r>
      <w:r w:rsidR="003A5A36">
        <w:rPr>
          <w:rFonts w:ascii="Times New Roman" w:eastAsia="Times New Roman" w:hAnsi="Times New Roman" w:cs="Times New Roman"/>
          <w:sz w:val="24"/>
          <w:szCs w:val="24"/>
          <w:lang w:eastAsia="ru-RU"/>
        </w:rPr>
        <w:t>МОУ ДО Центр внешкольной работы</w:t>
      </w:r>
      <w:r w:rsidRPr="00950206">
        <w:rPr>
          <w:rFonts w:ascii="Times New Roman" w:eastAsia="Times New Roman" w:hAnsi="Times New Roman" w:cs="Times New Roman"/>
          <w:sz w:val="24"/>
          <w:szCs w:val="24"/>
          <w:lang w:eastAsia="ru-RU"/>
        </w:rPr>
        <w:t>, МДОУ «Детский сад «14»,</w:t>
      </w:r>
      <w:r w:rsidRPr="00950206">
        <w:rPr>
          <w:rFonts w:ascii="Times New Roman" w:eastAsia="Times New Roman" w:hAnsi="Times New Roman" w:cs="Times New Roman"/>
          <w:color w:val="000000"/>
          <w:sz w:val="24"/>
          <w:szCs w:val="24"/>
          <w:lang w:eastAsia="ru-RU"/>
        </w:rPr>
        <w:t xml:space="preserve"> </w:t>
      </w:r>
      <w:r w:rsidRPr="00950206">
        <w:rPr>
          <w:rFonts w:ascii="Times New Roman" w:eastAsia="Times New Roman" w:hAnsi="Times New Roman" w:cs="Times New Roman"/>
          <w:sz w:val="24"/>
          <w:szCs w:val="24"/>
          <w:lang w:eastAsia="ru-RU"/>
        </w:rPr>
        <w:t>ГКУ ЯО СРЦ «Росинка»,</w:t>
      </w:r>
      <w:r w:rsidRPr="00950206">
        <w:rPr>
          <w:rFonts w:ascii="Arial" w:eastAsia="Times New Roman" w:hAnsi="Arial" w:cs="Arial"/>
          <w:color w:val="000000"/>
          <w:sz w:val="24"/>
          <w:szCs w:val="24"/>
          <w:lang w:eastAsia="ru-RU"/>
        </w:rPr>
        <w:t xml:space="preserve"> </w:t>
      </w:r>
      <w:r w:rsidRPr="00950206">
        <w:rPr>
          <w:rFonts w:ascii="Times New Roman" w:eastAsia="Times New Roman" w:hAnsi="Times New Roman" w:cs="Times New Roman"/>
          <w:sz w:val="24"/>
          <w:szCs w:val="24"/>
          <w:lang w:eastAsia="ru-RU"/>
        </w:rPr>
        <w:t>университет «Синергия», Ростовский колледж отраслевых технологий, ПАО Ростовский оптико-механический завод</w:t>
      </w:r>
      <w:r w:rsidR="003A5A36">
        <w:rPr>
          <w:rFonts w:ascii="Times New Roman" w:eastAsia="Times New Roman" w:hAnsi="Times New Roman" w:cs="Times New Roman"/>
          <w:sz w:val="24"/>
          <w:szCs w:val="24"/>
          <w:lang w:eastAsia="ru-RU"/>
        </w:rPr>
        <w:t>,</w:t>
      </w:r>
      <w:r w:rsidR="003A5A36" w:rsidRPr="003A5A36">
        <w:rPr>
          <w:rFonts w:ascii="Times New Roman" w:hAnsi="Times New Roman" w:cs="Times New Roman"/>
          <w:sz w:val="24"/>
          <w:szCs w:val="24"/>
        </w:rPr>
        <w:t xml:space="preserve"> </w:t>
      </w:r>
      <w:r w:rsidR="003A5A36" w:rsidRPr="00D71F4C">
        <w:rPr>
          <w:rFonts w:ascii="Times New Roman" w:hAnsi="Times New Roman" w:cs="Times New Roman"/>
          <w:sz w:val="24"/>
          <w:szCs w:val="24"/>
        </w:rPr>
        <w:t>Отряд пограничного контроля ФСБ России в международном аэропорту Шереметьево</w:t>
      </w:r>
      <w:r w:rsidR="003A5A36">
        <w:rPr>
          <w:rFonts w:ascii="Times New Roman" w:hAnsi="Times New Roman" w:cs="Times New Roman"/>
          <w:sz w:val="24"/>
          <w:szCs w:val="24"/>
        </w:rPr>
        <w:t xml:space="preserve">, </w:t>
      </w:r>
      <w:r w:rsidR="003A5A36" w:rsidRPr="003A5A36">
        <w:rPr>
          <w:rFonts w:ascii="Times New Roman" w:hAnsi="Times New Roman" w:cs="Times New Roman"/>
          <w:sz w:val="24"/>
          <w:szCs w:val="24"/>
        </w:rPr>
        <w:t>Встреча с представителями  5 пограничный учебный центр ФСБ России</w:t>
      </w:r>
      <w:r w:rsidR="003A5A36">
        <w:rPr>
          <w:rFonts w:ascii="Times New Roman" w:eastAsia="Times New Roman" w:hAnsi="Times New Roman" w:cs="Times New Roman"/>
          <w:sz w:val="24"/>
          <w:szCs w:val="24"/>
          <w:lang w:eastAsia="ru-RU"/>
        </w:rPr>
        <w:t xml:space="preserve"> </w:t>
      </w:r>
      <w:r w:rsidRPr="00950206">
        <w:rPr>
          <w:rFonts w:ascii="Times New Roman" w:eastAsia="Times New Roman" w:hAnsi="Times New Roman" w:cs="Times New Roman"/>
          <w:sz w:val="24"/>
          <w:szCs w:val="24"/>
          <w:lang w:eastAsia="ru-RU"/>
        </w:rPr>
        <w:t>).</w:t>
      </w:r>
    </w:p>
    <w:p w:rsidR="00950206" w:rsidRPr="00950206" w:rsidRDefault="003A5A36" w:rsidP="00BD4647">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организованы 13</w:t>
      </w:r>
      <w:r w:rsidR="00950206" w:rsidRPr="00950206">
        <w:rPr>
          <w:rFonts w:ascii="Times New Roman" w:eastAsia="Times New Roman" w:hAnsi="Times New Roman" w:cs="Times New Roman"/>
          <w:sz w:val="24"/>
          <w:szCs w:val="24"/>
          <w:lang w:eastAsia="ru-RU"/>
        </w:rPr>
        <w:t xml:space="preserve"> экскурсий в Филиал государственного казенного учреждения Ярославской области «Государственный архив Ярославской области» в г. Ростове (</w:t>
      </w:r>
      <w:proofErr w:type="spellStart"/>
      <w:r w:rsidR="00950206" w:rsidRPr="00950206">
        <w:rPr>
          <w:rFonts w:ascii="Times New Roman" w:eastAsia="Times New Roman" w:hAnsi="Times New Roman" w:cs="Times New Roman"/>
          <w:sz w:val="24"/>
          <w:szCs w:val="24"/>
          <w:lang w:eastAsia="ru-RU"/>
        </w:rPr>
        <w:t>РсФ</w:t>
      </w:r>
      <w:proofErr w:type="spellEnd"/>
      <w:r w:rsidR="00950206" w:rsidRPr="00950206">
        <w:rPr>
          <w:rFonts w:ascii="Times New Roman" w:eastAsia="Times New Roman" w:hAnsi="Times New Roman" w:cs="Times New Roman"/>
          <w:sz w:val="24"/>
          <w:szCs w:val="24"/>
          <w:lang w:eastAsia="ru-RU"/>
        </w:rPr>
        <w:t xml:space="preserve"> ГАЯО), </w:t>
      </w:r>
      <w:r w:rsidR="00950206" w:rsidRPr="00950206">
        <w:rPr>
          <w:rFonts w:ascii="Times New Roman" w:eastAsia="Times New Roman" w:hAnsi="Times New Roman" w:cs="Times New Roman"/>
          <w:color w:val="000000"/>
          <w:sz w:val="24"/>
          <w:szCs w:val="24"/>
          <w:lang w:eastAsia="ru-RU"/>
        </w:rPr>
        <w:t xml:space="preserve">ГКУ ЯО СРЦ «Росинка», </w:t>
      </w:r>
      <w:r w:rsidR="00950206" w:rsidRPr="00950206">
        <w:rPr>
          <w:rFonts w:ascii="Times New Roman" w:eastAsia="Times New Roman" w:hAnsi="Times New Roman" w:cs="Times New Roman"/>
          <w:sz w:val="24"/>
          <w:szCs w:val="24"/>
          <w:lang w:eastAsia="ru-RU"/>
        </w:rPr>
        <w:t>ОПФР Управление Пенсионного фонда РФ в г. Ростове Ярославской области, на предприятие ОПК Ростовский о</w:t>
      </w:r>
      <w:r>
        <w:rPr>
          <w:rFonts w:ascii="Times New Roman" w:eastAsia="Times New Roman" w:hAnsi="Times New Roman" w:cs="Times New Roman"/>
          <w:sz w:val="24"/>
          <w:szCs w:val="24"/>
          <w:lang w:eastAsia="ru-RU"/>
        </w:rPr>
        <w:t>птико-механический завод, ГКУ ЯО СРЦ «Росинка»</w:t>
      </w:r>
      <w:r w:rsidR="00950206" w:rsidRPr="00950206">
        <w:rPr>
          <w:rFonts w:ascii="Times New Roman" w:eastAsia="Times New Roman" w:hAnsi="Times New Roman" w:cs="Times New Roman"/>
          <w:sz w:val="24"/>
          <w:szCs w:val="24"/>
          <w:lang w:eastAsia="ru-RU"/>
        </w:rPr>
        <w:t>, МОУ СОШ №3, ЦЗН, «Ростовская финифть», МУ Комплексный центр социального обслуживания населения «Радуга», Центральная библиотека г. Ростова</w:t>
      </w:r>
      <w:r>
        <w:rPr>
          <w:rFonts w:ascii="Times New Roman" w:eastAsia="Times New Roman" w:hAnsi="Times New Roman" w:cs="Times New Roman"/>
          <w:sz w:val="24"/>
          <w:szCs w:val="24"/>
          <w:lang w:eastAsia="ru-RU"/>
        </w:rPr>
        <w:t>, Ростовский Кремль</w:t>
      </w:r>
      <w:r w:rsidR="00950206" w:rsidRPr="00950206">
        <w:rPr>
          <w:rFonts w:ascii="Times New Roman" w:eastAsia="Times New Roman" w:hAnsi="Times New Roman" w:cs="Times New Roman"/>
          <w:sz w:val="24"/>
          <w:szCs w:val="24"/>
          <w:lang w:eastAsia="ru-RU"/>
        </w:rPr>
        <w:t>.</w:t>
      </w:r>
    </w:p>
    <w:p w:rsidR="00950206" w:rsidRPr="00950206" w:rsidRDefault="00950206" w:rsidP="00950206">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организована бизнес-встреча с предпринимателями г. Ростова, участие приняли 28 обучающихся.</w:t>
      </w:r>
    </w:p>
    <w:p w:rsidR="00950206" w:rsidRPr="00950206" w:rsidRDefault="003A5A36" w:rsidP="00950206">
      <w:pPr>
        <w:numPr>
          <w:ilvl w:val="0"/>
          <w:numId w:val="4"/>
        </w:numPr>
        <w:shd w:val="clear" w:color="auto" w:fill="FFFFFF" w:themeFill="background1"/>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организованы 3</w:t>
      </w:r>
      <w:r w:rsidR="00950206" w:rsidRPr="00950206">
        <w:rPr>
          <w:rFonts w:ascii="Times New Roman" w:eastAsia="Times New Roman" w:hAnsi="Times New Roman" w:cs="Times New Roman"/>
          <w:sz w:val="24"/>
          <w:szCs w:val="24"/>
          <w:lang w:eastAsia="ru-RU"/>
        </w:rPr>
        <w:t xml:space="preserve"> ярмарки вакансий (колледж отраслевых технологий, Миллениум, Муниципального учреждения культуры «Ростовская централизованная библиотечная система»</w:t>
      </w:r>
    </w:p>
    <w:p w:rsidR="00950206" w:rsidRPr="00950206" w:rsidRDefault="003A5A36" w:rsidP="00950206">
      <w:pPr>
        <w:numPr>
          <w:ilvl w:val="0"/>
          <w:numId w:val="4"/>
        </w:numPr>
        <w:shd w:val="clear" w:color="auto" w:fill="FFFFFF" w:themeFill="background1"/>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проведено 4</w:t>
      </w:r>
      <w:r w:rsidR="00950206" w:rsidRPr="00950206">
        <w:rPr>
          <w:rFonts w:ascii="Times New Roman" w:eastAsia="Times New Roman" w:hAnsi="Times New Roman" w:cs="Times New Roman"/>
          <w:sz w:val="24"/>
          <w:szCs w:val="24"/>
          <w:lang w:eastAsia="ru-RU"/>
        </w:rPr>
        <w:t>0 профессиональных проб в рамках реализации проекта «Билет в будущее»;</w:t>
      </w:r>
    </w:p>
    <w:p w:rsidR="00950206" w:rsidRPr="00950206" w:rsidRDefault="00950206" w:rsidP="00950206">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МУ Центр психолого-педагогической, медицинской и социальной помощи Содействие проведены 4 </w:t>
      </w:r>
      <w:proofErr w:type="spellStart"/>
      <w:r w:rsidRPr="00950206">
        <w:rPr>
          <w:rFonts w:ascii="Times New Roman" w:eastAsia="Times New Roman" w:hAnsi="Times New Roman" w:cs="Times New Roman"/>
          <w:sz w:val="24"/>
          <w:szCs w:val="24"/>
          <w:lang w:eastAsia="ru-RU"/>
        </w:rPr>
        <w:t>тренинговых</w:t>
      </w:r>
      <w:proofErr w:type="spellEnd"/>
      <w:r w:rsidRPr="00950206">
        <w:rPr>
          <w:rFonts w:ascii="Times New Roman" w:eastAsia="Times New Roman" w:hAnsi="Times New Roman" w:cs="Times New Roman"/>
          <w:sz w:val="24"/>
          <w:szCs w:val="24"/>
          <w:lang w:eastAsia="ru-RU"/>
        </w:rPr>
        <w:t xml:space="preserve"> мероприятия для студентов выпускных и предвыпускных курсов; Молодежным центром «Ростов Великий» - 1 </w:t>
      </w:r>
      <w:proofErr w:type="spellStart"/>
      <w:r w:rsidRPr="00950206">
        <w:rPr>
          <w:rFonts w:ascii="Times New Roman" w:eastAsia="Times New Roman" w:hAnsi="Times New Roman" w:cs="Times New Roman"/>
          <w:sz w:val="24"/>
          <w:szCs w:val="24"/>
          <w:lang w:eastAsia="ru-RU"/>
        </w:rPr>
        <w:t>тренинговое</w:t>
      </w:r>
      <w:proofErr w:type="spellEnd"/>
      <w:r w:rsidRPr="00950206">
        <w:rPr>
          <w:rFonts w:ascii="Times New Roman" w:eastAsia="Times New Roman" w:hAnsi="Times New Roman" w:cs="Times New Roman"/>
          <w:sz w:val="24"/>
          <w:szCs w:val="24"/>
          <w:lang w:eastAsia="ru-RU"/>
        </w:rPr>
        <w:t xml:space="preserve"> занятие.</w:t>
      </w:r>
    </w:p>
    <w:p w:rsidR="00950206" w:rsidRPr="00950206" w:rsidRDefault="003A5A36" w:rsidP="00950206">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организовано 19</w:t>
      </w:r>
      <w:r w:rsidR="00950206" w:rsidRPr="00950206">
        <w:rPr>
          <w:rFonts w:ascii="Times New Roman" w:eastAsia="Times New Roman" w:hAnsi="Times New Roman" w:cs="Times New Roman"/>
          <w:sz w:val="24"/>
          <w:szCs w:val="24"/>
          <w:lang w:eastAsia="ru-RU"/>
        </w:rPr>
        <w:t xml:space="preserve"> групповых собеседований с работодателями, в том числе с предприятием ОПК РОМЗ; </w:t>
      </w:r>
    </w:p>
    <w:p w:rsidR="00950206" w:rsidRPr="00950206" w:rsidRDefault="00950206" w:rsidP="00950206">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проведены 9 мероприятий по развитию добровольчества и </w:t>
      </w:r>
      <w:proofErr w:type="spellStart"/>
      <w:r w:rsidRPr="00950206">
        <w:rPr>
          <w:rFonts w:ascii="Times New Roman" w:eastAsia="Times New Roman" w:hAnsi="Times New Roman" w:cs="Times New Roman"/>
          <w:sz w:val="24"/>
          <w:szCs w:val="24"/>
          <w:lang w:eastAsia="ru-RU"/>
        </w:rPr>
        <w:t>волонтерства</w:t>
      </w:r>
      <w:proofErr w:type="spellEnd"/>
      <w:r w:rsidRPr="00950206">
        <w:rPr>
          <w:rFonts w:ascii="Times New Roman" w:eastAsia="Times New Roman" w:hAnsi="Times New Roman" w:cs="Times New Roman"/>
          <w:sz w:val="24"/>
          <w:szCs w:val="24"/>
          <w:lang w:eastAsia="ru-RU"/>
        </w:rPr>
        <w:t xml:space="preserve">, поддержке молодежных инициатив; обучение студентов и выпускников навыкам делового общения, </w:t>
      </w:r>
      <w:proofErr w:type="spellStart"/>
      <w:r w:rsidRPr="00950206">
        <w:rPr>
          <w:rFonts w:ascii="Times New Roman" w:eastAsia="Times New Roman" w:hAnsi="Times New Roman" w:cs="Times New Roman"/>
          <w:sz w:val="24"/>
          <w:szCs w:val="24"/>
          <w:lang w:eastAsia="ru-RU"/>
        </w:rPr>
        <w:t>самопрезентации</w:t>
      </w:r>
      <w:proofErr w:type="spellEnd"/>
      <w:r w:rsidRPr="00950206">
        <w:rPr>
          <w:rFonts w:ascii="Times New Roman" w:eastAsia="Times New Roman" w:hAnsi="Times New Roman" w:cs="Times New Roman"/>
          <w:sz w:val="24"/>
          <w:szCs w:val="24"/>
          <w:lang w:eastAsia="ru-RU"/>
        </w:rPr>
        <w:t xml:space="preserve"> для участия в собеседованиях;</w:t>
      </w:r>
    </w:p>
    <w:p w:rsidR="00950206" w:rsidRPr="00950206" w:rsidRDefault="00BD4647" w:rsidP="00950206">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адресная помощь оказана 118</w:t>
      </w:r>
      <w:r w:rsidR="00950206" w:rsidRPr="00950206">
        <w:rPr>
          <w:rFonts w:ascii="Times New Roman" w:eastAsia="Times New Roman" w:hAnsi="Times New Roman" w:cs="Times New Roman"/>
          <w:sz w:val="24"/>
          <w:szCs w:val="24"/>
          <w:lang w:eastAsia="ru-RU"/>
        </w:rPr>
        <w:t xml:space="preserve"> студентам, их них помощь в составле</w:t>
      </w:r>
      <w:r>
        <w:rPr>
          <w:rFonts w:ascii="Times New Roman" w:eastAsia="Times New Roman" w:hAnsi="Times New Roman" w:cs="Times New Roman"/>
          <w:sz w:val="24"/>
          <w:szCs w:val="24"/>
          <w:lang w:eastAsia="ru-RU"/>
        </w:rPr>
        <w:t>нии резюме 98 студентам, подбор вакансий 19</w:t>
      </w:r>
      <w:r w:rsidR="00950206" w:rsidRPr="00950206">
        <w:rPr>
          <w:rFonts w:ascii="Times New Roman" w:eastAsia="Times New Roman" w:hAnsi="Times New Roman" w:cs="Times New Roman"/>
          <w:sz w:val="24"/>
          <w:szCs w:val="24"/>
          <w:lang w:eastAsia="ru-RU"/>
        </w:rPr>
        <w:t xml:space="preserve"> чел., подготовка к собеседованию - 1</w:t>
      </w:r>
      <w:r>
        <w:rPr>
          <w:rFonts w:ascii="Times New Roman" w:eastAsia="Times New Roman" w:hAnsi="Times New Roman" w:cs="Times New Roman"/>
          <w:sz w:val="24"/>
          <w:szCs w:val="24"/>
          <w:lang w:eastAsia="ru-RU"/>
        </w:rPr>
        <w:t>9</w:t>
      </w:r>
      <w:r w:rsidR="00950206" w:rsidRPr="00950206">
        <w:rPr>
          <w:rFonts w:ascii="Times New Roman" w:eastAsia="Times New Roman" w:hAnsi="Times New Roman" w:cs="Times New Roman"/>
          <w:sz w:val="24"/>
          <w:szCs w:val="24"/>
          <w:lang w:eastAsia="ru-RU"/>
        </w:rPr>
        <w:t>, помощь в построении траектории профессионального развития оказана 14 студентам.</w:t>
      </w:r>
    </w:p>
    <w:p w:rsidR="00950206" w:rsidRPr="00950206" w:rsidRDefault="00950206" w:rsidP="00950206">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проведен практикум «Портфолио в информационной системе «</w:t>
      </w:r>
      <w:proofErr w:type="spellStart"/>
      <w:r w:rsidRPr="00950206">
        <w:rPr>
          <w:rFonts w:ascii="Times New Roman" w:eastAsia="Times New Roman" w:hAnsi="Times New Roman" w:cs="Times New Roman"/>
          <w:sz w:val="24"/>
          <w:szCs w:val="24"/>
          <w:lang w:eastAsia="ru-RU"/>
        </w:rPr>
        <w:t>Profijump</w:t>
      </w:r>
      <w:proofErr w:type="spellEnd"/>
      <w:proofErr w:type="gramStart"/>
      <w:r w:rsidRPr="00950206">
        <w:rPr>
          <w:rFonts w:ascii="Times New Roman" w:eastAsia="Times New Roman" w:hAnsi="Times New Roman" w:cs="Times New Roman"/>
          <w:sz w:val="24"/>
          <w:szCs w:val="24"/>
          <w:lang w:eastAsia="ru-RU"/>
        </w:rPr>
        <w:t>»,  «</w:t>
      </w:r>
      <w:proofErr w:type="gramEnd"/>
      <w:r w:rsidRPr="00950206">
        <w:rPr>
          <w:rFonts w:ascii="Times New Roman" w:eastAsia="Times New Roman" w:hAnsi="Times New Roman" w:cs="Times New Roman"/>
          <w:sz w:val="24"/>
          <w:szCs w:val="24"/>
          <w:lang w:eastAsia="ru-RU"/>
        </w:rPr>
        <w:t xml:space="preserve">Рекомендации по составлению резюме» - </w:t>
      </w:r>
      <w:r w:rsidR="00BD4647">
        <w:rPr>
          <w:rFonts w:ascii="Times New Roman" w:eastAsia="Times New Roman" w:hAnsi="Times New Roman" w:cs="Times New Roman"/>
          <w:sz w:val="24"/>
          <w:szCs w:val="24"/>
          <w:lang w:eastAsia="ru-RU"/>
        </w:rPr>
        <w:t>2,</w:t>
      </w:r>
      <w:r w:rsidRPr="00950206">
        <w:rPr>
          <w:rFonts w:ascii="Times New Roman" w:eastAsia="Times New Roman" w:hAnsi="Times New Roman" w:cs="Times New Roman"/>
          <w:sz w:val="24"/>
          <w:szCs w:val="24"/>
          <w:lang w:eastAsia="ru-RU"/>
        </w:rPr>
        <w:t>3,4 курс</w:t>
      </w:r>
    </w:p>
    <w:p w:rsidR="00950206" w:rsidRPr="00950206" w:rsidRDefault="00950206" w:rsidP="00950206">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размещена на стенде, в группе </w:t>
      </w:r>
      <w:proofErr w:type="spellStart"/>
      <w:r w:rsidRPr="00950206">
        <w:rPr>
          <w:rFonts w:ascii="Times New Roman" w:eastAsia="Times New Roman" w:hAnsi="Times New Roman" w:cs="Times New Roman"/>
          <w:sz w:val="24"/>
          <w:szCs w:val="24"/>
          <w:lang w:eastAsia="ru-RU"/>
        </w:rPr>
        <w:t>Вконтакте</w:t>
      </w:r>
      <w:proofErr w:type="spellEnd"/>
      <w:r w:rsidRPr="00950206">
        <w:rPr>
          <w:rFonts w:ascii="Times New Roman" w:eastAsia="Times New Roman" w:hAnsi="Times New Roman" w:cs="Times New Roman"/>
          <w:sz w:val="24"/>
          <w:szCs w:val="24"/>
          <w:lang w:eastAsia="ru-RU"/>
        </w:rPr>
        <w:t xml:space="preserve"> информация о ВУЗах с профильными специальностями, о правилах приема</w:t>
      </w:r>
      <w:r w:rsidR="00BD4647">
        <w:rPr>
          <w:rFonts w:ascii="Times New Roman" w:eastAsia="Times New Roman" w:hAnsi="Times New Roman" w:cs="Times New Roman"/>
          <w:sz w:val="24"/>
          <w:szCs w:val="24"/>
          <w:lang w:eastAsia="ru-RU"/>
        </w:rPr>
        <w:t>, актуальных вакансиях</w:t>
      </w:r>
      <w:r w:rsidRPr="00950206">
        <w:rPr>
          <w:rFonts w:ascii="Times New Roman" w:eastAsia="Times New Roman" w:hAnsi="Times New Roman" w:cs="Times New Roman"/>
          <w:sz w:val="24"/>
          <w:szCs w:val="24"/>
          <w:lang w:eastAsia="ru-RU"/>
        </w:rPr>
        <w:t>.</w:t>
      </w:r>
    </w:p>
    <w:p w:rsidR="00950206" w:rsidRPr="00950206" w:rsidRDefault="00950206" w:rsidP="00950206">
      <w:pPr>
        <w:numPr>
          <w:ilvl w:val="0"/>
          <w:numId w:val="4"/>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проанализированы   профессиональные намерения обучающихся выпускных групп на основе анкетирования, цель которого - выяснить, сколько планирует заниматься трудоустройством после получения диплома, какие сложности предвидят выпускники при поиске работы, нуждаются ли в помощи </w:t>
      </w:r>
      <w:proofErr w:type="gramStart"/>
      <w:r w:rsidRPr="00950206">
        <w:rPr>
          <w:rFonts w:ascii="Times New Roman" w:eastAsia="Times New Roman" w:hAnsi="Times New Roman" w:cs="Times New Roman"/>
          <w:sz w:val="24"/>
          <w:szCs w:val="24"/>
          <w:lang w:eastAsia="ru-RU"/>
        </w:rPr>
        <w:t>колледжа;  сколько</w:t>
      </w:r>
      <w:proofErr w:type="gramEnd"/>
      <w:r w:rsidRPr="00950206">
        <w:rPr>
          <w:rFonts w:ascii="Times New Roman" w:eastAsia="Times New Roman" w:hAnsi="Times New Roman" w:cs="Times New Roman"/>
          <w:sz w:val="24"/>
          <w:szCs w:val="24"/>
          <w:lang w:eastAsia="ru-RU"/>
        </w:rPr>
        <w:t xml:space="preserve"> планируют продолжить обучение по специальности, не по специальности.</w:t>
      </w:r>
    </w:p>
    <w:p w:rsidR="00950206" w:rsidRPr="00950206" w:rsidRDefault="00950206" w:rsidP="00950206">
      <w:pPr>
        <w:numPr>
          <w:ilvl w:val="0"/>
          <w:numId w:val="5"/>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проведена методическая и информационная работа по вопросам адаптации на рынке </w:t>
      </w:r>
      <w:proofErr w:type="gramStart"/>
      <w:r w:rsidRPr="00950206">
        <w:rPr>
          <w:rFonts w:ascii="Times New Roman" w:eastAsia="Times New Roman" w:hAnsi="Times New Roman" w:cs="Times New Roman"/>
          <w:sz w:val="24"/>
          <w:szCs w:val="24"/>
          <w:lang w:eastAsia="ru-RU"/>
        </w:rPr>
        <w:t>труда  в</w:t>
      </w:r>
      <w:proofErr w:type="gramEnd"/>
      <w:r w:rsidRPr="00950206">
        <w:rPr>
          <w:rFonts w:ascii="Times New Roman" w:eastAsia="Times New Roman" w:hAnsi="Times New Roman" w:cs="Times New Roman"/>
          <w:sz w:val="24"/>
          <w:szCs w:val="24"/>
          <w:lang w:eastAsia="ru-RU"/>
        </w:rPr>
        <w:t xml:space="preserve"> периоды преддипломной практики.</w:t>
      </w:r>
    </w:p>
    <w:p w:rsidR="00950206" w:rsidRPr="00950206" w:rsidRDefault="00950206" w:rsidP="00950206">
      <w:pPr>
        <w:numPr>
          <w:ilvl w:val="0"/>
          <w:numId w:val="5"/>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приняли участие в Региональном этапе Чемпионата по профессиональному мастерству «</w:t>
      </w:r>
      <w:proofErr w:type="gramStart"/>
      <w:r w:rsidRPr="00950206">
        <w:rPr>
          <w:rFonts w:ascii="Times New Roman" w:eastAsia="Times New Roman" w:hAnsi="Times New Roman" w:cs="Times New Roman"/>
          <w:sz w:val="24"/>
          <w:szCs w:val="24"/>
          <w:lang w:eastAsia="ru-RU"/>
        </w:rPr>
        <w:t>Профессионалы»  по</w:t>
      </w:r>
      <w:proofErr w:type="gramEnd"/>
      <w:r w:rsidRPr="00950206">
        <w:rPr>
          <w:rFonts w:ascii="Times New Roman" w:eastAsia="Times New Roman" w:hAnsi="Times New Roman" w:cs="Times New Roman"/>
          <w:sz w:val="24"/>
          <w:szCs w:val="24"/>
          <w:lang w:eastAsia="ru-RU"/>
        </w:rPr>
        <w:t xml:space="preserve"> компетенциям «Дошкольное воспитание», «Преподавание в младших классах», «Веб технологии», «Социальная работа». </w:t>
      </w:r>
    </w:p>
    <w:p w:rsidR="00950206" w:rsidRPr="00950206" w:rsidRDefault="00950206" w:rsidP="00950206">
      <w:pPr>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p>
    <w:p w:rsidR="00950206" w:rsidRPr="00950206" w:rsidRDefault="00950206" w:rsidP="00950206">
      <w:pPr>
        <w:numPr>
          <w:ilvl w:val="0"/>
          <w:numId w:val="3"/>
        </w:numPr>
        <w:tabs>
          <w:tab w:val="left" w:pos="900"/>
        </w:tabs>
        <w:spacing w:after="0" w:line="240" w:lineRule="auto"/>
        <w:ind w:left="0" w:firstLine="709"/>
        <w:contextualSpacing/>
        <w:jc w:val="both"/>
        <w:rPr>
          <w:rFonts w:ascii="Times New Roman" w:eastAsia="Times New Roman" w:hAnsi="Times New Roman" w:cs="Times New Roman"/>
          <w:b/>
          <w:sz w:val="24"/>
          <w:szCs w:val="24"/>
          <w:lang w:eastAsia="ru-RU"/>
        </w:rPr>
      </w:pPr>
      <w:r w:rsidRPr="00950206">
        <w:rPr>
          <w:rFonts w:ascii="Times New Roman" w:eastAsia="Times New Roman" w:hAnsi="Times New Roman" w:cs="Times New Roman"/>
          <w:b/>
          <w:sz w:val="24"/>
          <w:szCs w:val="24"/>
          <w:lang w:eastAsia="ru-RU"/>
        </w:rPr>
        <w:t>Информационные материалы</w:t>
      </w:r>
    </w:p>
    <w:p w:rsidR="00950206" w:rsidRPr="00950206" w:rsidRDefault="00950206" w:rsidP="00950206">
      <w:pPr>
        <w:numPr>
          <w:ilvl w:val="0"/>
          <w:numId w:val="6"/>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 Составление и размещение резюме, подготовка к собеседованию, </w:t>
      </w:r>
      <w:proofErr w:type="spellStart"/>
      <w:r w:rsidRPr="00950206">
        <w:rPr>
          <w:rFonts w:ascii="Times New Roman" w:eastAsia="Times New Roman" w:hAnsi="Times New Roman" w:cs="Times New Roman"/>
          <w:sz w:val="24"/>
          <w:szCs w:val="24"/>
          <w:lang w:eastAsia="ru-RU"/>
        </w:rPr>
        <w:t>самопрезентация</w:t>
      </w:r>
      <w:proofErr w:type="spellEnd"/>
      <w:r w:rsidRPr="00950206">
        <w:rPr>
          <w:rFonts w:ascii="Times New Roman" w:eastAsia="Times New Roman" w:hAnsi="Times New Roman" w:cs="Times New Roman"/>
          <w:sz w:val="24"/>
          <w:szCs w:val="24"/>
          <w:lang w:eastAsia="ru-RU"/>
        </w:rPr>
        <w:t xml:space="preserve">, особенности ведения предпринимательской деятельности, </w:t>
      </w:r>
      <w:proofErr w:type="spellStart"/>
      <w:r w:rsidRPr="00950206">
        <w:rPr>
          <w:rFonts w:ascii="Times New Roman" w:eastAsia="Times New Roman" w:hAnsi="Times New Roman" w:cs="Times New Roman"/>
          <w:sz w:val="24"/>
          <w:szCs w:val="24"/>
          <w:lang w:eastAsia="ru-RU"/>
        </w:rPr>
        <w:t>самозанятость</w:t>
      </w:r>
      <w:proofErr w:type="spellEnd"/>
      <w:r w:rsidRPr="00950206">
        <w:rPr>
          <w:rFonts w:ascii="Times New Roman" w:eastAsia="Times New Roman" w:hAnsi="Times New Roman" w:cs="Times New Roman"/>
          <w:sz w:val="24"/>
          <w:szCs w:val="24"/>
          <w:lang w:eastAsia="ru-RU"/>
        </w:rPr>
        <w:t xml:space="preserve">, знакомство выпускников с программами дополнительного профессионального </w:t>
      </w:r>
      <w:proofErr w:type="gramStart"/>
      <w:r w:rsidRPr="00950206">
        <w:rPr>
          <w:rFonts w:ascii="Times New Roman" w:eastAsia="Times New Roman" w:hAnsi="Times New Roman" w:cs="Times New Roman"/>
          <w:sz w:val="24"/>
          <w:szCs w:val="24"/>
          <w:lang w:eastAsia="ru-RU"/>
        </w:rPr>
        <w:t>образования ,</w:t>
      </w:r>
      <w:proofErr w:type="gramEnd"/>
      <w:r w:rsidRPr="00950206">
        <w:rPr>
          <w:rFonts w:ascii="Times New Roman" w:eastAsia="Times New Roman" w:hAnsi="Times New Roman" w:cs="Times New Roman"/>
          <w:sz w:val="24"/>
          <w:szCs w:val="24"/>
          <w:lang w:eastAsia="ru-RU"/>
        </w:rPr>
        <w:t xml:space="preserve"> курсы повышения квалификация (центры).</w:t>
      </w:r>
    </w:p>
    <w:p w:rsidR="00950206" w:rsidRPr="00950206" w:rsidRDefault="00950206" w:rsidP="00950206">
      <w:pPr>
        <w:tabs>
          <w:tab w:val="left" w:pos="900"/>
        </w:tabs>
        <w:spacing w:after="0" w:line="240" w:lineRule="auto"/>
        <w:ind w:firstLine="709"/>
        <w:jc w:val="both"/>
        <w:rPr>
          <w:rFonts w:ascii="Times New Roman" w:eastAsia="Times New Roman" w:hAnsi="Times New Roman" w:cs="Times New Roman"/>
          <w:sz w:val="24"/>
          <w:szCs w:val="24"/>
          <w:lang w:eastAsia="ru-RU"/>
        </w:rPr>
      </w:pPr>
    </w:p>
    <w:p w:rsidR="00950206" w:rsidRPr="00950206" w:rsidRDefault="00950206" w:rsidP="00950206">
      <w:pPr>
        <w:tabs>
          <w:tab w:val="left" w:pos="900"/>
        </w:tabs>
        <w:spacing w:after="0" w:line="240" w:lineRule="auto"/>
        <w:ind w:firstLine="709"/>
        <w:jc w:val="both"/>
        <w:rPr>
          <w:rFonts w:ascii="Times New Roman" w:eastAsia="Times New Roman" w:hAnsi="Times New Roman" w:cs="Times New Roman"/>
          <w:b/>
          <w:sz w:val="24"/>
          <w:szCs w:val="24"/>
          <w:lang w:eastAsia="ru-RU"/>
        </w:rPr>
      </w:pPr>
      <w:r w:rsidRPr="00950206">
        <w:rPr>
          <w:rFonts w:ascii="Times New Roman" w:eastAsia="Times New Roman" w:hAnsi="Times New Roman" w:cs="Times New Roman"/>
          <w:b/>
          <w:sz w:val="24"/>
          <w:szCs w:val="24"/>
          <w:lang w:eastAsia="ru-RU"/>
        </w:rPr>
        <w:t>4</w:t>
      </w:r>
      <w:r w:rsidR="00BD4647">
        <w:rPr>
          <w:rFonts w:ascii="Times New Roman" w:eastAsia="Times New Roman" w:hAnsi="Times New Roman" w:cs="Times New Roman"/>
          <w:b/>
          <w:sz w:val="24"/>
          <w:szCs w:val="24"/>
          <w:lang w:eastAsia="ru-RU"/>
        </w:rPr>
        <w:t>.</w:t>
      </w:r>
      <w:r w:rsidR="00BD4647">
        <w:rPr>
          <w:rFonts w:ascii="Times New Roman" w:eastAsia="Times New Roman" w:hAnsi="Times New Roman" w:cs="Times New Roman"/>
          <w:b/>
          <w:sz w:val="24"/>
          <w:szCs w:val="24"/>
          <w:lang w:eastAsia="ru-RU"/>
        </w:rPr>
        <w:tab/>
        <w:t xml:space="preserve">Организация Центром карьеры </w:t>
      </w:r>
      <w:r w:rsidRPr="00950206">
        <w:rPr>
          <w:rFonts w:ascii="Times New Roman" w:eastAsia="Times New Roman" w:hAnsi="Times New Roman" w:cs="Times New Roman"/>
          <w:b/>
          <w:sz w:val="24"/>
          <w:szCs w:val="24"/>
          <w:lang w:eastAsia="ru-RU"/>
        </w:rPr>
        <w:t>мероприятий по содейст</w:t>
      </w:r>
      <w:r w:rsidR="00BD4647">
        <w:rPr>
          <w:rFonts w:ascii="Times New Roman" w:eastAsia="Times New Roman" w:hAnsi="Times New Roman" w:cs="Times New Roman"/>
          <w:b/>
          <w:sz w:val="24"/>
          <w:szCs w:val="24"/>
          <w:lang w:eastAsia="ru-RU"/>
        </w:rPr>
        <w:t>вию трудоустройству выпускников.</w:t>
      </w:r>
    </w:p>
    <w:p w:rsidR="00950206" w:rsidRPr="00950206" w:rsidRDefault="00950206" w:rsidP="00950206">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Совместно с </w:t>
      </w:r>
      <w:proofErr w:type="gramStart"/>
      <w:r w:rsidRPr="00950206">
        <w:rPr>
          <w:rFonts w:ascii="Times New Roman" w:eastAsia="Times New Roman" w:hAnsi="Times New Roman" w:cs="Times New Roman"/>
          <w:sz w:val="24"/>
          <w:szCs w:val="24"/>
          <w:lang w:eastAsia="ru-RU"/>
        </w:rPr>
        <w:t>работодателями  осуществлялись</w:t>
      </w:r>
      <w:proofErr w:type="gramEnd"/>
      <w:r w:rsidRPr="00950206">
        <w:rPr>
          <w:rFonts w:ascii="Times New Roman" w:eastAsia="Times New Roman" w:hAnsi="Times New Roman" w:cs="Times New Roman"/>
          <w:sz w:val="24"/>
          <w:szCs w:val="24"/>
          <w:lang w:eastAsia="ru-RU"/>
        </w:rPr>
        <w:t xml:space="preserve"> следующие виды совместной деятельности:</w:t>
      </w:r>
    </w:p>
    <w:p w:rsidR="00950206" w:rsidRDefault="00950206" w:rsidP="00950206">
      <w:pPr>
        <w:numPr>
          <w:ilvl w:val="1"/>
          <w:numId w:val="2"/>
        </w:numPr>
        <w:tabs>
          <w:tab w:val="left" w:pos="900"/>
        </w:tabs>
        <w:spacing w:after="0" w:line="240" w:lineRule="auto"/>
        <w:ind w:left="0" w:firstLine="709"/>
        <w:contextualSpacing/>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организация конкурсов профессионального мастерства, научно-практических конференций, фестивалей, мастер-классы, экскурсий, выставок продукции, произведенной предприятиями;</w:t>
      </w:r>
    </w:p>
    <w:p w:rsidR="00BE268C" w:rsidRDefault="00BE268C" w:rsidP="00BE268C">
      <w:pPr>
        <w:tabs>
          <w:tab w:val="left" w:pos="900"/>
        </w:tabs>
        <w:spacing w:after="0" w:line="240" w:lineRule="auto"/>
        <w:contextualSpacing/>
        <w:jc w:val="both"/>
        <w:rPr>
          <w:rFonts w:ascii="Times New Roman" w:eastAsia="Times New Roman" w:hAnsi="Times New Roman" w:cs="Times New Roman"/>
          <w:sz w:val="24"/>
          <w:szCs w:val="24"/>
          <w:lang w:eastAsia="ru-RU"/>
        </w:rPr>
      </w:pPr>
    </w:p>
    <w:tbl>
      <w:tblPr>
        <w:tblStyle w:val="a3"/>
        <w:tblW w:w="0" w:type="auto"/>
        <w:tblInd w:w="-176" w:type="dxa"/>
        <w:tblLook w:val="04A0" w:firstRow="1" w:lastRow="0" w:firstColumn="1" w:lastColumn="0" w:noHBand="0" w:noVBand="1"/>
      </w:tblPr>
      <w:tblGrid>
        <w:gridCol w:w="676"/>
        <w:gridCol w:w="1622"/>
        <w:gridCol w:w="4818"/>
        <w:gridCol w:w="2404"/>
      </w:tblGrid>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11.09.2024 </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Встреча с представителями ООО </w:t>
            </w:r>
            <w:r>
              <w:rPr>
                <w:rFonts w:ascii="Times New Roman" w:hAnsi="Times New Roman" w:cs="Times New Roman"/>
                <w:sz w:val="24"/>
                <w:szCs w:val="24"/>
              </w:rPr>
              <w:t>«</w:t>
            </w:r>
            <w:r w:rsidRPr="00D71F4C">
              <w:rPr>
                <w:rFonts w:ascii="Times New Roman" w:hAnsi="Times New Roman" w:cs="Times New Roman"/>
                <w:sz w:val="24"/>
                <w:szCs w:val="24"/>
              </w:rPr>
              <w:t>Красный маяк</w:t>
            </w:r>
            <w:r>
              <w:rPr>
                <w:rFonts w:ascii="Times New Roman" w:hAnsi="Times New Roman" w:cs="Times New Roman"/>
                <w:sz w:val="24"/>
                <w:szCs w:val="24"/>
              </w:rPr>
              <w:t>»</w:t>
            </w:r>
          </w:p>
        </w:tc>
        <w:tc>
          <w:tcPr>
            <w:tcW w:w="2404" w:type="dxa"/>
          </w:tcPr>
          <w:p w:rsidR="00BE268C" w:rsidRPr="00D71F4C" w:rsidRDefault="00BE268C" w:rsidP="00E011B6">
            <w:pPr>
              <w:jc w:val="both"/>
              <w:rPr>
                <w:rFonts w:ascii="Times New Roman" w:hAnsi="Times New Roman" w:cs="Times New Roman"/>
                <w:sz w:val="24"/>
                <w:szCs w:val="24"/>
              </w:rPr>
            </w:pPr>
            <w:r>
              <w:rPr>
                <w:rFonts w:ascii="Times New Roman" w:hAnsi="Times New Roman" w:cs="Times New Roman"/>
                <w:sz w:val="24"/>
                <w:szCs w:val="24"/>
              </w:rPr>
              <w:t>ЦК</w:t>
            </w:r>
            <w:r w:rsidRPr="00D71F4C">
              <w:rPr>
                <w:rFonts w:ascii="Times New Roman" w:hAnsi="Times New Roman" w:cs="Times New Roman"/>
                <w:sz w:val="24"/>
                <w:szCs w:val="24"/>
              </w:rPr>
              <w:t xml:space="preserve">, 28 студентов 4 курса </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11.09.2024 </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Экскурсия МУ Центр </w:t>
            </w:r>
            <w:r>
              <w:rPr>
                <w:rFonts w:ascii="Times New Roman" w:hAnsi="Times New Roman" w:cs="Times New Roman"/>
                <w:sz w:val="24"/>
                <w:szCs w:val="24"/>
              </w:rPr>
              <w:t>«</w:t>
            </w:r>
            <w:r w:rsidRPr="00D71F4C">
              <w:rPr>
                <w:rFonts w:ascii="Times New Roman" w:hAnsi="Times New Roman" w:cs="Times New Roman"/>
                <w:sz w:val="24"/>
                <w:szCs w:val="24"/>
              </w:rPr>
              <w:t>Содействие</w:t>
            </w:r>
            <w:r>
              <w:rPr>
                <w:rFonts w:ascii="Times New Roman" w:hAnsi="Times New Roman" w:cs="Times New Roman"/>
                <w:sz w:val="24"/>
                <w:szCs w:val="24"/>
              </w:rPr>
              <w:t>»</w:t>
            </w:r>
            <w:r w:rsidRPr="00D71F4C">
              <w:rPr>
                <w:rFonts w:ascii="Times New Roman" w:hAnsi="Times New Roman" w:cs="Times New Roman"/>
                <w:sz w:val="24"/>
                <w:szCs w:val="24"/>
              </w:rPr>
              <w:t xml:space="preserve"> </w:t>
            </w:r>
          </w:p>
        </w:tc>
        <w:tc>
          <w:tcPr>
            <w:tcW w:w="2404"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16 студентов 3,4 курса </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26.09.2024</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Мастер-</w:t>
            </w:r>
            <w:proofErr w:type="gramStart"/>
            <w:r w:rsidRPr="00D71F4C">
              <w:rPr>
                <w:rFonts w:ascii="Times New Roman" w:hAnsi="Times New Roman" w:cs="Times New Roman"/>
                <w:sz w:val="24"/>
                <w:szCs w:val="24"/>
              </w:rPr>
              <w:t xml:space="preserve">класс  </w:t>
            </w:r>
            <w:r>
              <w:rPr>
                <w:rFonts w:ascii="Times New Roman" w:hAnsi="Times New Roman" w:cs="Times New Roman"/>
                <w:sz w:val="24"/>
                <w:szCs w:val="24"/>
              </w:rPr>
              <w:t>«</w:t>
            </w:r>
            <w:proofErr w:type="gramEnd"/>
            <w:r w:rsidRPr="00D71F4C">
              <w:rPr>
                <w:rFonts w:ascii="Times New Roman" w:hAnsi="Times New Roman" w:cs="Times New Roman"/>
                <w:sz w:val="24"/>
                <w:szCs w:val="24"/>
              </w:rPr>
              <w:t xml:space="preserve">Развитие уличного пространства </w:t>
            </w:r>
            <w:r>
              <w:rPr>
                <w:rFonts w:ascii="Times New Roman" w:hAnsi="Times New Roman" w:cs="Times New Roman"/>
                <w:sz w:val="24"/>
                <w:szCs w:val="24"/>
              </w:rPr>
              <w:t>«</w:t>
            </w:r>
            <w:r w:rsidRPr="00D71F4C">
              <w:rPr>
                <w:rFonts w:ascii="Times New Roman" w:hAnsi="Times New Roman" w:cs="Times New Roman"/>
                <w:sz w:val="24"/>
                <w:szCs w:val="24"/>
              </w:rPr>
              <w:t>ТЕРРИТОРИЯ СМЫСЛОВ</w:t>
            </w:r>
            <w:r>
              <w:rPr>
                <w:rFonts w:ascii="Times New Roman" w:hAnsi="Times New Roman" w:cs="Times New Roman"/>
                <w:sz w:val="24"/>
                <w:szCs w:val="24"/>
              </w:rPr>
              <w:t>»</w:t>
            </w:r>
            <w:r w:rsidRPr="00D71F4C">
              <w:rPr>
                <w:rFonts w:ascii="Times New Roman" w:hAnsi="Times New Roman" w:cs="Times New Roman"/>
                <w:sz w:val="24"/>
                <w:szCs w:val="24"/>
              </w:rPr>
              <w:t xml:space="preserve"> Экскурсия </w:t>
            </w:r>
          </w:p>
        </w:tc>
        <w:tc>
          <w:tcPr>
            <w:tcW w:w="2404" w:type="dxa"/>
          </w:tcPr>
          <w:p w:rsidR="00BE268C" w:rsidRPr="00D71F4C" w:rsidRDefault="00BE268C" w:rsidP="00E011B6">
            <w:pPr>
              <w:jc w:val="both"/>
              <w:rPr>
                <w:rFonts w:ascii="Times New Roman" w:hAnsi="Times New Roman" w:cs="Times New Roman"/>
                <w:sz w:val="24"/>
                <w:szCs w:val="24"/>
              </w:rPr>
            </w:pPr>
            <w:r>
              <w:rPr>
                <w:rFonts w:ascii="Times New Roman" w:hAnsi="Times New Roman" w:cs="Times New Roman"/>
                <w:sz w:val="24"/>
                <w:szCs w:val="24"/>
              </w:rPr>
              <w:t>ЦК</w:t>
            </w:r>
            <w:r w:rsidRPr="00D71F4C">
              <w:rPr>
                <w:rFonts w:ascii="Times New Roman" w:hAnsi="Times New Roman" w:cs="Times New Roman"/>
                <w:sz w:val="24"/>
                <w:szCs w:val="24"/>
              </w:rPr>
              <w:t xml:space="preserve">, 43 группа 24 чел </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18.10.2024</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Экскурсия МДОУ </w:t>
            </w:r>
            <w:r>
              <w:rPr>
                <w:rFonts w:ascii="Times New Roman" w:hAnsi="Times New Roman" w:cs="Times New Roman"/>
                <w:sz w:val="24"/>
                <w:szCs w:val="24"/>
              </w:rPr>
              <w:t>«</w:t>
            </w:r>
            <w:r w:rsidRPr="00D71F4C">
              <w:rPr>
                <w:rFonts w:ascii="Times New Roman" w:hAnsi="Times New Roman" w:cs="Times New Roman"/>
                <w:sz w:val="24"/>
                <w:szCs w:val="24"/>
              </w:rPr>
              <w:t>Детский сад №5 СЕРПАНТИН</w:t>
            </w:r>
            <w:r>
              <w:rPr>
                <w:rFonts w:ascii="Times New Roman" w:hAnsi="Times New Roman" w:cs="Times New Roman"/>
                <w:sz w:val="24"/>
                <w:szCs w:val="24"/>
              </w:rPr>
              <w:t>»</w:t>
            </w:r>
          </w:p>
        </w:tc>
        <w:tc>
          <w:tcPr>
            <w:tcW w:w="2404" w:type="dxa"/>
          </w:tcPr>
          <w:p w:rsidR="00BE268C" w:rsidRPr="00D71F4C" w:rsidRDefault="00BE268C" w:rsidP="00E011B6">
            <w:pPr>
              <w:jc w:val="both"/>
              <w:rPr>
                <w:rFonts w:ascii="Times New Roman" w:hAnsi="Times New Roman" w:cs="Times New Roman"/>
                <w:sz w:val="24"/>
                <w:szCs w:val="24"/>
              </w:rPr>
            </w:pPr>
            <w:r>
              <w:rPr>
                <w:rFonts w:ascii="Times New Roman" w:hAnsi="Times New Roman" w:cs="Times New Roman"/>
                <w:sz w:val="24"/>
                <w:szCs w:val="24"/>
              </w:rPr>
              <w:t>ЦК</w:t>
            </w:r>
          </w:p>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20 обучающихся, 10 родителей</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12.10.2024</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Тренинг </w:t>
            </w:r>
            <w:r>
              <w:rPr>
                <w:rFonts w:ascii="Times New Roman" w:hAnsi="Times New Roman" w:cs="Times New Roman"/>
                <w:sz w:val="24"/>
                <w:szCs w:val="24"/>
              </w:rPr>
              <w:t>«</w:t>
            </w:r>
            <w:r w:rsidRPr="00D71F4C">
              <w:rPr>
                <w:rFonts w:ascii="Times New Roman" w:hAnsi="Times New Roman" w:cs="Times New Roman"/>
                <w:sz w:val="24"/>
                <w:szCs w:val="24"/>
              </w:rPr>
              <w:t>Генерация бизнес-идеи</w:t>
            </w:r>
          </w:p>
        </w:tc>
        <w:tc>
          <w:tcPr>
            <w:tcW w:w="2404"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3,4 курсы Социальная работа</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15.11.2024</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Экскурсия в семейный МФЦ ГКУ СО ЯО СРЦ </w:t>
            </w:r>
            <w:r>
              <w:rPr>
                <w:rFonts w:ascii="Times New Roman" w:hAnsi="Times New Roman" w:cs="Times New Roman"/>
                <w:sz w:val="24"/>
                <w:szCs w:val="24"/>
              </w:rPr>
              <w:t>«</w:t>
            </w:r>
            <w:r w:rsidRPr="00D71F4C">
              <w:rPr>
                <w:rFonts w:ascii="Times New Roman" w:hAnsi="Times New Roman" w:cs="Times New Roman"/>
                <w:sz w:val="24"/>
                <w:szCs w:val="24"/>
              </w:rPr>
              <w:t>Росинка</w:t>
            </w:r>
            <w:r>
              <w:rPr>
                <w:rFonts w:ascii="Times New Roman" w:hAnsi="Times New Roman" w:cs="Times New Roman"/>
                <w:sz w:val="24"/>
                <w:szCs w:val="24"/>
              </w:rPr>
              <w:t>»</w:t>
            </w:r>
          </w:p>
        </w:tc>
        <w:tc>
          <w:tcPr>
            <w:tcW w:w="2404"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12 студентов 4 курса </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18.10.2024</w:t>
            </w:r>
          </w:p>
        </w:tc>
        <w:tc>
          <w:tcPr>
            <w:tcW w:w="4819" w:type="dxa"/>
          </w:tcPr>
          <w:p w:rsidR="00BE268C" w:rsidRPr="00D71F4C" w:rsidRDefault="00BE268C" w:rsidP="00E011B6">
            <w:pPr>
              <w:jc w:val="both"/>
              <w:rPr>
                <w:rFonts w:ascii="Times New Roman" w:hAnsi="Times New Roman" w:cs="Times New Roman"/>
                <w:sz w:val="24"/>
                <w:szCs w:val="24"/>
              </w:rPr>
            </w:pPr>
            <w:proofErr w:type="gramStart"/>
            <w:r w:rsidRPr="00D71F4C">
              <w:rPr>
                <w:rFonts w:ascii="Times New Roman" w:hAnsi="Times New Roman" w:cs="Times New Roman"/>
                <w:sz w:val="24"/>
                <w:szCs w:val="24"/>
              </w:rPr>
              <w:t>Встреча :</w:t>
            </w:r>
            <w:proofErr w:type="gramEnd"/>
            <w:r w:rsidRPr="00D71F4C">
              <w:rPr>
                <w:rFonts w:ascii="Times New Roman" w:hAnsi="Times New Roman" w:cs="Times New Roman"/>
                <w:sz w:val="24"/>
                <w:szCs w:val="24"/>
              </w:rPr>
              <w:t xml:space="preserve"> Отряд пограничного контроля ФСБ России в международном аэропорту Шереметьево</w:t>
            </w:r>
          </w:p>
        </w:tc>
        <w:tc>
          <w:tcPr>
            <w:tcW w:w="2404" w:type="dxa"/>
          </w:tcPr>
          <w:p w:rsidR="00BE268C" w:rsidRPr="00D71F4C" w:rsidRDefault="00BE268C" w:rsidP="00E011B6">
            <w:pPr>
              <w:jc w:val="both"/>
              <w:rPr>
                <w:rFonts w:ascii="Times New Roman" w:hAnsi="Times New Roman" w:cs="Times New Roman"/>
                <w:sz w:val="24"/>
                <w:szCs w:val="24"/>
              </w:rPr>
            </w:pPr>
            <w:r>
              <w:rPr>
                <w:rFonts w:ascii="Times New Roman" w:hAnsi="Times New Roman" w:cs="Times New Roman"/>
                <w:sz w:val="24"/>
                <w:szCs w:val="24"/>
              </w:rPr>
              <w:t>ЦК</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19.10.2024 </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ЕДОД ФП Профессионалитет (Всероссийские классные часы, профессиональные пробы, мастер-классы)</w:t>
            </w:r>
          </w:p>
        </w:tc>
        <w:tc>
          <w:tcPr>
            <w:tcW w:w="2404"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Охват родителей 400 </w:t>
            </w:r>
            <w:proofErr w:type="gramStart"/>
            <w:r w:rsidRPr="00D71F4C">
              <w:rPr>
                <w:rFonts w:ascii="Times New Roman" w:hAnsi="Times New Roman" w:cs="Times New Roman"/>
                <w:sz w:val="24"/>
                <w:szCs w:val="24"/>
              </w:rPr>
              <w:t>чел</w:t>
            </w:r>
            <w:proofErr w:type="gramEnd"/>
            <w:r w:rsidRPr="00D71F4C">
              <w:rPr>
                <w:rFonts w:ascii="Times New Roman" w:hAnsi="Times New Roman" w:cs="Times New Roman"/>
                <w:sz w:val="24"/>
                <w:szCs w:val="24"/>
              </w:rPr>
              <w:t>, охват учащихся более 400 чел</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20.11.2024</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Педагогический </w:t>
            </w:r>
            <w:proofErr w:type="spellStart"/>
            <w:r w:rsidRPr="00D71F4C">
              <w:rPr>
                <w:rFonts w:ascii="Times New Roman" w:hAnsi="Times New Roman" w:cs="Times New Roman"/>
                <w:sz w:val="24"/>
                <w:szCs w:val="24"/>
              </w:rPr>
              <w:t>Стартап</w:t>
            </w:r>
            <w:proofErr w:type="spellEnd"/>
            <w:r w:rsidRPr="00D71F4C">
              <w:rPr>
                <w:rFonts w:ascii="Times New Roman" w:hAnsi="Times New Roman" w:cs="Times New Roman"/>
                <w:sz w:val="24"/>
                <w:szCs w:val="24"/>
              </w:rPr>
              <w:t xml:space="preserve"> </w:t>
            </w:r>
          </w:p>
        </w:tc>
        <w:tc>
          <w:tcPr>
            <w:tcW w:w="2404"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МОУ СОШ №3, студенты 43 </w:t>
            </w:r>
            <w:proofErr w:type="spellStart"/>
            <w:r w:rsidRPr="00D71F4C">
              <w:rPr>
                <w:rFonts w:ascii="Times New Roman" w:hAnsi="Times New Roman" w:cs="Times New Roman"/>
                <w:sz w:val="24"/>
                <w:szCs w:val="24"/>
              </w:rPr>
              <w:t>гр</w:t>
            </w:r>
            <w:proofErr w:type="spellEnd"/>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24.10.2024 </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Профессиональные пробы ФП </w:t>
            </w:r>
            <w:r>
              <w:rPr>
                <w:rFonts w:ascii="Times New Roman" w:hAnsi="Times New Roman" w:cs="Times New Roman"/>
                <w:sz w:val="24"/>
                <w:szCs w:val="24"/>
              </w:rPr>
              <w:t>«</w:t>
            </w:r>
            <w:r w:rsidRPr="00D71F4C">
              <w:rPr>
                <w:rFonts w:ascii="Times New Roman" w:hAnsi="Times New Roman" w:cs="Times New Roman"/>
                <w:sz w:val="24"/>
                <w:szCs w:val="24"/>
              </w:rPr>
              <w:t>Билет в будущее</w:t>
            </w:r>
            <w:r>
              <w:rPr>
                <w:rFonts w:ascii="Times New Roman" w:hAnsi="Times New Roman" w:cs="Times New Roman"/>
                <w:sz w:val="24"/>
                <w:szCs w:val="24"/>
              </w:rPr>
              <w:t>»</w:t>
            </w:r>
          </w:p>
        </w:tc>
        <w:tc>
          <w:tcPr>
            <w:tcW w:w="2404"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40 обучающихся школ Ростовского МР</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28.11.2024 </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Встреча сотрудниками ЦЗН</w:t>
            </w:r>
          </w:p>
        </w:tc>
        <w:tc>
          <w:tcPr>
            <w:tcW w:w="2404"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26 студентов 45 </w:t>
            </w:r>
            <w:proofErr w:type="spellStart"/>
            <w:r w:rsidRPr="00D71F4C">
              <w:rPr>
                <w:rFonts w:ascii="Times New Roman" w:hAnsi="Times New Roman" w:cs="Times New Roman"/>
                <w:sz w:val="24"/>
                <w:szCs w:val="24"/>
              </w:rPr>
              <w:t>гр</w:t>
            </w:r>
            <w:proofErr w:type="spellEnd"/>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11.12.2024</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 xml:space="preserve">Региональный семинар </w:t>
            </w:r>
            <w:r>
              <w:rPr>
                <w:rFonts w:ascii="Times New Roman" w:hAnsi="Times New Roman" w:cs="Times New Roman"/>
                <w:sz w:val="24"/>
                <w:szCs w:val="24"/>
              </w:rPr>
              <w:t>«</w:t>
            </w:r>
            <w:r w:rsidRPr="00D71F4C">
              <w:rPr>
                <w:rFonts w:ascii="Times New Roman" w:hAnsi="Times New Roman" w:cs="Times New Roman"/>
                <w:sz w:val="24"/>
                <w:szCs w:val="24"/>
              </w:rPr>
              <w:t>Реализация Единой модели профориентации на продвинутом уровне: практика и новые горизонты</w:t>
            </w:r>
            <w:r>
              <w:rPr>
                <w:rFonts w:ascii="Times New Roman" w:hAnsi="Times New Roman" w:cs="Times New Roman"/>
                <w:sz w:val="24"/>
                <w:szCs w:val="24"/>
              </w:rPr>
              <w:t>»</w:t>
            </w:r>
            <w:r w:rsidRPr="00D71F4C">
              <w:rPr>
                <w:rFonts w:ascii="Times New Roman" w:hAnsi="Times New Roman" w:cs="Times New Roman"/>
                <w:sz w:val="24"/>
                <w:szCs w:val="24"/>
              </w:rPr>
              <w:t>.</w:t>
            </w:r>
          </w:p>
        </w:tc>
        <w:tc>
          <w:tcPr>
            <w:tcW w:w="2404" w:type="dxa"/>
          </w:tcPr>
          <w:p w:rsidR="00BE268C" w:rsidRPr="00D71F4C" w:rsidRDefault="00BE268C" w:rsidP="00E011B6">
            <w:pPr>
              <w:jc w:val="both"/>
              <w:rPr>
                <w:rFonts w:ascii="Times New Roman" w:hAnsi="Times New Roman" w:cs="Times New Roman"/>
                <w:sz w:val="24"/>
                <w:szCs w:val="24"/>
              </w:rPr>
            </w:pPr>
            <w:r>
              <w:rPr>
                <w:rFonts w:ascii="Times New Roman" w:hAnsi="Times New Roman" w:cs="Times New Roman"/>
                <w:sz w:val="24"/>
                <w:szCs w:val="24"/>
              </w:rPr>
              <w:t>ЦК</w:t>
            </w:r>
            <w:r w:rsidRPr="00D71F4C">
              <w:rPr>
                <w:rFonts w:ascii="Times New Roman" w:hAnsi="Times New Roman" w:cs="Times New Roman"/>
                <w:sz w:val="24"/>
                <w:szCs w:val="24"/>
              </w:rPr>
              <w:t xml:space="preserve">, учащиеся МОУ Гимназия им. А.Л. Кекина </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19.12.2024</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Экскурсия в Социальный фонд России</w:t>
            </w:r>
          </w:p>
        </w:tc>
        <w:tc>
          <w:tcPr>
            <w:tcW w:w="2404" w:type="dxa"/>
          </w:tcPr>
          <w:p w:rsidR="00BE268C" w:rsidRPr="00D71F4C" w:rsidRDefault="00BE268C" w:rsidP="00E011B6">
            <w:pPr>
              <w:jc w:val="both"/>
              <w:rPr>
                <w:rFonts w:ascii="Times New Roman" w:hAnsi="Times New Roman" w:cs="Times New Roman"/>
                <w:sz w:val="24"/>
                <w:szCs w:val="24"/>
              </w:rPr>
            </w:pPr>
            <w:r>
              <w:rPr>
                <w:rFonts w:ascii="Times New Roman" w:hAnsi="Times New Roman" w:cs="Times New Roman"/>
                <w:sz w:val="24"/>
                <w:szCs w:val="24"/>
              </w:rPr>
              <w:t>ЦК</w:t>
            </w:r>
          </w:p>
        </w:tc>
      </w:tr>
      <w:tr w:rsidR="00BE268C" w:rsidRPr="00D71F4C" w:rsidTr="00BD4647">
        <w:tc>
          <w:tcPr>
            <w:tcW w:w="676" w:type="dxa"/>
          </w:tcPr>
          <w:p w:rsidR="00BE268C" w:rsidRPr="00D71F4C" w:rsidRDefault="00BE268C" w:rsidP="00E011B6">
            <w:pPr>
              <w:numPr>
                <w:ilvl w:val="0"/>
                <w:numId w:val="1"/>
              </w:numPr>
              <w:ind w:left="0" w:firstLine="0"/>
              <w:jc w:val="both"/>
              <w:rPr>
                <w:rFonts w:ascii="Times New Roman" w:hAnsi="Times New Roman" w:cs="Times New Roman"/>
                <w:sz w:val="24"/>
                <w:szCs w:val="24"/>
              </w:rPr>
            </w:pPr>
          </w:p>
        </w:tc>
        <w:tc>
          <w:tcPr>
            <w:tcW w:w="1622"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24.12.2024</w:t>
            </w:r>
          </w:p>
        </w:tc>
        <w:tc>
          <w:tcPr>
            <w:tcW w:w="4819" w:type="dxa"/>
          </w:tcPr>
          <w:p w:rsidR="00BE268C" w:rsidRPr="00D71F4C" w:rsidRDefault="00BE268C" w:rsidP="00E011B6">
            <w:pPr>
              <w:jc w:val="both"/>
              <w:rPr>
                <w:rFonts w:ascii="Times New Roman" w:hAnsi="Times New Roman" w:cs="Times New Roman"/>
                <w:sz w:val="24"/>
                <w:szCs w:val="24"/>
              </w:rPr>
            </w:pPr>
            <w:r w:rsidRPr="00D71F4C">
              <w:rPr>
                <w:rFonts w:ascii="Times New Roman" w:hAnsi="Times New Roman" w:cs="Times New Roman"/>
                <w:sz w:val="24"/>
                <w:szCs w:val="24"/>
              </w:rPr>
              <w:t>Встреча: Представители военного университета им. Князя Александра Невского Министерства обороны РФ</w:t>
            </w:r>
          </w:p>
        </w:tc>
        <w:tc>
          <w:tcPr>
            <w:tcW w:w="2404" w:type="dxa"/>
          </w:tcPr>
          <w:p w:rsidR="00BE268C" w:rsidRPr="00D71F4C" w:rsidRDefault="00BE268C" w:rsidP="00E011B6">
            <w:pPr>
              <w:jc w:val="both"/>
              <w:rPr>
                <w:rFonts w:ascii="Times New Roman" w:hAnsi="Times New Roman" w:cs="Times New Roman"/>
                <w:sz w:val="24"/>
                <w:szCs w:val="24"/>
              </w:rPr>
            </w:pPr>
            <w:r>
              <w:rPr>
                <w:rFonts w:ascii="Times New Roman" w:hAnsi="Times New Roman" w:cs="Times New Roman"/>
                <w:sz w:val="24"/>
                <w:szCs w:val="24"/>
              </w:rPr>
              <w:t>ЦК</w:t>
            </w:r>
            <w:r w:rsidRPr="00D71F4C">
              <w:rPr>
                <w:rFonts w:ascii="Times New Roman" w:hAnsi="Times New Roman" w:cs="Times New Roman"/>
                <w:sz w:val="24"/>
                <w:szCs w:val="24"/>
              </w:rPr>
              <w:t>, 35,45 группы, 32 чел.</w:t>
            </w:r>
          </w:p>
        </w:tc>
      </w:tr>
      <w:tr w:rsidR="00C86324" w:rsidRPr="00D71F4C" w:rsidTr="00BD4647">
        <w:tc>
          <w:tcPr>
            <w:tcW w:w="676" w:type="dxa"/>
          </w:tcPr>
          <w:p w:rsidR="00C86324" w:rsidRPr="00D71F4C" w:rsidRDefault="00C86324" w:rsidP="00E011B6">
            <w:pPr>
              <w:numPr>
                <w:ilvl w:val="0"/>
                <w:numId w:val="1"/>
              </w:numPr>
              <w:ind w:left="0" w:firstLine="0"/>
              <w:jc w:val="both"/>
              <w:rPr>
                <w:rFonts w:ascii="Times New Roman" w:hAnsi="Times New Roman" w:cs="Times New Roman"/>
                <w:sz w:val="24"/>
                <w:szCs w:val="24"/>
              </w:rPr>
            </w:pPr>
          </w:p>
        </w:tc>
        <w:tc>
          <w:tcPr>
            <w:tcW w:w="1622" w:type="dxa"/>
          </w:tcPr>
          <w:p w:rsidR="00C86324" w:rsidRPr="00D71F4C"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17.01.2025 </w:t>
            </w:r>
          </w:p>
        </w:tc>
        <w:tc>
          <w:tcPr>
            <w:tcW w:w="4819" w:type="dxa"/>
          </w:tcPr>
          <w:p w:rsidR="00C86324" w:rsidRPr="00D71F4C"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Экскурсия Молодежный центр «Ростов Великий» </w:t>
            </w:r>
          </w:p>
        </w:tc>
        <w:tc>
          <w:tcPr>
            <w:tcW w:w="2404"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ЦК, 3 курс, 18 чел.</w:t>
            </w:r>
          </w:p>
        </w:tc>
      </w:tr>
      <w:tr w:rsidR="00C86324" w:rsidRPr="00D71F4C" w:rsidTr="00BD4647">
        <w:tc>
          <w:tcPr>
            <w:tcW w:w="676" w:type="dxa"/>
          </w:tcPr>
          <w:p w:rsidR="00C86324" w:rsidRPr="00D71F4C" w:rsidRDefault="00C86324" w:rsidP="00E011B6">
            <w:pPr>
              <w:numPr>
                <w:ilvl w:val="0"/>
                <w:numId w:val="1"/>
              </w:numPr>
              <w:ind w:left="0" w:firstLine="0"/>
              <w:jc w:val="both"/>
              <w:rPr>
                <w:rFonts w:ascii="Times New Roman" w:hAnsi="Times New Roman" w:cs="Times New Roman"/>
                <w:sz w:val="24"/>
                <w:szCs w:val="24"/>
              </w:rPr>
            </w:pPr>
          </w:p>
        </w:tc>
        <w:tc>
          <w:tcPr>
            <w:tcW w:w="1622"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21.01.2025 </w:t>
            </w:r>
          </w:p>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28.01.2025</w:t>
            </w:r>
          </w:p>
        </w:tc>
        <w:tc>
          <w:tcPr>
            <w:tcW w:w="4819"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Педагогический СТАРТАП</w:t>
            </w:r>
          </w:p>
        </w:tc>
        <w:tc>
          <w:tcPr>
            <w:tcW w:w="2404"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ЦК, 26 группа, школьники города</w:t>
            </w:r>
          </w:p>
        </w:tc>
      </w:tr>
      <w:tr w:rsidR="00C86324" w:rsidRPr="00D71F4C" w:rsidTr="00BD4647">
        <w:tc>
          <w:tcPr>
            <w:tcW w:w="676" w:type="dxa"/>
          </w:tcPr>
          <w:p w:rsidR="00C86324" w:rsidRPr="00D71F4C" w:rsidRDefault="00C86324" w:rsidP="00E011B6">
            <w:pPr>
              <w:numPr>
                <w:ilvl w:val="0"/>
                <w:numId w:val="1"/>
              </w:numPr>
              <w:ind w:left="0" w:firstLine="0"/>
              <w:jc w:val="both"/>
              <w:rPr>
                <w:rFonts w:ascii="Times New Roman" w:hAnsi="Times New Roman" w:cs="Times New Roman"/>
                <w:sz w:val="24"/>
                <w:szCs w:val="24"/>
              </w:rPr>
            </w:pPr>
          </w:p>
        </w:tc>
        <w:tc>
          <w:tcPr>
            <w:tcW w:w="1622"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25.01.2025</w:t>
            </w:r>
          </w:p>
        </w:tc>
        <w:tc>
          <w:tcPr>
            <w:tcW w:w="4819"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Встреча с зам начальником УМВД России по ЯО </w:t>
            </w:r>
          </w:p>
        </w:tc>
        <w:tc>
          <w:tcPr>
            <w:tcW w:w="2404"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3 курс, 42 чел.</w:t>
            </w:r>
          </w:p>
        </w:tc>
      </w:tr>
      <w:tr w:rsidR="00C86324" w:rsidRPr="00D71F4C" w:rsidTr="00BD4647">
        <w:tc>
          <w:tcPr>
            <w:tcW w:w="676" w:type="dxa"/>
          </w:tcPr>
          <w:p w:rsidR="00C86324" w:rsidRPr="00D71F4C" w:rsidRDefault="00C86324" w:rsidP="00E011B6">
            <w:pPr>
              <w:numPr>
                <w:ilvl w:val="0"/>
                <w:numId w:val="1"/>
              </w:numPr>
              <w:ind w:left="0" w:firstLine="0"/>
              <w:jc w:val="both"/>
              <w:rPr>
                <w:rFonts w:ascii="Times New Roman" w:hAnsi="Times New Roman" w:cs="Times New Roman"/>
                <w:sz w:val="24"/>
                <w:szCs w:val="24"/>
              </w:rPr>
            </w:pPr>
          </w:p>
        </w:tc>
        <w:tc>
          <w:tcPr>
            <w:tcW w:w="1622"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27.01.2025 </w:t>
            </w:r>
          </w:p>
        </w:tc>
        <w:tc>
          <w:tcPr>
            <w:tcW w:w="4819"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Экскурсия в МДОУ Детский сад №</w:t>
            </w:r>
            <w:proofErr w:type="gramStart"/>
            <w:r>
              <w:rPr>
                <w:rFonts w:ascii="Times New Roman" w:hAnsi="Times New Roman" w:cs="Times New Roman"/>
                <w:sz w:val="24"/>
                <w:szCs w:val="24"/>
              </w:rPr>
              <w:t>5  Серпантин</w:t>
            </w:r>
            <w:proofErr w:type="gramEnd"/>
            <w:r>
              <w:rPr>
                <w:rFonts w:ascii="Times New Roman" w:hAnsi="Times New Roman" w:cs="Times New Roman"/>
                <w:sz w:val="24"/>
                <w:szCs w:val="24"/>
              </w:rPr>
              <w:t xml:space="preserve"> </w:t>
            </w:r>
          </w:p>
        </w:tc>
        <w:tc>
          <w:tcPr>
            <w:tcW w:w="2404"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гр</w:t>
            </w:r>
            <w:proofErr w:type="spellEnd"/>
            <w:r>
              <w:rPr>
                <w:rFonts w:ascii="Times New Roman" w:hAnsi="Times New Roman" w:cs="Times New Roman"/>
                <w:sz w:val="24"/>
                <w:szCs w:val="24"/>
              </w:rPr>
              <w:t>, 19 чел.</w:t>
            </w:r>
          </w:p>
        </w:tc>
      </w:tr>
      <w:tr w:rsidR="00C86324" w:rsidRPr="00D71F4C" w:rsidTr="00BD4647">
        <w:tc>
          <w:tcPr>
            <w:tcW w:w="676" w:type="dxa"/>
          </w:tcPr>
          <w:p w:rsidR="00C86324" w:rsidRPr="00D71F4C" w:rsidRDefault="00C86324" w:rsidP="00E011B6">
            <w:pPr>
              <w:numPr>
                <w:ilvl w:val="0"/>
                <w:numId w:val="1"/>
              </w:numPr>
              <w:ind w:left="0" w:firstLine="0"/>
              <w:jc w:val="both"/>
              <w:rPr>
                <w:rFonts w:ascii="Times New Roman" w:hAnsi="Times New Roman" w:cs="Times New Roman"/>
                <w:sz w:val="24"/>
                <w:szCs w:val="24"/>
              </w:rPr>
            </w:pPr>
          </w:p>
        </w:tc>
        <w:tc>
          <w:tcPr>
            <w:tcW w:w="1622"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28.01.2025 </w:t>
            </w:r>
          </w:p>
        </w:tc>
        <w:tc>
          <w:tcPr>
            <w:tcW w:w="4819"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Образовательной событие «Траектория успеха» как найти путь к успеху в профессии?</w:t>
            </w:r>
          </w:p>
        </w:tc>
        <w:tc>
          <w:tcPr>
            <w:tcW w:w="2404"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4 курс ПНК, 10 чел.</w:t>
            </w:r>
          </w:p>
        </w:tc>
      </w:tr>
      <w:tr w:rsidR="00C86324" w:rsidRPr="00D71F4C" w:rsidTr="00BD4647">
        <w:tc>
          <w:tcPr>
            <w:tcW w:w="676" w:type="dxa"/>
          </w:tcPr>
          <w:p w:rsidR="00C86324" w:rsidRPr="00D71F4C" w:rsidRDefault="00C86324" w:rsidP="00E011B6">
            <w:pPr>
              <w:numPr>
                <w:ilvl w:val="0"/>
                <w:numId w:val="1"/>
              </w:numPr>
              <w:ind w:left="0" w:firstLine="0"/>
              <w:jc w:val="both"/>
              <w:rPr>
                <w:rFonts w:ascii="Times New Roman" w:hAnsi="Times New Roman" w:cs="Times New Roman"/>
                <w:sz w:val="24"/>
                <w:szCs w:val="24"/>
              </w:rPr>
            </w:pPr>
          </w:p>
        </w:tc>
        <w:tc>
          <w:tcPr>
            <w:tcW w:w="1622"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29.01.2025 </w:t>
            </w:r>
          </w:p>
        </w:tc>
        <w:tc>
          <w:tcPr>
            <w:tcW w:w="4819"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МУК Ростовская Центральная библиотека выставка </w:t>
            </w:r>
          </w:p>
        </w:tc>
        <w:tc>
          <w:tcPr>
            <w:tcW w:w="2404"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4 курс ДО 18 чел.</w:t>
            </w:r>
          </w:p>
        </w:tc>
      </w:tr>
      <w:tr w:rsidR="00C86324" w:rsidRPr="00D71F4C" w:rsidTr="00BD4647">
        <w:tc>
          <w:tcPr>
            <w:tcW w:w="676" w:type="dxa"/>
          </w:tcPr>
          <w:p w:rsidR="00C86324" w:rsidRPr="00D71F4C" w:rsidRDefault="00C86324" w:rsidP="00E011B6">
            <w:pPr>
              <w:numPr>
                <w:ilvl w:val="0"/>
                <w:numId w:val="1"/>
              </w:numPr>
              <w:ind w:left="0" w:firstLine="0"/>
              <w:jc w:val="both"/>
              <w:rPr>
                <w:rFonts w:ascii="Times New Roman" w:hAnsi="Times New Roman" w:cs="Times New Roman"/>
                <w:sz w:val="24"/>
                <w:szCs w:val="24"/>
              </w:rPr>
            </w:pPr>
          </w:p>
        </w:tc>
        <w:tc>
          <w:tcPr>
            <w:tcW w:w="1622"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07.02.2025 </w:t>
            </w:r>
          </w:p>
        </w:tc>
        <w:tc>
          <w:tcPr>
            <w:tcW w:w="4819"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 xml:space="preserve">Тропа специальностей, </w:t>
            </w:r>
            <w:proofErr w:type="spellStart"/>
            <w:r>
              <w:rPr>
                <w:rFonts w:ascii="Times New Roman" w:hAnsi="Times New Roman" w:cs="Times New Roman"/>
                <w:sz w:val="24"/>
                <w:szCs w:val="24"/>
              </w:rPr>
              <w:t>Тутаевский</w:t>
            </w:r>
            <w:proofErr w:type="spellEnd"/>
            <w:r>
              <w:rPr>
                <w:rFonts w:ascii="Times New Roman" w:hAnsi="Times New Roman" w:cs="Times New Roman"/>
                <w:sz w:val="24"/>
                <w:szCs w:val="24"/>
              </w:rPr>
              <w:t xml:space="preserve"> МР </w:t>
            </w:r>
            <w:proofErr w:type="spellStart"/>
            <w:r>
              <w:rPr>
                <w:rFonts w:ascii="Times New Roman" w:hAnsi="Times New Roman" w:cs="Times New Roman"/>
                <w:sz w:val="24"/>
                <w:szCs w:val="24"/>
              </w:rPr>
              <w:t>педклассы</w:t>
            </w:r>
            <w:proofErr w:type="spellEnd"/>
            <w:r>
              <w:rPr>
                <w:rFonts w:ascii="Times New Roman" w:hAnsi="Times New Roman" w:cs="Times New Roman"/>
                <w:sz w:val="24"/>
                <w:szCs w:val="24"/>
              </w:rPr>
              <w:t xml:space="preserve"> </w:t>
            </w:r>
          </w:p>
        </w:tc>
        <w:tc>
          <w:tcPr>
            <w:tcW w:w="2404" w:type="dxa"/>
          </w:tcPr>
          <w:p w:rsidR="00C86324" w:rsidRDefault="00C86324" w:rsidP="00E011B6">
            <w:pPr>
              <w:jc w:val="both"/>
              <w:rPr>
                <w:rFonts w:ascii="Times New Roman" w:hAnsi="Times New Roman" w:cs="Times New Roman"/>
                <w:sz w:val="24"/>
                <w:szCs w:val="24"/>
              </w:rPr>
            </w:pPr>
            <w:r>
              <w:rPr>
                <w:rFonts w:ascii="Times New Roman" w:hAnsi="Times New Roman" w:cs="Times New Roman"/>
                <w:sz w:val="24"/>
                <w:szCs w:val="24"/>
              </w:rPr>
              <w:t>25 чел.</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Default="00811685" w:rsidP="00E011B6">
            <w:pPr>
              <w:jc w:val="both"/>
              <w:rPr>
                <w:rFonts w:ascii="Times New Roman" w:hAnsi="Times New Roman" w:cs="Times New Roman"/>
                <w:sz w:val="24"/>
                <w:szCs w:val="24"/>
              </w:rPr>
            </w:pPr>
            <w:r>
              <w:rPr>
                <w:rFonts w:ascii="Times New Roman" w:hAnsi="Times New Roman" w:cs="Times New Roman"/>
                <w:sz w:val="24"/>
                <w:szCs w:val="24"/>
              </w:rPr>
              <w:t>11.02.2025</w:t>
            </w:r>
          </w:p>
        </w:tc>
        <w:tc>
          <w:tcPr>
            <w:tcW w:w="4819" w:type="dxa"/>
          </w:tcPr>
          <w:p w:rsidR="00811685" w:rsidRDefault="00811685" w:rsidP="00E011B6">
            <w:pPr>
              <w:jc w:val="both"/>
              <w:rPr>
                <w:rFonts w:ascii="Times New Roman" w:hAnsi="Times New Roman" w:cs="Times New Roman"/>
                <w:sz w:val="24"/>
                <w:szCs w:val="24"/>
              </w:rPr>
            </w:pPr>
            <w:r>
              <w:rPr>
                <w:rFonts w:ascii="Times New Roman" w:hAnsi="Times New Roman" w:cs="Times New Roman"/>
                <w:sz w:val="24"/>
                <w:szCs w:val="24"/>
              </w:rPr>
              <w:t xml:space="preserve">Проект Первая профессия для школьников- ВОЖАТЫЙ </w:t>
            </w:r>
          </w:p>
        </w:tc>
        <w:tc>
          <w:tcPr>
            <w:tcW w:w="2404" w:type="dxa"/>
          </w:tcPr>
          <w:p w:rsidR="00811685" w:rsidRDefault="00811685" w:rsidP="00E011B6">
            <w:pPr>
              <w:jc w:val="both"/>
              <w:rPr>
                <w:rFonts w:ascii="Times New Roman" w:hAnsi="Times New Roman" w:cs="Times New Roman"/>
                <w:sz w:val="24"/>
                <w:szCs w:val="24"/>
              </w:rPr>
            </w:pPr>
            <w:r>
              <w:rPr>
                <w:rFonts w:ascii="Times New Roman" w:hAnsi="Times New Roman" w:cs="Times New Roman"/>
                <w:sz w:val="24"/>
                <w:szCs w:val="24"/>
              </w:rPr>
              <w:t>20 чел.</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Default="00811685" w:rsidP="00E011B6">
            <w:pPr>
              <w:jc w:val="both"/>
              <w:rPr>
                <w:rFonts w:ascii="Times New Roman" w:hAnsi="Times New Roman" w:cs="Times New Roman"/>
                <w:sz w:val="24"/>
                <w:szCs w:val="24"/>
              </w:rPr>
            </w:pPr>
            <w:r>
              <w:rPr>
                <w:rFonts w:ascii="Times New Roman" w:hAnsi="Times New Roman" w:cs="Times New Roman"/>
                <w:sz w:val="24"/>
                <w:szCs w:val="24"/>
              </w:rPr>
              <w:t>14.02.2025</w:t>
            </w:r>
          </w:p>
        </w:tc>
        <w:tc>
          <w:tcPr>
            <w:tcW w:w="4819" w:type="dxa"/>
          </w:tcPr>
          <w:p w:rsidR="00811685" w:rsidRDefault="00811685" w:rsidP="00E011B6">
            <w:pPr>
              <w:jc w:val="both"/>
              <w:rPr>
                <w:rFonts w:ascii="Times New Roman" w:hAnsi="Times New Roman" w:cs="Times New Roman"/>
                <w:sz w:val="24"/>
                <w:szCs w:val="24"/>
              </w:rPr>
            </w:pPr>
            <w:r>
              <w:rPr>
                <w:rFonts w:ascii="Times New Roman" w:hAnsi="Times New Roman" w:cs="Times New Roman"/>
                <w:sz w:val="24"/>
                <w:szCs w:val="24"/>
              </w:rPr>
              <w:t xml:space="preserve">Встреча с </w:t>
            </w:r>
            <w:proofErr w:type="gramStart"/>
            <w:r>
              <w:rPr>
                <w:rFonts w:ascii="Times New Roman" w:hAnsi="Times New Roman" w:cs="Times New Roman"/>
                <w:sz w:val="24"/>
                <w:szCs w:val="24"/>
              </w:rPr>
              <w:t>представителями  5</w:t>
            </w:r>
            <w:proofErr w:type="gramEnd"/>
            <w:r>
              <w:rPr>
                <w:rFonts w:ascii="Times New Roman" w:hAnsi="Times New Roman" w:cs="Times New Roman"/>
                <w:sz w:val="24"/>
                <w:szCs w:val="24"/>
              </w:rPr>
              <w:t xml:space="preserve"> пограничный учебный центр ФСБ России </w:t>
            </w:r>
          </w:p>
        </w:tc>
        <w:tc>
          <w:tcPr>
            <w:tcW w:w="2404" w:type="dxa"/>
          </w:tcPr>
          <w:p w:rsidR="00811685" w:rsidRDefault="00811685" w:rsidP="00E011B6">
            <w:pPr>
              <w:jc w:val="both"/>
              <w:rPr>
                <w:rFonts w:ascii="Times New Roman" w:hAnsi="Times New Roman" w:cs="Times New Roman"/>
                <w:sz w:val="24"/>
                <w:szCs w:val="24"/>
              </w:rPr>
            </w:pPr>
            <w:r>
              <w:rPr>
                <w:rFonts w:ascii="Times New Roman" w:hAnsi="Times New Roman" w:cs="Times New Roman"/>
                <w:sz w:val="24"/>
                <w:szCs w:val="24"/>
              </w:rPr>
              <w:t>45 группа, 23 чел.</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811685" w:rsidRDefault="00811685" w:rsidP="00E011B6">
            <w:pPr>
              <w:jc w:val="both"/>
              <w:rPr>
                <w:rFonts w:ascii="Times New Roman" w:eastAsia="Times New Roman" w:hAnsi="Times New Roman" w:cs="Times New Roman"/>
                <w:sz w:val="24"/>
                <w:szCs w:val="24"/>
              </w:rPr>
            </w:pPr>
            <w:r w:rsidRPr="00811685">
              <w:rPr>
                <w:rFonts w:ascii="Times New Roman" w:eastAsia="Times New Roman" w:hAnsi="Times New Roman" w:cs="Times New Roman"/>
                <w:sz w:val="24"/>
                <w:szCs w:val="24"/>
              </w:rPr>
              <w:t>17.02.2025</w:t>
            </w:r>
          </w:p>
        </w:tc>
        <w:tc>
          <w:tcPr>
            <w:tcW w:w="4819" w:type="dxa"/>
          </w:tcPr>
          <w:p w:rsidR="00811685" w:rsidRPr="00811685" w:rsidRDefault="00811685" w:rsidP="00E011B6">
            <w:pPr>
              <w:jc w:val="both"/>
              <w:rPr>
                <w:rFonts w:ascii="Times New Roman" w:eastAsia="Times New Roman" w:hAnsi="Times New Roman" w:cs="Times New Roman"/>
                <w:sz w:val="24"/>
                <w:szCs w:val="24"/>
              </w:rPr>
            </w:pPr>
            <w:r w:rsidRPr="00811685">
              <w:rPr>
                <w:rFonts w:ascii="Times New Roman" w:eastAsia="Times New Roman" w:hAnsi="Times New Roman" w:cs="Times New Roman"/>
                <w:sz w:val="24"/>
                <w:szCs w:val="24"/>
              </w:rPr>
              <w:t xml:space="preserve">Участие в областном профильном лагере «Лаборатория профессионального </w:t>
            </w:r>
            <w:proofErr w:type="gramStart"/>
            <w:r w:rsidRPr="00811685">
              <w:rPr>
                <w:rFonts w:ascii="Times New Roman" w:eastAsia="Times New Roman" w:hAnsi="Times New Roman" w:cs="Times New Roman"/>
                <w:sz w:val="24"/>
                <w:szCs w:val="24"/>
              </w:rPr>
              <w:t>выбора»  ЯГПУ</w:t>
            </w:r>
            <w:proofErr w:type="gramEnd"/>
            <w:r w:rsidRPr="00811685">
              <w:rPr>
                <w:rFonts w:ascii="Times New Roman" w:eastAsia="Times New Roman" w:hAnsi="Times New Roman" w:cs="Times New Roman"/>
                <w:sz w:val="24"/>
                <w:szCs w:val="24"/>
              </w:rPr>
              <w:t xml:space="preserve"> им. К.Д. Ушинского </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w:t>
            </w:r>
            <w:r w:rsidRPr="00950206">
              <w:rPr>
                <w:rFonts w:ascii="Times New Roman" w:eastAsia="Times New Roman" w:hAnsi="Times New Roman" w:cs="Times New Roman"/>
                <w:sz w:val="24"/>
                <w:szCs w:val="24"/>
              </w:rPr>
              <w:t xml:space="preserve">, студенты 4 курса специальность Дошкольное </w:t>
            </w:r>
            <w:proofErr w:type="gramStart"/>
            <w:r w:rsidRPr="00950206">
              <w:rPr>
                <w:rFonts w:ascii="Times New Roman" w:eastAsia="Times New Roman" w:hAnsi="Times New Roman" w:cs="Times New Roman"/>
                <w:sz w:val="24"/>
                <w:szCs w:val="24"/>
              </w:rPr>
              <w:t>образование  4</w:t>
            </w:r>
            <w:proofErr w:type="gramEnd"/>
            <w:r w:rsidRPr="00950206">
              <w:rPr>
                <w:rFonts w:ascii="Times New Roman" w:eastAsia="Times New Roman" w:hAnsi="Times New Roman" w:cs="Times New Roman"/>
                <w:sz w:val="24"/>
                <w:szCs w:val="24"/>
              </w:rPr>
              <w:t xml:space="preserve"> чел.</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19.02.2025</w:t>
            </w:r>
            <w:r w:rsidRPr="00950206">
              <w:rPr>
                <w:rFonts w:ascii="Times New Roman" w:eastAsia="Times New Roman" w:hAnsi="Times New Roman" w:cs="Times New Roman"/>
                <w:sz w:val="24"/>
                <w:szCs w:val="24"/>
              </w:rPr>
              <w:t xml:space="preserve"> </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Экскурсия в Филиал государственного казенного учреждения Ярославской области «Государственный архив Ярославской области» в г. Ростове (</w:t>
            </w:r>
            <w:proofErr w:type="spellStart"/>
            <w:r w:rsidRPr="00950206">
              <w:rPr>
                <w:rFonts w:ascii="Times New Roman" w:eastAsia="Times New Roman" w:hAnsi="Times New Roman" w:cs="Times New Roman"/>
                <w:sz w:val="24"/>
                <w:szCs w:val="24"/>
              </w:rPr>
              <w:t>РсФ</w:t>
            </w:r>
            <w:proofErr w:type="spellEnd"/>
            <w:r w:rsidRPr="00950206">
              <w:rPr>
                <w:rFonts w:ascii="Times New Roman" w:eastAsia="Times New Roman" w:hAnsi="Times New Roman" w:cs="Times New Roman"/>
                <w:sz w:val="24"/>
                <w:szCs w:val="24"/>
              </w:rPr>
              <w:t xml:space="preserve"> ГАЯО),</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w:t>
            </w:r>
            <w:r w:rsidRPr="00950206">
              <w:rPr>
                <w:rFonts w:ascii="Times New Roman" w:eastAsia="Times New Roman" w:hAnsi="Times New Roman" w:cs="Times New Roman"/>
                <w:sz w:val="24"/>
                <w:szCs w:val="24"/>
              </w:rPr>
              <w:t>, 12 чел.</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19.02.2025</w:t>
            </w:r>
            <w:r w:rsidRPr="00950206">
              <w:rPr>
                <w:rFonts w:ascii="Times New Roman" w:eastAsia="Times New Roman" w:hAnsi="Times New Roman" w:cs="Times New Roman"/>
                <w:sz w:val="24"/>
                <w:szCs w:val="24"/>
              </w:rPr>
              <w:t xml:space="preserve"> </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Встреча с сотрудником пункта отбора на военную службу по контракту</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w:t>
            </w:r>
            <w:r w:rsidRPr="00950206">
              <w:rPr>
                <w:rFonts w:ascii="Times New Roman" w:eastAsia="Times New Roman" w:hAnsi="Times New Roman" w:cs="Times New Roman"/>
                <w:sz w:val="24"/>
                <w:szCs w:val="24"/>
              </w:rPr>
              <w:t xml:space="preserve">, 30 чел. выпускного и </w:t>
            </w:r>
            <w:proofErr w:type="spellStart"/>
            <w:r w:rsidRPr="00950206">
              <w:rPr>
                <w:rFonts w:ascii="Times New Roman" w:eastAsia="Times New Roman" w:hAnsi="Times New Roman" w:cs="Times New Roman"/>
                <w:sz w:val="24"/>
                <w:szCs w:val="24"/>
              </w:rPr>
              <w:t>предвыпускного</w:t>
            </w:r>
            <w:proofErr w:type="spellEnd"/>
            <w:r w:rsidRPr="00950206">
              <w:rPr>
                <w:rFonts w:ascii="Times New Roman" w:eastAsia="Times New Roman" w:hAnsi="Times New Roman" w:cs="Times New Roman"/>
                <w:sz w:val="24"/>
                <w:szCs w:val="24"/>
              </w:rPr>
              <w:t xml:space="preserve"> курса </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21.02.2025</w:t>
            </w:r>
            <w:r w:rsidRPr="00950206">
              <w:rPr>
                <w:rFonts w:ascii="Times New Roman" w:eastAsia="Times New Roman" w:hAnsi="Times New Roman" w:cs="Times New Roman"/>
                <w:sz w:val="24"/>
                <w:szCs w:val="24"/>
              </w:rPr>
              <w:t xml:space="preserve"> </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 xml:space="preserve">Встреча с представителем работодателя ДОП ГИБДД УМВД России, ОР ДПС Петровское </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w:t>
            </w:r>
            <w:r w:rsidRPr="00950206">
              <w:rPr>
                <w:rFonts w:ascii="Times New Roman" w:eastAsia="Times New Roman" w:hAnsi="Times New Roman" w:cs="Times New Roman"/>
                <w:sz w:val="24"/>
                <w:szCs w:val="24"/>
              </w:rPr>
              <w:t>, 45 группа, 22 чел.</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24.02-04.03.2025</w:t>
            </w:r>
            <w:r w:rsidRPr="00950206">
              <w:rPr>
                <w:rFonts w:ascii="Times New Roman" w:eastAsia="Times New Roman" w:hAnsi="Times New Roman" w:cs="Times New Roman"/>
                <w:sz w:val="24"/>
                <w:szCs w:val="24"/>
              </w:rPr>
              <w:t xml:space="preserve"> </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 xml:space="preserve">РЧ «Профессионалы» деловая программа, мастер-классы </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 председатели ПЦК, преподаватели</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27.02.2025</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 xml:space="preserve">Экскурсия </w:t>
            </w:r>
            <w:r>
              <w:rPr>
                <w:rFonts w:ascii="Times New Roman" w:eastAsia="Times New Roman" w:hAnsi="Times New Roman" w:cs="Times New Roman"/>
                <w:sz w:val="24"/>
                <w:szCs w:val="24"/>
              </w:rPr>
              <w:t xml:space="preserve">в Центральную библиотеку </w:t>
            </w:r>
            <w:r w:rsidRPr="00950206">
              <w:rPr>
                <w:rFonts w:ascii="Times New Roman" w:eastAsia="Times New Roman" w:hAnsi="Times New Roman" w:cs="Times New Roman"/>
                <w:sz w:val="24"/>
                <w:szCs w:val="24"/>
              </w:rPr>
              <w:t xml:space="preserve"> </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12 чел.</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950206">
              <w:rPr>
                <w:rFonts w:ascii="Times New Roman" w:eastAsia="Times New Roman" w:hAnsi="Times New Roman" w:cs="Times New Roman"/>
                <w:sz w:val="24"/>
                <w:szCs w:val="24"/>
              </w:rPr>
              <w:t>.02.202</w:t>
            </w:r>
            <w:r>
              <w:rPr>
                <w:rFonts w:ascii="Times New Roman" w:eastAsia="Times New Roman" w:hAnsi="Times New Roman" w:cs="Times New Roman"/>
                <w:sz w:val="24"/>
                <w:szCs w:val="24"/>
              </w:rPr>
              <w:t>5</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Профориентационная консультация «Как добиться успеха?»</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w:t>
            </w:r>
            <w:r w:rsidRPr="00950206">
              <w:rPr>
                <w:rFonts w:ascii="Times New Roman" w:eastAsia="Times New Roman" w:hAnsi="Times New Roman" w:cs="Times New Roman"/>
                <w:sz w:val="24"/>
                <w:szCs w:val="24"/>
              </w:rPr>
              <w:t xml:space="preserve">, ЦЗН, </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28.02.2025</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Семинар по актуальным вопросам ЦК</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05.03.2025 </w:t>
            </w:r>
          </w:p>
        </w:tc>
        <w:tc>
          <w:tcPr>
            <w:tcW w:w="4819" w:type="dxa"/>
          </w:tcPr>
          <w:p w:rsidR="00811685" w:rsidRPr="00950206" w:rsidRDefault="00811685" w:rsidP="00E011B6">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Профориентационный</w:t>
            </w:r>
            <w:proofErr w:type="spellEnd"/>
            <w:r>
              <w:rPr>
                <w:rFonts w:ascii="Times New Roman" w:eastAsia="Times New Roman" w:hAnsi="Times New Roman" w:cs="Times New Roman"/>
                <w:sz w:val="24"/>
                <w:szCs w:val="24"/>
              </w:rPr>
              <w:t xml:space="preserve"> тур «Рыбинск-город возможностей» </w:t>
            </w:r>
          </w:p>
        </w:tc>
        <w:tc>
          <w:tcPr>
            <w:tcW w:w="2404" w:type="dxa"/>
          </w:tcPr>
          <w:p w:rsidR="00811685"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чел. 4 курс </w:t>
            </w:r>
          </w:p>
        </w:tc>
      </w:tr>
      <w:tr w:rsidR="00E011B6" w:rsidRPr="00D71F4C" w:rsidTr="00BD4647">
        <w:tc>
          <w:tcPr>
            <w:tcW w:w="676" w:type="dxa"/>
          </w:tcPr>
          <w:p w:rsidR="00E011B6" w:rsidRPr="00D71F4C" w:rsidRDefault="00E011B6" w:rsidP="00E011B6">
            <w:pPr>
              <w:numPr>
                <w:ilvl w:val="0"/>
                <w:numId w:val="1"/>
              </w:numPr>
              <w:ind w:left="0" w:firstLine="0"/>
              <w:jc w:val="both"/>
              <w:rPr>
                <w:rFonts w:ascii="Times New Roman" w:hAnsi="Times New Roman" w:cs="Times New Roman"/>
                <w:sz w:val="24"/>
                <w:szCs w:val="24"/>
              </w:rPr>
            </w:pPr>
          </w:p>
        </w:tc>
        <w:tc>
          <w:tcPr>
            <w:tcW w:w="1622" w:type="dxa"/>
          </w:tcPr>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15.03.2025</w:t>
            </w:r>
          </w:p>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31.03.2025 </w:t>
            </w:r>
          </w:p>
        </w:tc>
        <w:tc>
          <w:tcPr>
            <w:tcW w:w="4819" w:type="dxa"/>
          </w:tcPr>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Экскурсия в МОУ гимназия им. А.Л. Кекина </w:t>
            </w:r>
          </w:p>
        </w:tc>
        <w:tc>
          <w:tcPr>
            <w:tcW w:w="2404" w:type="dxa"/>
          </w:tcPr>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 18 чел</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21.03.2025</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 xml:space="preserve">Интересная встреча: </w:t>
            </w:r>
            <w:r>
              <w:rPr>
                <w:rFonts w:ascii="Times New Roman" w:eastAsia="Times New Roman" w:hAnsi="Times New Roman" w:cs="Times New Roman"/>
                <w:sz w:val="24"/>
                <w:szCs w:val="24"/>
              </w:rPr>
              <w:t xml:space="preserve">кадровый Центр работа России </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w:t>
            </w:r>
            <w:r w:rsidRPr="00950206">
              <w:rPr>
                <w:rFonts w:ascii="Times New Roman" w:eastAsia="Times New Roman" w:hAnsi="Times New Roman" w:cs="Times New Roman"/>
                <w:sz w:val="24"/>
                <w:szCs w:val="24"/>
              </w:rPr>
              <w:t xml:space="preserve">, 28 </w:t>
            </w:r>
            <w:proofErr w:type="gramStart"/>
            <w:r w:rsidRPr="00950206">
              <w:rPr>
                <w:rFonts w:ascii="Times New Roman" w:eastAsia="Times New Roman" w:hAnsi="Times New Roman" w:cs="Times New Roman"/>
                <w:sz w:val="24"/>
                <w:szCs w:val="24"/>
              </w:rPr>
              <w:t>чел</w:t>
            </w:r>
            <w:proofErr w:type="gramEnd"/>
            <w:r w:rsidRPr="00950206">
              <w:rPr>
                <w:rFonts w:ascii="Times New Roman" w:eastAsia="Times New Roman" w:hAnsi="Times New Roman" w:cs="Times New Roman"/>
                <w:sz w:val="24"/>
                <w:szCs w:val="24"/>
              </w:rPr>
              <w:t xml:space="preserve"> 4 курс</w:t>
            </w:r>
          </w:p>
        </w:tc>
      </w:tr>
      <w:tr w:rsidR="00E011B6" w:rsidRPr="00D71F4C" w:rsidTr="00BD4647">
        <w:tc>
          <w:tcPr>
            <w:tcW w:w="676" w:type="dxa"/>
          </w:tcPr>
          <w:p w:rsidR="00E011B6" w:rsidRPr="00D71F4C" w:rsidRDefault="00E011B6" w:rsidP="00E011B6">
            <w:pPr>
              <w:numPr>
                <w:ilvl w:val="0"/>
                <w:numId w:val="1"/>
              </w:numPr>
              <w:ind w:left="0" w:firstLine="0"/>
              <w:jc w:val="both"/>
              <w:rPr>
                <w:rFonts w:ascii="Times New Roman" w:hAnsi="Times New Roman" w:cs="Times New Roman"/>
                <w:sz w:val="24"/>
                <w:szCs w:val="24"/>
              </w:rPr>
            </w:pPr>
          </w:p>
        </w:tc>
        <w:tc>
          <w:tcPr>
            <w:tcW w:w="1622" w:type="dxa"/>
          </w:tcPr>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25.03.2025 </w:t>
            </w:r>
          </w:p>
        </w:tc>
        <w:tc>
          <w:tcPr>
            <w:tcW w:w="4819" w:type="dxa"/>
          </w:tcPr>
          <w:p w:rsidR="00E011B6" w:rsidRPr="0095020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Экскурсия Ростовский Кремль </w:t>
            </w:r>
          </w:p>
        </w:tc>
        <w:tc>
          <w:tcPr>
            <w:tcW w:w="2404" w:type="dxa"/>
          </w:tcPr>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ЦК, 3 курс </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27.03.2025</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Интересная встреча: университет СИНЕРГИЯ</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w:t>
            </w:r>
            <w:r w:rsidRPr="00950206">
              <w:rPr>
                <w:rFonts w:ascii="Times New Roman" w:eastAsia="Times New Roman" w:hAnsi="Times New Roman" w:cs="Times New Roman"/>
                <w:sz w:val="24"/>
                <w:szCs w:val="24"/>
              </w:rPr>
              <w:t xml:space="preserve"> 43 </w:t>
            </w:r>
            <w:proofErr w:type="spellStart"/>
            <w:r w:rsidRPr="00950206">
              <w:rPr>
                <w:rFonts w:ascii="Times New Roman" w:eastAsia="Times New Roman" w:hAnsi="Times New Roman" w:cs="Times New Roman"/>
                <w:sz w:val="24"/>
                <w:szCs w:val="24"/>
              </w:rPr>
              <w:t>гр</w:t>
            </w:r>
            <w:proofErr w:type="spellEnd"/>
            <w:r w:rsidRPr="00950206">
              <w:rPr>
                <w:rFonts w:ascii="Times New Roman" w:eastAsia="Times New Roman" w:hAnsi="Times New Roman" w:cs="Times New Roman"/>
                <w:sz w:val="24"/>
                <w:szCs w:val="24"/>
              </w:rPr>
              <w:t xml:space="preserve"> 19 чел </w:t>
            </w:r>
          </w:p>
        </w:tc>
      </w:tr>
      <w:tr w:rsidR="00E011B6" w:rsidRPr="00D71F4C" w:rsidTr="00BD4647">
        <w:tc>
          <w:tcPr>
            <w:tcW w:w="676" w:type="dxa"/>
          </w:tcPr>
          <w:p w:rsidR="00E011B6" w:rsidRPr="00D71F4C" w:rsidRDefault="00E011B6" w:rsidP="00E011B6">
            <w:pPr>
              <w:numPr>
                <w:ilvl w:val="0"/>
                <w:numId w:val="1"/>
              </w:numPr>
              <w:ind w:left="0" w:firstLine="0"/>
              <w:jc w:val="both"/>
              <w:rPr>
                <w:rFonts w:ascii="Times New Roman" w:hAnsi="Times New Roman" w:cs="Times New Roman"/>
                <w:sz w:val="24"/>
                <w:szCs w:val="24"/>
              </w:rPr>
            </w:pPr>
          </w:p>
        </w:tc>
        <w:tc>
          <w:tcPr>
            <w:tcW w:w="1622" w:type="dxa"/>
          </w:tcPr>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04.04.2025 </w:t>
            </w:r>
          </w:p>
        </w:tc>
        <w:tc>
          <w:tcPr>
            <w:tcW w:w="4819" w:type="dxa"/>
          </w:tcPr>
          <w:p w:rsidR="00E011B6" w:rsidRPr="0095020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Профи Старт </w:t>
            </w:r>
          </w:p>
        </w:tc>
        <w:tc>
          <w:tcPr>
            <w:tcW w:w="2404" w:type="dxa"/>
          </w:tcPr>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ЦК </w:t>
            </w:r>
          </w:p>
        </w:tc>
      </w:tr>
      <w:tr w:rsidR="00E011B6" w:rsidRPr="00D71F4C" w:rsidTr="00BD4647">
        <w:tc>
          <w:tcPr>
            <w:tcW w:w="676" w:type="dxa"/>
          </w:tcPr>
          <w:p w:rsidR="00E011B6" w:rsidRPr="00D71F4C" w:rsidRDefault="00E011B6" w:rsidP="00E011B6">
            <w:pPr>
              <w:numPr>
                <w:ilvl w:val="0"/>
                <w:numId w:val="1"/>
              </w:numPr>
              <w:ind w:left="0" w:firstLine="0"/>
              <w:jc w:val="both"/>
              <w:rPr>
                <w:rFonts w:ascii="Times New Roman" w:hAnsi="Times New Roman" w:cs="Times New Roman"/>
                <w:sz w:val="24"/>
                <w:szCs w:val="24"/>
              </w:rPr>
            </w:pPr>
          </w:p>
        </w:tc>
        <w:tc>
          <w:tcPr>
            <w:tcW w:w="1622" w:type="dxa"/>
          </w:tcPr>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08.04.2025 </w:t>
            </w:r>
          </w:p>
        </w:tc>
        <w:tc>
          <w:tcPr>
            <w:tcW w:w="4819" w:type="dxa"/>
          </w:tcPr>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Экскурсия на площадку работодателя МДОУ детский сад №5 Серпантин </w:t>
            </w:r>
          </w:p>
        </w:tc>
        <w:tc>
          <w:tcPr>
            <w:tcW w:w="2404" w:type="dxa"/>
          </w:tcPr>
          <w:p w:rsidR="00E011B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ЦК, 4 курс ДО 21 чел </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12.04.2025 </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ЕДОД ВКЧ, </w:t>
            </w:r>
            <w:proofErr w:type="gramStart"/>
            <w:r>
              <w:rPr>
                <w:rFonts w:ascii="Times New Roman" w:eastAsia="Times New Roman" w:hAnsi="Times New Roman" w:cs="Times New Roman"/>
                <w:sz w:val="24"/>
                <w:szCs w:val="24"/>
              </w:rPr>
              <w:t>экскурсии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w:t>
            </w:r>
            <w:proofErr w:type="spellEnd"/>
            <w:r>
              <w:rPr>
                <w:rFonts w:ascii="Times New Roman" w:eastAsia="Times New Roman" w:hAnsi="Times New Roman" w:cs="Times New Roman"/>
                <w:sz w:val="24"/>
                <w:szCs w:val="24"/>
              </w:rPr>
              <w:t xml:space="preserve"> пробы</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11685" w:rsidRPr="00950206">
              <w:rPr>
                <w:rFonts w:ascii="Times New Roman" w:eastAsia="Times New Roman" w:hAnsi="Times New Roman" w:cs="Times New Roman"/>
                <w:sz w:val="24"/>
                <w:szCs w:val="24"/>
              </w:rPr>
              <w:t>4.04.202</w:t>
            </w:r>
            <w:r>
              <w:rPr>
                <w:rFonts w:ascii="Times New Roman" w:eastAsia="Times New Roman" w:hAnsi="Times New Roman" w:cs="Times New Roman"/>
                <w:sz w:val="24"/>
                <w:szCs w:val="24"/>
              </w:rPr>
              <w:t>5</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 xml:space="preserve">Встреча с представителями ЦЗН. Портал «Работа России» Пишу резюме </w:t>
            </w:r>
          </w:p>
        </w:tc>
        <w:tc>
          <w:tcPr>
            <w:tcW w:w="2404" w:type="dxa"/>
          </w:tcPr>
          <w:p w:rsidR="00811685" w:rsidRPr="00950206" w:rsidRDefault="0081168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ЦК</w:t>
            </w:r>
            <w:r w:rsidR="003A5A36">
              <w:rPr>
                <w:rFonts w:ascii="Times New Roman" w:eastAsia="Times New Roman" w:hAnsi="Times New Roman" w:cs="Times New Roman"/>
                <w:sz w:val="24"/>
                <w:szCs w:val="24"/>
              </w:rPr>
              <w:t>, 28 чел.</w:t>
            </w:r>
          </w:p>
        </w:tc>
      </w:tr>
      <w:tr w:rsidR="00811685" w:rsidRPr="00D71F4C" w:rsidTr="00BD4647">
        <w:tc>
          <w:tcPr>
            <w:tcW w:w="676" w:type="dxa"/>
          </w:tcPr>
          <w:p w:rsidR="00811685" w:rsidRPr="00D71F4C" w:rsidRDefault="00811685" w:rsidP="00E011B6">
            <w:pPr>
              <w:numPr>
                <w:ilvl w:val="0"/>
                <w:numId w:val="1"/>
              </w:numPr>
              <w:ind w:left="0" w:firstLine="0"/>
              <w:jc w:val="both"/>
              <w:rPr>
                <w:rFonts w:ascii="Times New Roman" w:hAnsi="Times New Roman" w:cs="Times New Roman"/>
                <w:sz w:val="24"/>
                <w:szCs w:val="24"/>
              </w:rPr>
            </w:pPr>
          </w:p>
        </w:tc>
        <w:tc>
          <w:tcPr>
            <w:tcW w:w="1622" w:type="dxa"/>
          </w:tcPr>
          <w:p w:rsidR="00811685" w:rsidRPr="00950206" w:rsidRDefault="00E011B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18.04.2025</w:t>
            </w:r>
            <w:r w:rsidR="00811685" w:rsidRPr="00950206">
              <w:rPr>
                <w:rFonts w:ascii="Times New Roman" w:eastAsia="Times New Roman" w:hAnsi="Times New Roman" w:cs="Times New Roman"/>
                <w:sz w:val="24"/>
                <w:szCs w:val="24"/>
              </w:rPr>
              <w:t xml:space="preserve"> </w:t>
            </w:r>
          </w:p>
        </w:tc>
        <w:tc>
          <w:tcPr>
            <w:tcW w:w="4819" w:type="dxa"/>
          </w:tcPr>
          <w:p w:rsidR="00811685" w:rsidRPr="00950206" w:rsidRDefault="00811685" w:rsidP="00E011B6">
            <w:pPr>
              <w:jc w:val="both"/>
              <w:rPr>
                <w:rFonts w:ascii="Times New Roman" w:eastAsia="Times New Roman" w:hAnsi="Times New Roman" w:cs="Times New Roman"/>
                <w:sz w:val="24"/>
                <w:szCs w:val="24"/>
              </w:rPr>
            </w:pPr>
            <w:r w:rsidRPr="00950206">
              <w:rPr>
                <w:rFonts w:ascii="Times New Roman" w:eastAsia="Times New Roman" w:hAnsi="Times New Roman" w:cs="Times New Roman"/>
                <w:sz w:val="24"/>
                <w:szCs w:val="24"/>
              </w:rPr>
              <w:t>Ярмарка трудоустройства в рамках регионального этапа Всероссийской ярмарки трудоустройства «Работа России. Время возможностей»</w:t>
            </w:r>
          </w:p>
        </w:tc>
        <w:tc>
          <w:tcPr>
            <w:tcW w:w="2404" w:type="dxa"/>
          </w:tcPr>
          <w:p w:rsidR="00811685" w:rsidRPr="00950206" w:rsidRDefault="00811685" w:rsidP="00E011B6">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ЦК</w:t>
            </w:r>
            <w:r w:rsidR="003A5A36">
              <w:rPr>
                <w:rFonts w:ascii="Times New Roman" w:eastAsia="Times New Roman" w:hAnsi="Times New Roman" w:cs="Times New Roman"/>
                <w:sz w:val="24"/>
                <w:szCs w:val="24"/>
              </w:rPr>
              <w:t>,  46</w:t>
            </w:r>
            <w:proofErr w:type="gramEnd"/>
            <w:r w:rsidR="003A5A36">
              <w:rPr>
                <w:rFonts w:ascii="Times New Roman" w:eastAsia="Times New Roman" w:hAnsi="Times New Roman" w:cs="Times New Roman"/>
                <w:sz w:val="24"/>
                <w:szCs w:val="24"/>
              </w:rPr>
              <w:t xml:space="preserve"> чел.</w:t>
            </w:r>
          </w:p>
        </w:tc>
      </w:tr>
      <w:tr w:rsidR="00E011B6" w:rsidRPr="00D71F4C" w:rsidTr="00BD4647">
        <w:tc>
          <w:tcPr>
            <w:tcW w:w="676" w:type="dxa"/>
          </w:tcPr>
          <w:p w:rsidR="00E011B6" w:rsidRPr="00D71F4C" w:rsidRDefault="00E011B6" w:rsidP="00E011B6">
            <w:pPr>
              <w:numPr>
                <w:ilvl w:val="0"/>
                <w:numId w:val="1"/>
              </w:numPr>
              <w:ind w:left="0" w:firstLine="0"/>
              <w:jc w:val="both"/>
              <w:rPr>
                <w:rFonts w:ascii="Times New Roman" w:hAnsi="Times New Roman" w:cs="Times New Roman"/>
                <w:sz w:val="24"/>
                <w:szCs w:val="24"/>
              </w:rPr>
            </w:pPr>
          </w:p>
        </w:tc>
        <w:tc>
          <w:tcPr>
            <w:tcW w:w="1622" w:type="dxa"/>
          </w:tcPr>
          <w:p w:rsidR="00E011B6" w:rsidRDefault="00432E7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21.04.2025 </w:t>
            </w:r>
          </w:p>
        </w:tc>
        <w:tc>
          <w:tcPr>
            <w:tcW w:w="4819" w:type="dxa"/>
          </w:tcPr>
          <w:p w:rsidR="00E011B6" w:rsidRPr="00950206" w:rsidRDefault="00432E7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Встреча с магистрантами ЯГПУ им. К.Д. </w:t>
            </w:r>
            <w:proofErr w:type="gramStart"/>
            <w:r>
              <w:rPr>
                <w:rFonts w:ascii="Times New Roman" w:eastAsia="Times New Roman" w:hAnsi="Times New Roman" w:cs="Times New Roman"/>
                <w:sz w:val="24"/>
                <w:szCs w:val="24"/>
              </w:rPr>
              <w:t>Ушинского  Обмен</w:t>
            </w:r>
            <w:proofErr w:type="gramEnd"/>
            <w:r>
              <w:rPr>
                <w:rFonts w:ascii="Times New Roman" w:eastAsia="Times New Roman" w:hAnsi="Times New Roman" w:cs="Times New Roman"/>
                <w:sz w:val="24"/>
                <w:szCs w:val="24"/>
              </w:rPr>
              <w:t xml:space="preserve"> опытом </w:t>
            </w:r>
          </w:p>
        </w:tc>
        <w:tc>
          <w:tcPr>
            <w:tcW w:w="2404" w:type="dxa"/>
          </w:tcPr>
          <w:p w:rsidR="00E011B6" w:rsidRDefault="00432E76"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ЦК, выпускники колледжа </w:t>
            </w:r>
          </w:p>
        </w:tc>
      </w:tr>
      <w:tr w:rsidR="00E011B6" w:rsidRPr="00D71F4C" w:rsidTr="00BD4647">
        <w:tc>
          <w:tcPr>
            <w:tcW w:w="676" w:type="dxa"/>
          </w:tcPr>
          <w:p w:rsidR="00E011B6" w:rsidRPr="00D71F4C" w:rsidRDefault="00E011B6" w:rsidP="00E011B6">
            <w:pPr>
              <w:numPr>
                <w:ilvl w:val="0"/>
                <w:numId w:val="1"/>
              </w:numPr>
              <w:ind w:left="0" w:firstLine="0"/>
              <w:jc w:val="both"/>
              <w:rPr>
                <w:rFonts w:ascii="Times New Roman" w:hAnsi="Times New Roman" w:cs="Times New Roman"/>
                <w:sz w:val="24"/>
                <w:szCs w:val="24"/>
              </w:rPr>
            </w:pPr>
          </w:p>
        </w:tc>
        <w:tc>
          <w:tcPr>
            <w:tcW w:w="1622" w:type="dxa"/>
          </w:tcPr>
          <w:p w:rsidR="00E011B6" w:rsidRDefault="0019008A"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20.05.2025</w:t>
            </w:r>
          </w:p>
        </w:tc>
        <w:tc>
          <w:tcPr>
            <w:tcW w:w="4819" w:type="dxa"/>
          </w:tcPr>
          <w:p w:rsidR="00E011B6" w:rsidRPr="00950206" w:rsidRDefault="008C0FE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специальностей МВД в ЦОПП</w:t>
            </w:r>
          </w:p>
        </w:tc>
        <w:tc>
          <w:tcPr>
            <w:tcW w:w="2404" w:type="dxa"/>
          </w:tcPr>
          <w:p w:rsidR="00E011B6" w:rsidRDefault="008C0FE5"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ЦК, 20 чел </w:t>
            </w:r>
          </w:p>
        </w:tc>
      </w:tr>
      <w:tr w:rsidR="00E011B6" w:rsidRPr="00D71F4C" w:rsidTr="00BD4647">
        <w:tc>
          <w:tcPr>
            <w:tcW w:w="676" w:type="dxa"/>
          </w:tcPr>
          <w:p w:rsidR="00E011B6" w:rsidRPr="00D71F4C" w:rsidRDefault="00E011B6" w:rsidP="00E011B6">
            <w:pPr>
              <w:numPr>
                <w:ilvl w:val="0"/>
                <w:numId w:val="1"/>
              </w:numPr>
              <w:ind w:left="0" w:firstLine="0"/>
              <w:jc w:val="both"/>
              <w:rPr>
                <w:rFonts w:ascii="Times New Roman" w:hAnsi="Times New Roman" w:cs="Times New Roman"/>
                <w:sz w:val="24"/>
                <w:szCs w:val="24"/>
              </w:rPr>
            </w:pPr>
          </w:p>
        </w:tc>
        <w:tc>
          <w:tcPr>
            <w:tcW w:w="1622" w:type="dxa"/>
          </w:tcPr>
          <w:p w:rsidR="00E011B6" w:rsidRDefault="0019008A"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02.06.2025 </w:t>
            </w:r>
          </w:p>
        </w:tc>
        <w:tc>
          <w:tcPr>
            <w:tcW w:w="4819" w:type="dxa"/>
          </w:tcPr>
          <w:p w:rsidR="00E011B6" w:rsidRPr="00950206" w:rsidRDefault="0019008A"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Экскурсия ГКУ СО ЯО СРЦ «Росинка» </w:t>
            </w:r>
          </w:p>
        </w:tc>
        <w:tc>
          <w:tcPr>
            <w:tcW w:w="2404" w:type="dxa"/>
          </w:tcPr>
          <w:p w:rsidR="00E011B6" w:rsidRDefault="0019008A" w:rsidP="00E011B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ЦК ,2,3 курс, 15 чел </w:t>
            </w:r>
          </w:p>
        </w:tc>
      </w:tr>
    </w:tbl>
    <w:p w:rsidR="00BE268C" w:rsidRDefault="00BE268C" w:rsidP="00BE268C">
      <w:pPr>
        <w:tabs>
          <w:tab w:val="left" w:pos="900"/>
        </w:tabs>
        <w:spacing w:after="0" w:line="240" w:lineRule="auto"/>
        <w:contextualSpacing/>
        <w:jc w:val="both"/>
        <w:rPr>
          <w:rFonts w:ascii="Times New Roman" w:eastAsia="Times New Roman" w:hAnsi="Times New Roman" w:cs="Times New Roman"/>
          <w:sz w:val="24"/>
          <w:szCs w:val="24"/>
          <w:lang w:eastAsia="ru-RU"/>
        </w:rPr>
      </w:pPr>
    </w:p>
    <w:p w:rsidR="00950206" w:rsidRPr="00950206" w:rsidRDefault="00950206" w:rsidP="006212E5">
      <w:pPr>
        <w:spacing w:after="0" w:line="240" w:lineRule="auto"/>
        <w:ind w:firstLine="709"/>
        <w:jc w:val="both"/>
        <w:textAlignment w:val="baseline"/>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    </w:t>
      </w:r>
      <w:r w:rsidRPr="00950206">
        <w:rPr>
          <w:rFonts w:ascii="Times New Roman" w:eastAsia="Times New Roman" w:hAnsi="Times New Roman" w:cs="Times New Roman"/>
          <w:b/>
          <w:sz w:val="24"/>
          <w:szCs w:val="24"/>
          <w:lang w:eastAsia="ru-RU"/>
        </w:rPr>
        <w:t>5.</w:t>
      </w:r>
      <w:r w:rsidRPr="00950206">
        <w:rPr>
          <w:rFonts w:ascii="Times New Roman" w:eastAsia="Times New Roman" w:hAnsi="Times New Roman" w:cs="Times New Roman"/>
          <w:b/>
          <w:sz w:val="24"/>
          <w:szCs w:val="24"/>
          <w:lang w:eastAsia="ru-RU"/>
        </w:rPr>
        <w:tab/>
        <w:t>Взаимодействие с органами по труду и занятости населения.</w:t>
      </w:r>
    </w:p>
    <w:p w:rsidR="00950206" w:rsidRPr="00950206" w:rsidRDefault="00950206" w:rsidP="00950206">
      <w:pPr>
        <w:spacing w:after="0" w:line="240" w:lineRule="auto"/>
        <w:ind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Совместно с центром занятости населения и представителями организаций – работодателей: в рамках регионального этапа Всероссийской ярмарки трудоустройства «Работа России. Время возможностей» на базе Муниципального учреждения культуры «Ростовская централизованная библиотечная система» Центром занятости населения города г. Ростова была проведена Ярмарка трудоустройства для студентов выпускных групп. На мероприятии было:</w:t>
      </w:r>
    </w:p>
    <w:p w:rsidR="00950206" w:rsidRPr="00950206" w:rsidRDefault="00950206" w:rsidP="00950206">
      <w:pPr>
        <w:tabs>
          <w:tab w:val="left" w:pos="1050"/>
        </w:tabs>
        <w:spacing w:after="0" w:line="240" w:lineRule="auto"/>
        <w:ind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информирование выпускников о состоянии и тенденциях рынка труда с целью содействия их трудоустройству;</w:t>
      </w:r>
    </w:p>
    <w:p w:rsidR="00950206" w:rsidRPr="00950206" w:rsidRDefault="00950206" w:rsidP="00950206">
      <w:pPr>
        <w:tabs>
          <w:tab w:val="left" w:pos="1050"/>
        </w:tabs>
        <w:spacing w:after="0" w:line="240" w:lineRule="auto"/>
        <w:ind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анкетирование студентов для внесения в базу соискателей для дальнейшего трудоустройства;</w:t>
      </w:r>
    </w:p>
    <w:p w:rsidR="00950206" w:rsidRPr="00950206" w:rsidRDefault="00950206" w:rsidP="00950206">
      <w:pPr>
        <w:tabs>
          <w:tab w:val="left" w:pos="1050"/>
        </w:tabs>
        <w:spacing w:after="0" w:line="240" w:lineRule="auto"/>
        <w:ind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 xml:space="preserve">- </w:t>
      </w:r>
      <w:proofErr w:type="spellStart"/>
      <w:r w:rsidRPr="00950206">
        <w:rPr>
          <w:rFonts w:ascii="Times New Roman" w:eastAsia="Times New Roman" w:hAnsi="Times New Roman" w:cs="Times New Roman"/>
          <w:sz w:val="24"/>
          <w:szCs w:val="24"/>
          <w:lang w:eastAsia="ru-RU"/>
        </w:rPr>
        <w:t>профориентационная</w:t>
      </w:r>
      <w:proofErr w:type="spellEnd"/>
      <w:r w:rsidRPr="00950206">
        <w:rPr>
          <w:rFonts w:ascii="Times New Roman" w:eastAsia="Times New Roman" w:hAnsi="Times New Roman" w:cs="Times New Roman"/>
          <w:sz w:val="24"/>
          <w:szCs w:val="24"/>
          <w:lang w:eastAsia="ru-RU"/>
        </w:rPr>
        <w:t xml:space="preserve"> игра.</w:t>
      </w:r>
    </w:p>
    <w:p w:rsidR="00950206" w:rsidRPr="00950206" w:rsidRDefault="00BD4647" w:rsidP="0095020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2024-2025</w:t>
      </w:r>
      <w:r w:rsidR="00950206" w:rsidRPr="00950206">
        <w:rPr>
          <w:rFonts w:ascii="Times New Roman" w:eastAsia="Times New Roman" w:hAnsi="Times New Roman" w:cs="Times New Roman"/>
          <w:sz w:val="24"/>
          <w:szCs w:val="24"/>
          <w:lang w:eastAsia="ru-RU"/>
        </w:rPr>
        <w:t xml:space="preserve"> </w:t>
      </w:r>
      <w:proofErr w:type="spellStart"/>
      <w:r w:rsidR="00950206" w:rsidRPr="00950206">
        <w:rPr>
          <w:rFonts w:ascii="Times New Roman" w:eastAsia="Times New Roman" w:hAnsi="Times New Roman" w:cs="Times New Roman"/>
          <w:sz w:val="24"/>
          <w:szCs w:val="24"/>
          <w:lang w:eastAsia="ru-RU"/>
        </w:rPr>
        <w:t>гг</w:t>
      </w:r>
      <w:proofErr w:type="spellEnd"/>
      <w:r w:rsidR="00950206" w:rsidRPr="00950206">
        <w:rPr>
          <w:rFonts w:ascii="Times New Roman" w:eastAsia="Times New Roman" w:hAnsi="Times New Roman" w:cs="Times New Roman"/>
          <w:sz w:val="24"/>
          <w:szCs w:val="24"/>
          <w:lang w:eastAsia="ru-RU"/>
        </w:rPr>
        <w:t xml:space="preserve"> центром Ресурс были организованы консультации для студентов по вопросам профессионального самоопределения, планирования профессионального развития и карьеры и консультации для руководителей </w:t>
      </w:r>
      <w:r w:rsidR="00950206">
        <w:rPr>
          <w:rFonts w:ascii="Times New Roman" w:eastAsia="Times New Roman" w:hAnsi="Times New Roman" w:cs="Times New Roman"/>
          <w:sz w:val="24"/>
          <w:szCs w:val="24"/>
          <w:lang w:eastAsia="ru-RU"/>
        </w:rPr>
        <w:t>ЦК</w:t>
      </w:r>
      <w:r w:rsidR="00950206" w:rsidRPr="00950206">
        <w:rPr>
          <w:rFonts w:ascii="Times New Roman" w:eastAsia="Times New Roman" w:hAnsi="Times New Roman" w:cs="Times New Roman"/>
          <w:sz w:val="24"/>
          <w:szCs w:val="24"/>
          <w:lang w:eastAsia="ru-RU"/>
        </w:rPr>
        <w:t xml:space="preserve"> по информационно-методическому сопровождению трудоустройства студентов.</w:t>
      </w:r>
    </w:p>
    <w:p w:rsidR="00950206" w:rsidRPr="00950206" w:rsidRDefault="00950206" w:rsidP="00950206">
      <w:pPr>
        <w:spacing w:after="0" w:line="240" w:lineRule="auto"/>
        <w:ind w:firstLine="709"/>
        <w:jc w:val="both"/>
        <w:rPr>
          <w:rFonts w:ascii="Times New Roman" w:eastAsia="Times New Roman" w:hAnsi="Times New Roman" w:cs="Times New Roman"/>
          <w:sz w:val="24"/>
          <w:szCs w:val="24"/>
          <w:lang w:eastAsia="ru-RU"/>
        </w:rPr>
      </w:pPr>
    </w:p>
    <w:p w:rsidR="00950206" w:rsidRPr="00950206" w:rsidRDefault="00950206" w:rsidP="00950206">
      <w:pPr>
        <w:tabs>
          <w:tab w:val="left" w:pos="1050"/>
        </w:tabs>
        <w:spacing w:after="0" w:line="240" w:lineRule="auto"/>
        <w:ind w:firstLine="709"/>
        <w:jc w:val="both"/>
        <w:rPr>
          <w:rFonts w:ascii="Times New Roman" w:eastAsia="Times New Roman" w:hAnsi="Times New Roman" w:cs="Times New Roman"/>
          <w:b/>
          <w:sz w:val="24"/>
          <w:szCs w:val="24"/>
          <w:lang w:eastAsia="ru-RU"/>
        </w:rPr>
      </w:pPr>
      <w:r w:rsidRPr="00950206">
        <w:rPr>
          <w:rFonts w:ascii="Times New Roman" w:eastAsia="Times New Roman" w:hAnsi="Times New Roman" w:cs="Times New Roman"/>
          <w:b/>
          <w:sz w:val="24"/>
          <w:szCs w:val="24"/>
          <w:lang w:eastAsia="ru-RU"/>
        </w:rPr>
        <w:t>6. Взаимодействие с предприятиями ОПК</w:t>
      </w:r>
    </w:p>
    <w:p w:rsidR="00950206" w:rsidRDefault="00950206" w:rsidP="006212E5">
      <w:pPr>
        <w:tabs>
          <w:tab w:val="left" w:pos="1050"/>
        </w:tabs>
        <w:spacing w:after="0" w:line="240" w:lineRule="auto"/>
        <w:ind w:firstLine="709"/>
        <w:jc w:val="both"/>
        <w:rPr>
          <w:rFonts w:ascii="Times New Roman" w:eastAsia="Times New Roman" w:hAnsi="Times New Roman" w:cs="Times New Roman"/>
          <w:sz w:val="24"/>
          <w:szCs w:val="24"/>
          <w:lang w:eastAsia="ru-RU"/>
        </w:rPr>
      </w:pPr>
      <w:r w:rsidRPr="00950206">
        <w:rPr>
          <w:rFonts w:ascii="Times New Roman" w:eastAsia="Times New Roman" w:hAnsi="Times New Roman" w:cs="Times New Roman"/>
          <w:sz w:val="24"/>
          <w:szCs w:val="24"/>
          <w:lang w:eastAsia="ru-RU"/>
        </w:rPr>
        <w:t>В 202</w:t>
      </w:r>
      <w:r w:rsidR="00BD4647">
        <w:rPr>
          <w:rFonts w:ascii="Times New Roman" w:eastAsia="Times New Roman" w:hAnsi="Times New Roman" w:cs="Times New Roman"/>
          <w:sz w:val="24"/>
          <w:szCs w:val="24"/>
          <w:lang w:eastAsia="ru-RU"/>
        </w:rPr>
        <w:t>4-2025</w:t>
      </w:r>
      <w:r w:rsidRPr="00950206">
        <w:rPr>
          <w:rFonts w:ascii="Times New Roman" w:eastAsia="Times New Roman" w:hAnsi="Times New Roman" w:cs="Times New Roman"/>
          <w:sz w:val="24"/>
          <w:szCs w:val="24"/>
          <w:lang w:eastAsia="ru-RU"/>
        </w:rPr>
        <w:t xml:space="preserve"> проходило тесное взаимодействие с предприятиями ОПК. В январе разработана дорожная карта мероприятий по взаимодей</w:t>
      </w:r>
      <w:r w:rsidR="00BD4647">
        <w:rPr>
          <w:rFonts w:ascii="Times New Roman" w:eastAsia="Times New Roman" w:hAnsi="Times New Roman" w:cs="Times New Roman"/>
          <w:sz w:val="24"/>
          <w:szCs w:val="24"/>
          <w:lang w:eastAsia="ru-RU"/>
        </w:rPr>
        <w:t>ствию с ПАО РОМЗ, организованы 2</w:t>
      </w:r>
      <w:r w:rsidRPr="00950206">
        <w:rPr>
          <w:rFonts w:ascii="Times New Roman" w:eastAsia="Times New Roman" w:hAnsi="Times New Roman" w:cs="Times New Roman"/>
          <w:sz w:val="24"/>
          <w:szCs w:val="24"/>
          <w:lang w:eastAsia="ru-RU"/>
        </w:rPr>
        <w:t xml:space="preserve"> экскурсии на предприятие, несколько индивидуальных бесед со студентами и их </w:t>
      </w:r>
      <w:r w:rsidRPr="00950206">
        <w:rPr>
          <w:rFonts w:ascii="Times New Roman" w:eastAsia="Times New Roman" w:hAnsi="Times New Roman" w:cs="Times New Roman"/>
          <w:sz w:val="24"/>
          <w:szCs w:val="24"/>
          <w:lang w:eastAsia="ru-RU"/>
        </w:rPr>
        <w:lastRenderedPageBreak/>
        <w:t xml:space="preserve">родителями. По запросу ЦОПП выполняются </w:t>
      </w:r>
      <w:r w:rsidR="00BD4647">
        <w:rPr>
          <w:rFonts w:ascii="Times New Roman" w:eastAsia="Times New Roman" w:hAnsi="Times New Roman" w:cs="Times New Roman"/>
          <w:sz w:val="24"/>
          <w:szCs w:val="24"/>
          <w:lang w:eastAsia="ru-RU"/>
        </w:rPr>
        <w:t xml:space="preserve">ежемесячные </w:t>
      </w:r>
      <w:r w:rsidRPr="00950206">
        <w:rPr>
          <w:rFonts w:ascii="Times New Roman" w:eastAsia="Times New Roman" w:hAnsi="Times New Roman" w:cs="Times New Roman"/>
          <w:sz w:val="24"/>
          <w:szCs w:val="24"/>
          <w:lang w:eastAsia="ru-RU"/>
        </w:rPr>
        <w:t xml:space="preserve">отчеты по закрытию кадровой политики, </w:t>
      </w:r>
      <w:r w:rsidR="006212E5">
        <w:rPr>
          <w:rFonts w:ascii="Times New Roman" w:eastAsia="Times New Roman" w:hAnsi="Times New Roman" w:cs="Times New Roman"/>
          <w:sz w:val="24"/>
          <w:szCs w:val="24"/>
          <w:lang w:eastAsia="ru-RU"/>
        </w:rPr>
        <w:t>26</w:t>
      </w:r>
      <w:r w:rsidRPr="00950206">
        <w:rPr>
          <w:rFonts w:ascii="Times New Roman" w:eastAsia="Times New Roman" w:hAnsi="Times New Roman" w:cs="Times New Roman"/>
          <w:sz w:val="24"/>
          <w:szCs w:val="24"/>
          <w:lang w:eastAsia="ru-RU"/>
        </w:rPr>
        <w:t xml:space="preserve"> студентов зарегистрированы на портале ФКЦ, </w:t>
      </w:r>
      <w:r w:rsidR="006212E5">
        <w:rPr>
          <w:rFonts w:ascii="Times New Roman" w:eastAsia="Times New Roman" w:hAnsi="Times New Roman" w:cs="Times New Roman"/>
          <w:sz w:val="24"/>
          <w:szCs w:val="24"/>
          <w:lang w:eastAsia="ru-RU"/>
        </w:rPr>
        <w:t xml:space="preserve">2024 год выпуска – 14 человек, 2025 год выпуска – 3 чел., 2026 год выпуска – 9 </w:t>
      </w:r>
      <w:proofErr w:type="spellStart"/>
      <w:proofErr w:type="gramStart"/>
      <w:r w:rsidR="006212E5">
        <w:rPr>
          <w:rFonts w:ascii="Times New Roman" w:eastAsia="Times New Roman" w:hAnsi="Times New Roman" w:cs="Times New Roman"/>
          <w:sz w:val="24"/>
          <w:szCs w:val="24"/>
          <w:lang w:eastAsia="ru-RU"/>
        </w:rPr>
        <w:t>чел</w:t>
      </w:r>
      <w:proofErr w:type="gramEnd"/>
      <w:r w:rsidR="006212E5">
        <w:rPr>
          <w:rFonts w:ascii="Times New Roman" w:eastAsia="Times New Roman" w:hAnsi="Times New Roman" w:cs="Times New Roman"/>
          <w:sz w:val="24"/>
          <w:szCs w:val="24"/>
          <w:lang w:eastAsia="ru-RU"/>
        </w:rPr>
        <w:t>.</w:t>
      </w:r>
      <w:r w:rsidRPr="00950206">
        <w:rPr>
          <w:rFonts w:ascii="Times New Roman" w:eastAsia="Times New Roman" w:hAnsi="Times New Roman" w:cs="Times New Roman"/>
          <w:sz w:val="24"/>
          <w:szCs w:val="24"/>
          <w:lang w:eastAsia="ru-RU"/>
        </w:rPr>
        <w:t>из</w:t>
      </w:r>
      <w:proofErr w:type="spellEnd"/>
      <w:r w:rsidRPr="00950206">
        <w:rPr>
          <w:rFonts w:ascii="Times New Roman" w:eastAsia="Times New Roman" w:hAnsi="Times New Roman" w:cs="Times New Roman"/>
          <w:sz w:val="24"/>
          <w:szCs w:val="24"/>
          <w:lang w:eastAsia="ru-RU"/>
        </w:rPr>
        <w:t xml:space="preserve"> них 2 студентам специальности Прикладная информатика поступило предложение о трудоустройстве на завод АГАТ Гаврилов-ямского моторного завода – предприятие ОПК. Работа со студентами проведена, но они уходят в армию.</w:t>
      </w:r>
    </w:p>
    <w:p w:rsidR="006212E5" w:rsidRPr="006212E5" w:rsidRDefault="006212E5" w:rsidP="006212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Большая работа ведется на портале Работа России, все выпускники 2025 года </w:t>
      </w:r>
      <w:r w:rsidRPr="006212E5">
        <w:rPr>
          <w:rFonts w:ascii="Times New Roman" w:eastAsia="Times New Roman" w:hAnsi="Times New Roman" w:cs="Times New Roman"/>
          <w:sz w:val="24"/>
          <w:szCs w:val="24"/>
          <w:lang w:eastAsia="ru-RU"/>
        </w:rPr>
        <w:t>выпуска зарегистрированы на портале, и подали заявления для оказания им помощи в трудоустройстве.</w:t>
      </w:r>
      <w:r w:rsidRPr="006212E5">
        <w:t xml:space="preserve"> </w:t>
      </w:r>
      <w:r w:rsidRPr="006212E5">
        <w:rPr>
          <w:rFonts w:ascii="Times New Roman" w:eastAsia="Times New Roman" w:hAnsi="Times New Roman" w:cs="Times New Roman"/>
          <w:sz w:val="24"/>
          <w:szCs w:val="24"/>
          <w:lang w:eastAsia="ru-RU"/>
        </w:rPr>
        <w:t>В 2024 году (сентябрь-октябрь) было заключено 2 договора о Целевом обучении по образовательной программе СПО с МДОУ «Детский сад №5 СЕРПАНТИН» и МДОУ «Детский сад №14» студентами 1 и 2 курсов специальности «Дошкольное образование» через портал «Работа в России».</w:t>
      </w:r>
    </w:p>
    <w:p w:rsidR="00950206" w:rsidRPr="006212E5" w:rsidRDefault="00950206" w:rsidP="00950206">
      <w:pPr>
        <w:tabs>
          <w:tab w:val="left" w:pos="1050"/>
        </w:tabs>
        <w:spacing w:after="0" w:line="240" w:lineRule="auto"/>
        <w:ind w:firstLine="709"/>
        <w:jc w:val="both"/>
        <w:rPr>
          <w:rFonts w:ascii="Times New Roman" w:eastAsia="Times New Roman" w:hAnsi="Times New Roman" w:cs="Times New Roman"/>
          <w:b/>
          <w:sz w:val="24"/>
          <w:szCs w:val="24"/>
          <w:lang w:eastAsia="ru-RU"/>
        </w:rPr>
      </w:pPr>
      <w:r w:rsidRPr="006212E5">
        <w:rPr>
          <w:rFonts w:ascii="Times New Roman" w:eastAsia="Times New Roman" w:hAnsi="Times New Roman" w:cs="Times New Roman"/>
          <w:b/>
          <w:sz w:val="24"/>
          <w:szCs w:val="24"/>
          <w:lang w:eastAsia="ru-RU"/>
        </w:rPr>
        <w:t xml:space="preserve">7. Мониторинг трудоустройства </w:t>
      </w:r>
    </w:p>
    <w:p w:rsidR="00950206" w:rsidRPr="006212E5" w:rsidRDefault="00950206" w:rsidP="00950206">
      <w:pPr>
        <w:tabs>
          <w:tab w:val="left" w:pos="1050"/>
        </w:tabs>
        <w:spacing w:after="0" w:line="240" w:lineRule="auto"/>
        <w:ind w:firstLine="709"/>
        <w:jc w:val="both"/>
        <w:rPr>
          <w:rFonts w:ascii="Times New Roman" w:eastAsia="Times New Roman" w:hAnsi="Times New Roman" w:cs="Times New Roman"/>
          <w:sz w:val="24"/>
          <w:szCs w:val="24"/>
          <w:lang w:eastAsia="ru-RU"/>
        </w:rPr>
      </w:pPr>
      <w:r w:rsidRPr="006212E5">
        <w:rPr>
          <w:rFonts w:ascii="Times New Roman" w:eastAsia="Times New Roman" w:hAnsi="Times New Roman" w:cs="Times New Roman"/>
          <w:sz w:val="24"/>
          <w:szCs w:val="24"/>
          <w:lang w:eastAsia="ru-RU"/>
        </w:rPr>
        <w:t xml:space="preserve">Ежемесячно в Министерство образования предоставляются результаты </w:t>
      </w:r>
      <w:r w:rsidR="006212E5" w:rsidRPr="006212E5">
        <w:rPr>
          <w:rFonts w:ascii="Times New Roman" w:eastAsia="Times New Roman" w:hAnsi="Times New Roman" w:cs="Times New Roman"/>
          <w:sz w:val="24"/>
          <w:szCs w:val="24"/>
          <w:lang w:eastAsia="ru-RU"/>
        </w:rPr>
        <w:t>трудоустройства выпускников 2023, 2024, 2025 гг.</w:t>
      </w:r>
      <w:r w:rsidRPr="006212E5">
        <w:rPr>
          <w:rFonts w:ascii="Times New Roman" w:eastAsia="Times New Roman" w:hAnsi="Times New Roman" w:cs="Times New Roman"/>
          <w:sz w:val="24"/>
          <w:szCs w:val="24"/>
          <w:lang w:eastAsia="ru-RU"/>
        </w:rPr>
        <w:t xml:space="preserve"> </w:t>
      </w:r>
    </w:p>
    <w:p w:rsidR="00D71F4C" w:rsidRPr="006212E5" w:rsidRDefault="00950206" w:rsidP="00950206">
      <w:pPr>
        <w:tabs>
          <w:tab w:val="left" w:pos="1050"/>
        </w:tabs>
        <w:spacing w:after="0" w:line="240" w:lineRule="auto"/>
        <w:ind w:firstLine="709"/>
        <w:jc w:val="both"/>
        <w:rPr>
          <w:rFonts w:ascii="Times New Roman" w:eastAsia="Times New Roman" w:hAnsi="Times New Roman" w:cs="Times New Roman"/>
          <w:sz w:val="24"/>
          <w:szCs w:val="24"/>
          <w:lang w:eastAsia="ru-RU"/>
        </w:rPr>
      </w:pPr>
      <w:r w:rsidRPr="006212E5">
        <w:rPr>
          <w:rFonts w:ascii="Times New Roman" w:eastAsia="Times New Roman" w:hAnsi="Times New Roman" w:cs="Times New Roman"/>
          <w:b/>
          <w:i/>
          <w:sz w:val="24"/>
          <w:szCs w:val="24"/>
          <w:lang w:eastAsia="ru-RU"/>
        </w:rPr>
        <w:t xml:space="preserve"> </w:t>
      </w:r>
      <w:r w:rsidR="006212E5" w:rsidRPr="006212E5">
        <w:rPr>
          <w:rFonts w:ascii="Times New Roman" w:eastAsia="Times New Roman" w:hAnsi="Times New Roman" w:cs="Times New Roman"/>
          <w:b/>
          <w:i/>
          <w:sz w:val="24"/>
          <w:szCs w:val="24"/>
          <w:lang w:eastAsia="ru-RU"/>
        </w:rPr>
        <w:t xml:space="preserve"> </w:t>
      </w:r>
      <w:r w:rsidR="006212E5" w:rsidRPr="006212E5">
        <w:rPr>
          <w:rFonts w:ascii="Times New Roman" w:eastAsia="Times New Roman" w:hAnsi="Times New Roman" w:cs="Times New Roman"/>
          <w:sz w:val="24"/>
          <w:szCs w:val="24"/>
          <w:lang w:eastAsia="ru-RU"/>
        </w:rPr>
        <w:t xml:space="preserve"> </w:t>
      </w:r>
      <w:r w:rsidR="00D71F4C" w:rsidRPr="006212E5">
        <w:rPr>
          <w:rFonts w:ascii="Times New Roman" w:eastAsia="Times New Roman" w:hAnsi="Times New Roman" w:cs="Times New Roman"/>
          <w:sz w:val="24"/>
          <w:szCs w:val="24"/>
          <w:lang w:eastAsia="ru-RU"/>
        </w:rPr>
        <w:t>Мониторинг трудоустройства выпускников на 01.01.2025</w:t>
      </w:r>
    </w:p>
    <w:p w:rsidR="00D71F4C" w:rsidRPr="006212E5" w:rsidRDefault="00D71F4C" w:rsidP="00950206">
      <w:pPr>
        <w:tabs>
          <w:tab w:val="left" w:pos="1050"/>
        </w:tabs>
        <w:spacing w:after="0" w:line="240" w:lineRule="auto"/>
        <w:ind w:firstLine="709"/>
        <w:jc w:val="both"/>
        <w:rPr>
          <w:rFonts w:ascii="Times New Roman" w:eastAsia="Times New Roman" w:hAnsi="Times New Roman" w:cs="Times New Roman"/>
          <w:b/>
          <w:i/>
          <w:sz w:val="24"/>
          <w:szCs w:val="24"/>
          <w:lang w:eastAsia="ru-RU"/>
        </w:rPr>
      </w:pPr>
    </w:p>
    <w:tbl>
      <w:tblPr>
        <w:tblStyle w:val="a3"/>
        <w:tblW w:w="9747" w:type="dxa"/>
        <w:tblLayout w:type="fixed"/>
        <w:tblLook w:val="04A0" w:firstRow="1" w:lastRow="0" w:firstColumn="1" w:lastColumn="0" w:noHBand="0" w:noVBand="1"/>
      </w:tblPr>
      <w:tblGrid>
        <w:gridCol w:w="1271"/>
        <w:gridCol w:w="1130"/>
        <w:gridCol w:w="1201"/>
        <w:gridCol w:w="1201"/>
        <w:gridCol w:w="1200"/>
        <w:gridCol w:w="1201"/>
        <w:gridCol w:w="1201"/>
        <w:gridCol w:w="1342"/>
      </w:tblGrid>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 xml:space="preserve">Год выпуска </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 xml:space="preserve">Всего выпускников </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 xml:space="preserve">Трудоустроено </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 xml:space="preserve">Обучение очное </w:t>
            </w:r>
          </w:p>
        </w:tc>
        <w:tc>
          <w:tcPr>
            <w:tcW w:w="120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 xml:space="preserve">Служба в армии </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Декретный отпуск</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 xml:space="preserve">Неформальная занятость </w:t>
            </w:r>
          </w:p>
        </w:tc>
        <w:tc>
          <w:tcPr>
            <w:tcW w:w="1342"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 xml:space="preserve">Не трудоустроены </w:t>
            </w: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2023</w:t>
            </w:r>
          </w:p>
          <w:p w:rsidR="00D71F4C" w:rsidRPr="006212E5" w:rsidRDefault="00D71F4C" w:rsidP="00D80F40">
            <w:pPr>
              <w:tabs>
                <w:tab w:val="left" w:pos="1050"/>
              </w:tabs>
              <w:rPr>
                <w:rFonts w:ascii="Times New Roman" w:hAnsi="Times New Roman" w:cs="Times New Roman"/>
                <w:b/>
                <w:sz w:val="24"/>
                <w:szCs w:val="24"/>
              </w:rPr>
            </w:pPr>
          </w:p>
        </w:tc>
        <w:tc>
          <w:tcPr>
            <w:tcW w:w="1130"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144</w:t>
            </w:r>
          </w:p>
        </w:tc>
        <w:tc>
          <w:tcPr>
            <w:tcW w:w="1201"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120 – 84%</w:t>
            </w:r>
          </w:p>
        </w:tc>
        <w:tc>
          <w:tcPr>
            <w:tcW w:w="1201"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7 – 5%</w:t>
            </w:r>
          </w:p>
        </w:tc>
        <w:tc>
          <w:tcPr>
            <w:tcW w:w="1200"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2 – 1%</w:t>
            </w:r>
          </w:p>
        </w:tc>
        <w:tc>
          <w:tcPr>
            <w:tcW w:w="1201"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6 – 4%</w:t>
            </w:r>
          </w:p>
        </w:tc>
        <w:tc>
          <w:tcPr>
            <w:tcW w:w="1201"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6 – 4%</w:t>
            </w:r>
          </w:p>
        </w:tc>
        <w:tc>
          <w:tcPr>
            <w:tcW w:w="1342"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3 – 2%</w:t>
            </w: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ПИ</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33</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27</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0</w:t>
            </w:r>
          </w:p>
        </w:tc>
        <w:tc>
          <w:tcPr>
            <w:tcW w:w="120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w:t>
            </w:r>
          </w:p>
        </w:tc>
        <w:tc>
          <w:tcPr>
            <w:tcW w:w="1201"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w:t>
            </w:r>
          </w:p>
        </w:tc>
        <w:tc>
          <w:tcPr>
            <w:tcW w:w="1342"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w:t>
            </w: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СР</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17</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14</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200"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342"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 xml:space="preserve"> </w:t>
            </w: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ДО</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39</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36</w:t>
            </w:r>
          </w:p>
        </w:tc>
        <w:tc>
          <w:tcPr>
            <w:tcW w:w="1201" w:type="dxa"/>
          </w:tcPr>
          <w:p w:rsidR="00D71F4C" w:rsidRPr="006212E5" w:rsidRDefault="00D71F4C" w:rsidP="00D80F40">
            <w:pPr>
              <w:tabs>
                <w:tab w:val="left" w:pos="1050"/>
              </w:tabs>
              <w:rPr>
                <w:rFonts w:ascii="Times New Roman" w:hAnsi="Times New Roman" w:cs="Times New Roman"/>
                <w:sz w:val="24"/>
                <w:szCs w:val="24"/>
              </w:rPr>
            </w:pPr>
          </w:p>
        </w:tc>
        <w:tc>
          <w:tcPr>
            <w:tcW w:w="1200"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342" w:type="dxa"/>
          </w:tcPr>
          <w:p w:rsidR="00D71F4C" w:rsidRPr="006212E5" w:rsidRDefault="00D71F4C" w:rsidP="00D80F40">
            <w:pPr>
              <w:tabs>
                <w:tab w:val="left" w:pos="1050"/>
              </w:tabs>
              <w:rPr>
                <w:rFonts w:ascii="Times New Roman" w:hAnsi="Times New Roman" w:cs="Times New Roman"/>
                <w:sz w:val="24"/>
                <w:szCs w:val="24"/>
              </w:rPr>
            </w:pP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ПНК</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26</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20</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w:t>
            </w:r>
          </w:p>
        </w:tc>
        <w:tc>
          <w:tcPr>
            <w:tcW w:w="1200"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342"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ПДО</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22</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17</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3</w:t>
            </w:r>
          </w:p>
        </w:tc>
        <w:tc>
          <w:tcPr>
            <w:tcW w:w="1200"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342" w:type="dxa"/>
          </w:tcPr>
          <w:p w:rsidR="00D71F4C" w:rsidRPr="006212E5" w:rsidRDefault="00D71F4C" w:rsidP="00D80F40">
            <w:pPr>
              <w:tabs>
                <w:tab w:val="left" w:pos="1050"/>
              </w:tabs>
              <w:rPr>
                <w:rFonts w:ascii="Times New Roman" w:hAnsi="Times New Roman" w:cs="Times New Roman"/>
                <w:sz w:val="24"/>
                <w:szCs w:val="24"/>
              </w:rPr>
            </w:pP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МО</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7</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6</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200"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p>
        </w:tc>
        <w:tc>
          <w:tcPr>
            <w:tcW w:w="1342" w:type="dxa"/>
          </w:tcPr>
          <w:p w:rsidR="00D71F4C" w:rsidRPr="006212E5" w:rsidRDefault="00D71F4C" w:rsidP="00D80F40">
            <w:pPr>
              <w:tabs>
                <w:tab w:val="left" w:pos="1050"/>
              </w:tabs>
              <w:rPr>
                <w:rFonts w:ascii="Times New Roman" w:hAnsi="Times New Roman" w:cs="Times New Roman"/>
                <w:sz w:val="24"/>
                <w:szCs w:val="24"/>
              </w:rPr>
            </w:pP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2024</w:t>
            </w:r>
          </w:p>
          <w:p w:rsidR="00D71F4C" w:rsidRPr="006212E5" w:rsidRDefault="00D71F4C" w:rsidP="00D80F40">
            <w:pPr>
              <w:tabs>
                <w:tab w:val="left" w:pos="1050"/>
              </w:tabs>
              <w:rPr>
                <w:rFonts w:ascii="Times New Roman" w:hAnsi="Times New Roman" w:cs="Times New Roman"/>
                <w:b/>
                <w:sz w:val="24"/>
                <w:szCs w:val="24"/>
              </w:rPr>
            </w:pPr>
          </w:p>
        </w:tc>
        <w:tc>
          <w:tcPr>
            <w:tcW w:w="1130"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130</w:t>
            </w:r>
          </w:p>
        </w:tc>
        <w:tc>
          <w:tcPr>
            <w:tcW w:w="1201"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 xml:space="preserve"> 87 – 67%</w:t>
            </w:r>
          </w:p>
        </w:tc>
        <w:tc>
          <w:tcPr>
            <w:tcW w:w="1201"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5 – 4%</w:t>
            </w:r>
          </w:p>
        </w:tc>
        <w:tc>
          <w:tcPr>
            <w:tcW w:w="1200"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17 – 13%</w:t>
            </w:r>
          </w:p>
        </w:tc>
        <w:tc>
          <w:tcPr>
            <w:tcW w:w="1201"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11 – 8%</w:t>
            </w:r>
          </w:p>
        </w:tc>
        <w:tc>
          <w:tcPr>
            <w:tcW w:w="1201"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6 – 5%</w:t>
            </w:r>
          </w:p>
        </w:tc>
        <w:tc>
          <w:tcPr>
            <w:tcW w:w="1342" w:type="dxa"/>
          </w:tcPr>
          <w:p w:rsidR="00D71F4C" w:rsidRPr="006212E5" w:rsidRDefault="00D71F4C" w:rsidP="00D80F40">
            <w:pPr>
              <w:tabs>
                <w:tab w:val="left" w:pos="1050"/>
              </w:tabs>
              <w:rPr>
                <w:rFonts w:ascii="Times New Roman" w:hAnsi="Times New Roman" w:cs="Times New Roman"/>
                <w:b/>
                <w:sz w:val="24"/>
                <w:szCs w:val="24"/>
              </w:rPr>
            </w:pPr>
            <w:r w:rsidRPr="006212E5">
              <w:rPr>
                <w:rFonts w:ascii="Times New Roman" w:hAnsi="Times New Roman" w:cs="Times New Roman"/>
                <w:b/>
                <w:sz w:val="24"/>
                <w:szCs w:val="24"/>
              </w:rPr>
              <w:t>4 – 3%</w:t>
            </w: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ПИ</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28</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11</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3</w:t>
            </w:r>
          </w:p>
        </w:tc>
        <w:tc>
          <w:tcPr>
            <w:tcW w:w="120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11</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342"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СР</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20</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16</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200"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342"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 xml:space="preserve"> </w:t>
            </w: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ДО</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36</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29</w:t>
            </w:r>
          </w:p>
        </w:tc>
        <w:tc>
          <w:tcPr>
            <w:tcW w:w="1201" w:type="dxa"/>
          </w:tcPr>
          <w:p w:rsidR="00D71F4C" w:rsidRPr="006212E5" w:rsidRDefault="00D71F4C" w:rsidP="00D80F40">
            <w:pPr>
              <w:tabs>
                <w:tab w:val="left" w:pos="1050"/>
              </w:tabs>
              <w:rPr>
                <w:rFonts w:ascii="Times New Roman" w:hAnsi="Times New Roman" w:cs="Times New Roman"/>
                <w:sz w:val="24"/>
                <w:szCs w:val="24"/>
              </w:rPr>
            </w:pPr>
          </w:p>
        </w:tc>
        <w:tc>
          <w:tcPr>
            <w:tcW w:w="1200"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6</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342" w:type="dxa"/>
          </w:tcPr>
          <w:p w:rsidR="00D71F4C" w:rsidRPr="006212E5" w:rsidRDefault="00D71F4C" w:rsidP="00D80F40">
            <w:pPr>
              <w:tabs>
                <w:tab w:val="left" w:pos="1050"/>
              </w:tabs>
              <w:rPr>
                <w:rFonts w:ascii="Times New Roman" w:hAnsi="Times New Roman" w:cs="Times New Roman"/>
                <w:sz w:val="24"/>
                <w:szCs w:val="24"/>
              </w:rPr>
            </w:pP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ПНК</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21</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15</w:t>
            </w:r>
          </w:p>
        </w:tc>
        <w:tc>
          <w:tcPr>
            <w:tcW w:w="1201" w:type="dxa"/>
          </w:tcPr>
          <w:p w:rsidR="00D71F4C" w:rsidRPr="006212E5" w:rsidRDefault="00D71F4C" w:rsidP="00D80F40">
            <w:pPr>
              <w:tabs>
                <w:tab w:val="left" w:pos="1050"/>
              </w:tabs>
              <w:rPr>
                <w:rFonts w:ascii="Times New Roman" w:hAnsi="Times New Roman" w:cs="Times New Roman"/>
                <w:sz w:val="24"/>
                <w:szCs w:val="24"/>
              </w:rPr>
            </w:pPr>
          </w:p>
        </w:tc>
        <w:tc>
          <w:tcPr>
            <w:tcW w:w="120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w:t>
            </w:r>
          </w:p>
        </w:tc>
        <w:tc>
          <w:tcPr>
            <w:tcW w:w="1342"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ПДО</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21</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13</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20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5</w:t>
            </w:r>
          </w:p>
        </w:tc>
        <w:tc>
          <w:tcPr>
            <w:tcW w:w="1201"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c>
          <w:tcPr>
            <w:tcW w:w="1342"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r>
      <w:tr w:rsidR="00D71F4C" w:rsidRPr="006212E5" w:rsidTr="00442F71">
        <w:tc>
          <w:tcPr>
            <w:tcW w:w="127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МО</w:t>
            </w:r>
          </w:p>
        </w:tc>
        <w:tc>
          <w:tcPr>
            <w:tcW w:w="1130"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4</w:t>
            </w:r>
          </w:p>
        </w:tc>
        <w:tc>
          <w:tcPr>
            <w:tcW w:w="1201"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3</w:t>
            </w:r>
          </w:p>
        </w:tc>
        <w:tc>
          <w:tcPr>
            <w:tcW w:w="1201" w:type="dxa"/>
          </w:tcPr>
          <w:p w:rsidR="00D71F4C" w:rsidRPr="006212E5" w:rsidRDefault="00D71F4C" w:rsidP="00D80F40">
            <w:pPr>
              <w:tabs>
                <w:tab w:val="left" w:pos="1050"/>
              </w:tabs>
              <w:rPr>
                <w:rFonts w:ascii="Times New Roman" w:hAnsi="Times New Roman" w:cs="Times New Roman"/>
                <w:sz w:val="24"/>
                <w:szCs w:val="24"/>
              </w:rPr>
            </w:pPr>
          </w:p>
        </w:tc>
        <w:tc>
          <w:tcPr>
            <w:tcW w:w="1200"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p>
        </w:tc>
        <w:tc>
          <w:tcPr>
            <w:tcW w:w="1201" w:type="dxa"/>
          </w:tcPr>
          <w:p w:rsidR="00D71F4C" w:rsidRPr="006212E5" w:rsidRDefault="00D71F4C" w:rsidP="00D80F40">
            <w:pPr>
              <w:tabs>
                <w:tab w:val="left" w:pos="1050"/>
              </w:tabs>
              <w:rPr>
                <w:rFonts w:ascii="Times New Roman" w:hAnsi="Times New Roman" w:cs="Times New Roman"/>
                <w:sz w:val="24"/>
                <w:szCs w:val="24"/>
              </w:rPr>
            </w:pPr>
          </w:p>
        </w:tc>
        <w:tc>
          <w:tcPr>
            <w:tcW w:w="1342" w:type="dxa"/>
          </w:tcPr>
          <w:p w:rsidR="00D71F4C" w:rsidRPr="006212E5" w:rsidRDefault="00D71F4C" w:rsidP="00D80F40">
            <w:pPr>
              <w:tabs>
                <w:tab w:val="left" w:pos="1050"/>
              </w:tabs>
              <w:rPr>
                <w:rFonts w:ascii="Times New Roman" w:hAnsi="Times New Roman" w:cs="Times New Roman"/>
                <w:sz w:val="24"/>
                <w:szCs w:val="24"/>
              </w:rPr>
            </w:pPr>
            <w:r w:rsidRPr="006212E5">
              <w:rPr>
                <w:rFonts w:ascii="Times New Roman" w:hAnsi="Times New Roman" w:cs="Times New Roman"/>
                <w:sz w:val="24"/>
                <w:szCs w:val="24"/>
              </w:rPr>
              <w:t>1</w:t>
            </w:r>
          </w:p>
        </w:tc>
      </w:tr>
      <w:tr w:rsidR="004532D7" w:rsidRPr="006212E5" w:rsidTr="00442F71">
        <w:tc>
          <w:tcPr>
            <w:tcW w:w="1271" w:type="dxa"/>
          </w:tcPr>
          <w:p w:rsidR="004532D7" w:rsidRPr="006212E5" w:rsidRDefault="004532D7" w:rsidP="003251A7">
            <w:pPr>
              <w:tabs>
                <w:tab w:val="left" w:pos="1050"/>
              </w:tabs>
              <w:rPr>
                <w:rFonts w:ascii="Times New Roman" w:hAnsi="Times New Roman" w:cs="Times New Roman"/>
                <w:b/>
                <w:sz w:val="24"/>
                <w:szCs w:val="24"/>
              </w:rPr>
            </w:pPr>
            <w:r>
              <w:rPr>
                <w:rFonts w:ascii="Times New Roman" w:hAnsi="Times New Roman" w:cs="Times New Roman"/>
                <w:b/>
                <w:sz w:val="24"/>
                <w:szCs w:val="24"/>
              </w:rPr>
              <w:t>2025</w:t>
            </w:r>
            <w:r w:rsidR="00442F71">
              <w:rPr>
                <w:rFonts w:ascii="Times New Roman" w:hAnsi="Times New Roman" w:cs="Times New Roman"/>
                <w:b/>
                <w:sz w:val="24"/>
                <w:szCs w:val="24"/>
              </w:rPr>
              <w:t xml:space="preserve"> (на 1.09.2025)</w:t>
            </w:r>
          </w:p>
          <w:p w:rsidR="004532D7" w:rsidRPr="006212E5" w:rsidRDefault="004532D7" w:rsidP="003251A7">
            <w:pPr>
              <w:tabs>
                <w:tab w:val="left" w:pos="1050"/>
              </w:tabs>
              <w:rPr>
                <w:rFonts w:ascii="Times New Roman" w:hAnsi="Times New Roman" w:cs="Times New Roman"/>
                <w:b/>
                <w:sz w:val="24"/>
                <w:szCs w:val="24"/>
              </w:rPr>
            </w:pPr>
          </w:p>
        </w:tc>
        <w:tc>
          <w:tcPr>
            <w:tcW w:w="1130" w:type="dxa"/>
          </w:tcPr>
          <w:p w:rsidR="004532D7" w:rsidRPr="006212E5" w:rsidRDefault="004532D7" w:rsidP="003251A7">
            <w:pPr>
              <w:tabs>
                <w:tab w:val="left" w:pos="1050"/>
              </w:tabs>
              <w:rPr>
                <w:rFonts w:ascii="Times New Roman" w:hAnsi="Times New Roman" w:cs="Times New Roman"/>
                <w:b/>
                <w:sz w:val="24"/>
                <w:szCs w:val="24"/>
              </w:rPr>
            </w:pPr>
            <w:r>
              <w:rPr>
                <w:rFonts w:ascii="Times New Roman" w:hAnsi="Times New Roman" w:cs="Times New Roman"/>
                <w:b/>
                <w:sz w:val="24"/>
                <w:szCs w:val="24"/>
              </w:rPr>
              <w:t>122</w:t>
            </w:r>
          </w:p>
        </w:tc>
        <w:tc>
          <w:tcPr>
            <w:tcW w:w="1201" w:type="dxa"/>
          </w:tcPr>
          <w:p w:rsidR="004532D7" w:rsidRPr="006212E5" w:rsidRDefault="004532D7" w:rsidP="003251A7">
            <w:pPr>
              <w:tabs>
                <w:tab w:val="left" w:pos="1050"/>
              </w:tabs>
              <w:rPr>
                <w:rFonts w:ascii="Times New Roman" w:hAnsi="Times New Roman" w:cs="Times New Roman"/>
                <w:b/>
                <w:sz w:val="24"/>
                <w:szCs w:val="24"/>
              </w:rPr>
            </w:pPr>
            <w:r>
              <w:rPr>
                <w:rFonts w:ascii="Times New Roman" w:hAnsi="Times New Roman" w:cs="Times New Roman"/>
                <w:b/>
                <w:sz w:val="24"/>
                <w:szCs w:val="24"/>
              </w:rPr>
              <w:t xml:space="preserve"> </w:t>
            </w:r>
            <w:r w:rsidR="005A4B2A">
              <w:rPr>
                <w:rFonts w:ascii="Times New Roman" w:hAnsi="Times New Roman" w:cs="Times New Roman"/>
                <w:b/>
                <w:sz w:val="24"/>
                <w:szCs w:val="24"/>
              </w:rPr>
              <w:t>69</w:t>
            </w:r>
            <w:r>
              <w:rPr>
                <w:rFonts w:ascii="Times New Roman" w:hAnsi="Times New Roman" w:cs="Times New Roman"/>
                <w:b/>
                <w:sz w:val="24"/>
                <w:szCs w:val="24"/>
              </w:rPr>
              <w:t xml:space="preserve">– </w:t>
            </w:r>
            <w:r w:rsidR="005A4B2A">
              <w:rPr>
                <w:rFonts w:ascii="Times New Roman" w:hAnsi="Times New Roman" w:cs="Times New Roman"/>
                <w:b/>
                <w:sz w:val="24"/>
                <w:szCs w:val="24"/>
              </w:rPr>
              <w:t>56</w:t>
            </w:r>
            <w:r w:rsidRPr="006212E5">
              <w:rPr>
                <w:rFonts w:ascii="Times New Roman" w:hAnsi="Times New Roman" w:cs="Times New Roman"/>
                <w:b/>
                <w:sz w:val="24"/>
                <w:szCs w:val="24"/>
              </w:rPr>
              <w:t>%</w:t>
            </w:r>
          </w:p>
        </w:tc>
        <w:tc>
          <w:tcPr>
            <w:tcW w:w="1201" w:type="dxa"/>
          </w:tcPr>
          <w:p w:rsidR="004532D7" w:rsidRPr="006212E5" w:rsidRDefault="004532D7" w:rsidP="003251A7">
            <w:pPr>
              <w:tabs>
                <w:tab w:val="left" w:pos="1050"/>
              </w:tabs>
              <w:rPr>
                <w:rFonts w:ascii="Times New Roman" w:hAnsi="Times New Roman" w:cs="Times New Roman"/>
                <w:b/>
                <w:sz w:val="24"/>
                <w:szCs w:val="24"/>
              </w:rPr>
            </w:pPr>
            <w:r>
              <w:rPr>
                <w:rFonts w:ascii="Times New Roman" w:hAnsi="Times New Roman" w:cs="Times New Roman"/>
                <w:b/>
                <w:sz w:val="24"/>
                <w:szCs w:val="24"/>
              </w:rPr>
              <w:t xml:space="preserve">9 – </w:t>
            </w:r>
            <w:r w:rsidR="005A4B2A">
              <w:rPr>
                <w:rFonts w:ascii="Times New Roman" w:hAnsi="Times New Roman" w:cs="Times New Roman"/>
                <w:b/>
                <w:sz w:val="24"/>
                <w:szCs w:val="24"/>
              </w:rPr>
              <w:t>7</w:t>
            </w:r>
            <w:r w:rsidRPr="006212E5">
              <w:rPr>
                <w:rFonts w:ascii="Times New Roman" w:hAnsi="Times New Roman" w:cs="Times New Roman"/>
                <w:b/>
                <w:sz w:val="24"/>
                <w:szCs w:val="24"/>
              </w:rPr>
              <w:t>%</w:t>
            </w:r>
          </w:p>
        </w:tc>
        <w:tc>
          <w:tcPr>
            <w:tcW w:w="1200" w:type="dxa"/>
          </w:tcPr>
          <w:p w:rsidR="004532D7" w:rsidRPr="006212E5" w:rsidRDefault="004532D7" w:rsidP="003251A7">
            <w:pPr>
              <w:tabs>
                <w:tab w:val="left" w:pos="1050"/>
              </w:tabs>
              <w:rPr>
                <w:rFonts w:ascii="Times New Roman" w:hAnsi="Times New Roman" w:cs="Times New Roman"/>
                <w:b/>
                <w:sz w:val="24"/>
                <w:szCs w:val="24"/>
              </w:rPr>
            </w:pPr>
            <w:r>
              <w:rPr>
                <w:rFonts w:ascii="Times New Roman" w:hAnsi="Times New Roman" w:cs="Times New Roman"/>
                <w:b/>
                <w:sz w:val="24"/>
                <w:szCs w:val="24"/>
              </w:rPr>
              <w:t>19 – 16</w:t>
            </w:r>
            <w:r w:rsidRPr="006212E5">
              <w:rPr>
                <w:rFonts w:ascii="Times New Roman" w:hAnsi="Times New Roman" w:cs="Times New Roman"/>
                <w:b/>
                <w:sz w:val="24"/>
                <w:szCs w:val="24"/>
              </w:rPr>
              <w:t>%</w:t>
            </w:r>
          </w:p>
        </w:tc>
        <w:tc>
          <w:tcPr>
            <w:tcW w:w="1201" w:type="dxa"/>
          </w:tcPr>
          <w:p w:rsidR="004532D7" w:rsidRPr="006212E5" w:rsidRDefault="004532D7" w:rsidP="003251A7">
            <w:pPr>
              <w:tabs>
                <w:tab w:val="left" w:pos="1050"/>
              </w:tabs>
              <w:rPr>
                <w:rFonts w:ascii="Times New Roman" w:hAnsi="Times New Roman" w:cs="Times New Roman"/>
                <w:b/>
                <w:sz w:val="24"/>
                <w:szCs w:val="24"/>
              </w:rPr>
            </w:pPr>
            <w:r>
              <w:rPr>
                <w:rFonts w:ascii="Times New Roman" w:hAnsi="Times New Roman" w:cs="Times New Roman"/>
                <w:b/>
                <w:sz w:val="24"/>
                <w:szCs w:val="24"/>
              </w:rPr>
              <w:t xml:space="preserve">6 – </w:t>
            </w:r>
            <w:r w:rsidR="005A4B2A">
              <w:rPr>
                <w:rFonts w:ascii="Times New Roman" w:hAnsi="Times New Roman" w:cs="Times New Roman"/>
                <w:b/>
                <w:sz w:val="24"/>
                <w:szCs w:val="24"/>
              </w:rPr>
              <w:t>5</w:t>
            </w:r>
            <w:r w:rsidRPr="006212E5">
              <w:rPr>
                <w:rFonts w:ascii="Times New Roman" w:hAnsi="Times New Roman" w:cs="Times New Roman"/>
                <w:b/>
                <w:sz w:val="24"/>
                <w:szCs w:val="24"/>
              </w:rPr>
              <w:t>%</w:t>
            </w:r>
          </w:p>
        </w:tc>
        <w:tc>
          <w:tcPr>
            <w:tcW w:w="1201" w:type="dxa"/>
          </w:tcPr>
          <w:p w:rsidR="004532D7" w:rsidRPr="006212E5" w:rsidRDefault="004532D7" w:rsidP="003251A7">
            <w:pPr>
              <w:tabs>
                <w:tab w:val="left" w:pos="1050"/>
              </w:tabs>
              <w:rPr>
                <w:rFonts w:ascii="Times New Roman" w:hAnsi="Times New Roman" w:cs="Times New Roman"/>
                <w:b/>
                <w:sz w:val="24"/>
                <w:szCs w:val="24"/>
              </w:rPr>
            </w:pPr>
          </w:p>
        </w:tc>
        <w:tc>
          <w:tcPr>
            <w:tcW w:w="1342" w:type="dxa"/>
          </w:tcPr>
          <w:p w:rsidR="004532D7" w:rsidRPr="006212E5" w:rsidRDefault="004532D7" w:rsidP="003251A7">
            <w:pPr>
              <w:tabs>
                <w:tab w:val="left" w:pos="1050"/>
              </w:tabs>
              <w:rPr>
                <w:rFonts w:ascii="Times New Roman" w:hAnsi="Times New Roman" w:cs="Times New Roman"/>
                <w:b/>
                <w:sz w:val="24"/>
                <w:szCs w:val="24"/>
              </w:rPr>
            </w:pPr>
            <w:r>
              <w:rPr>
                <w:rFonts w:ascii="Times New Roman" w:hAnsi="Times New Roman" w:cs="Times New Roman"/>
                <w:b/>
                <w:sz w:val="24"/>
                <w:szCs w:val="24"/>
              </w:rPr>
              <w:t>19 – 16</w:t>
            </w:r>
            <w:r w:rsidRPr="006212E5">
              <w:rPr>
                <w:rFonts w:ascii="Times New Roman" w:hAnsi="Times New Roman" w:cs="Times New Roman"/>
                <w:b/>
                <w:sz w:val="24"/>
                <w:szCs w:val="24"/>
              </w:rPr>
              <w:t>%</w:t>
            </w:r>
          </w:p>
        </w:tc>
      </w:tr>
      <w:tr w:rsidR="004532D7" w:rsidRPr="006212E5" w:rsidTr="00442F71">
        <w:tc>
          <w:tcPr>
            <w:tcW w:w="127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ПИ</w:t>
            </w:r>
          </w:p>
        </w:tc>
        <w:tc>
          <w:tcPr>
            <w:tcW w:w="1130"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27</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8</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w:t>
            </w:r>
          </w:p>
        </w:tc>
        <w:tc>
          <w:tcPr>
            <w:tcW w:w="1200"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13</w:t>
            </w:r>
          </w:p>
        </w:tc>
        <w:tc>
          <w:tcPr>
            <w:tcW w:w="1201" w:type="dxa"/>
          </w:tcPr>
          <w:p w:rsidR="004532D7" w:rsidRPr="004532D7" w:rsidRDefault="004532D7" w:rsidP="003251A7">
            <w:pPr>
              <w:tabs>
                <w:tab w:val="left" w:pos="1050"/>
              </w:tabs>
              <w:rPr>
                <w:rFonts w:ascii="Times New Roman" w:hAnsi="Times New Roman" w:cs="Times New Roman"/>
                <w:sz w:val="24"/>
                <w:szCs w:val="24"/>
              </w:rPr>
            </w:pPr>
          </w:p>
        </w:tc>
        <w:tc>
          <w:tcPr>
            <w:tcW w:w="1201" w:type="dxa"/>
          </w:tcPr>
          <w:p w:rsidR="004532D7" w:rsidRPr="004532D7" w:rsidRDefault="004532D7" w:rsidP="003251A7">
            <w:pPr>
              <w:tabs>
                <w:tab w:val="left" w:pos="1050"/>
              </w:tabs>
              <w:rPr>
                <w:rFonts w:ascii="Times New Roman" w:hAnsi="Times New Roman" w:cs="Times New Roman"/>
                <w:sz w:val="24"/>
                <w:szCs w:val="24"/>
              </w:rPr>
            </w:pPr>
          </w:p>
        </w:tc>
        <w:tc>
          <w:tcPr>
            <w:tcW w:w="1342"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5</w:t>
            </w:r>
          </w:p>
        </w:tc>
      </w:tr>
      <w:tr w:rsidR="004532D7" w:rsidRPr="006212E5" w:rsidTr="00442F71">
        <w:tc>
          <w:tcPr>
            <w:tcW w:w="127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СР</w:t>
            </w:r>
          </w:p>
        </w:tc>
        <w:tc>
          <w:tcPr>
            <w:tcW w:w="1130"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23</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19</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w:t>
            </w:r>
          </w:p>
        </w:tc>
        <w:tc>
          <w:tcPr>
            <w:tcW w:w="1200" w:type="dxa"/>
          </w:tcPr>
          <w:p w:rsidR="004532D7" w:rsidRPr="004532D7" w:rsidRDefault="004532D7" w:rsidP="003251A7">
            <w:pPr>
              <w:tabs>
                <w:tab w:val="left" w:pos="1050"/>
              </w:tabs>
              <w:rPr>
                <w:rFonts w:ascii="Times New Roman" w:hAnsi="Times New Roman" w:cs="Times New Roman"/>
                <w:sz w:val="24"/>
                <w:szCs w:val="24"/>
              </w:rPr>
            </w:pP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2</w:t>
            </w:r>
          </w:p>
        </w:tc>
        <w:tc>
          <w:tcPr>
            <w:tcW w:w="1201" w:type="dxa"/>
          </w:tcPr>
          <w:p w:rsidR="004532D7" w:rsidRPr="004532D7" w:rsidRDefault="004532D7" w:rsidP="003251A7">
            <w:pPr>
              <w:tabs>
                <w:tab w:val="left" w:pos="1050"/>
              </w:tabs>
              <w:rPr>
                <w:rFonts w:ascii="Times New Roman" w:hAnsi="Times New Roman" w:cs="Times New Roman"/>
                <w:sz w:val="24"/>
                <w:szCs w:val="24"/>
              </w:rPr>
            </w:pPr>
          </w:p>
        </w:tc>
        <w:tc>
          <w:tcPr>
            <w:tcW w:w="1342"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w:t>
            </w:r>
          </w:p>
        </w:tc>
      </w:tr>
      <w:tr w:rsidR="004532D7" w:rsidRPr="006212E5" w:rsidTr="00442F71">
        <w:tc>
          <w:tcPr>
            <w:tcW w:w="127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ДО</w:t>
            </w:r>
          </w:p>
        </w:tc>
        <w:tc>
          <w:tcPr>
            <w:tcW w:w="1130"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33</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19</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2</w:t>
            </w:r>
          </w:p>
        </w:tc>
        <w:tc>
          <w:tcPr>
            <w:tcW w:w="1200" w:type="dxa"/>
          </w:tcPr>
          <w:p w:rsidR="004532D7" w:rsidRPr="004532D7" w:rsidRDefault="004532D7" w:rsidP="003251A7">
            <w:pPr>
              <w:tabs>
                <w:tab w:val="left" w:pos="1050"/>
              </w:tabs>
              <w:rPr>
                <w:rFonts w:ascii="Times New Roman" w:hAnsi="Times New Roman" w:cs="Times New Roman"/>
                <w:sz w:val="24"/>
                <w:szCs w:val="24"/>
              </w:rPr>
            </w:pP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4</w:t>
            </w:r>
          </w:p>
        </w:tc>
        <w:tc>
          <w:tcPr>
            <w:tcW w:w="1201" w:type="dxa"/>
          </w:tcPr>
          <w:p w:rsidR="004532D7" w:rsidRPr="004532D7" w:rsidRDefault="004532D7" w:rsidP="003251A7">
            <w:pPr>
              <w:tabs>
                <w:tab w:val="left" w:pos="1050"/>
              </w:tabs>
              <w:rPr>
                <w:rFonts w:ascii="Times New Roman" w:hAnsi="Times New Roman" w:cs="Times New Roman"/>
                <w:sz w:val="24"/>
                <w:szCs w:val="24"/>
              </w:rPr>
            </w:pPr>
          </w:p>
        </w:tc>
        <w:tc>
          <w:tcPr>
            <w:tcW w:w="1342"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8</w:t>
            </w:r>
          </w:p>
        </w:tc>
      </w:tr>
      <w:tr w:rsidR="004532D7" w:rsidRPr="006212E5" w:rsidTr="00442F71">
        <w:tc>
          <w:tcPr>
            <w:tcW w:w="127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ПНК</w:t>
            </w:r>
          </w:p>
        </w:tc>
        <w:tc>
          <w:tcPr>
            <w:tcW w:w="1130"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21</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14</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3</w:t>
            </w:r>
          </w:p>
        </w:tc>
        <w:tc>
          <w:tcPr>
            <w:tcW w:w="1200"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w:t>
            </w:r>
          </w:p>
        </w:tc>
        <w:tc>
          <w:tcPr>
            <w:tcW w:w="1201" w:type="dxa"/>
          </w:tcPr>
          <w:p w:rsidR="004532D7" w:rsidRPr="004532D7" w:rsidRDefault="004532D7" w:rsidP="003251A7">
            <w:pPr>
              <w:tabs>
                <w:tab w:val="left" w:pos="1050"/>
              </w:tabs>
              <w:rPr>
                <w:rFonts w:ascii="Times New Roman" w:hAnsi="Times New Roman" w:cs="Times New Roman"/>
                <w:sz w:val="24"/>
                <w:szCs w:val="24"/>
              </w:rPr>
            </w:pPr>
          </w:p>
        </w:tc>
        <w:tc>
          <w:tcPr>
            <w:tcW w:w="1201" w:type="dxa"/>
          </w:tcPr>
          <w:p w:rsidR="004532D7" w:rsidRPr="004532D7" w:rsidRDefault="004532D7" w:rsidP="003251A7">
            <w:pPr>
              <w:tabs>
                <w:tab w:val="left" w:pos="1050"/>
              </w:tabs>
              <w:rPr>
                <w:rFonts w:ascii="Times New Roman" w:hAnsi="Times New Roman" w:cs="Times New Roman"/>
                <w:sz w:val="24"/>
                <w:szCs w:val="24"/>
              </w:rPr>
            </w:pPr>
          </w:p>
        </w:tc>
        <w:tc>
          <w:tcPr>
            <w:tcW w:w="1342"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3</w:t>
            </w:r>
          </w:p>
        </w:tc>
      </w:tr>
      <w:tr w:rsidR="004532D7" w:rsidRPr="006212E5" w:rsidTr="00442F71">
        <w:tc>
          <w:tcPr>
            <w:tcW w:w="127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ПДО</w:t>
            </w:r>
          </w:p>
        </w:tc>
        <w:tc>
          <w:tcPr>
            <w:tcW w:w="1130"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14</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7</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w:t>
            </w:r>
          </w:p>
        </w:tc>
        <w:tc>
          <w:tcPr>
            <w:tcW w:w="1200"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5</w:t>
            </w:r>
          </w:p>
        </w:tc>
        <w:tc>
          <w:tcPr>
            <w:tcW w:w="1201" w:type="dxa"/>
          </w:tcPr>
          <w:p w:rsidR="004532D7" w:rsidRPr="004532D7" w:rsidRDefault="004532D7" w:rsidP="003251A7">
            <w:pPr>
              <w:tabs>
                <w:tab w:val="left" w:pos="1050"/>
              </w:tabs>
              <w:rPr>
                <w:rFonts w:ascii="Times New Roman" w:hAnsi="Times New Roman" w:cs="Times New Roman"/>
                <w:sz w:val="24"/>
                <w:szCs w:val="24"/>
              </w:rPr>
            </w:pPr>
          </w:p>
        </w:tc>
        <w:tc>
          <w:tcPr>
            <w:tcW w:w="1201" w:type="dxa"/>
          </w:tcPr>
          <w:p w:rsidR="004532D7" w:rsidRPr="004532D7" w:rsidRDefault="004532D7" w:rsidP="003251A7">
            <w:pPr>
              <w:tabs>
                <w:tab w:val="left" w:pos="1050"/>
              </w:tabs>
              <w:rPr>
                <w:rFonts w:ascii="Times New Roman" w:hAnsi="Times New Roman" w:cs="Times New Roman"/>
                <w:sz w:val="24"/>
                <w:szCs w:val="24"/>
              </w:rPr>
            </w:pPr>
          </w:p>
        </w:tc>
        <w:tc>
          <w:tcPr>
            <w:tcW w:w="1342"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w:t>
            </w:r>
          </w:p>
        </w:tc>
      </w:tr>
      <w:tr w:rsidR="004532D7" w:rsidRPr="006212E5" w:rsidTr="00442F71">
        <w:tc>
          <w:tcPr>
            <w:tcW w:w="127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МО</w:t>
            </w:r>
          </w:p>
        </w:tc>
        <w:tc>
          <w:tcPr>
            <w:tcW w:w="1130"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4</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2</w:t>
            </w:r>
          </w:p>
        </w:tc>
        <w:tc>
          <w:tcPr>
            <w:tcW w:w="1201"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w:t>
            </w:r>
          </w:p>
        </w:tc>
        <w:tc>
          <w:tcPr>
            <w:tcW w:w="1200" w:type="dxa"/>
          </w:tcPr>
          <w:p w:rsidR="004532D7" w:rsidRPr="004532D7" w:rsidRDefault="004532D7" w:rsidP="003251A7">
            <w:pPr>
              <w:tabs>
                <w:tab w:val="left" w:pos="1050"/>
              </w:tabs>
              <w:rPr>
                <w:rFonts w:ascii="Times New Roman" w:hAnsi="Times New Roman" w:cs="Times New Roman"/>
                <w:sz w:val="24"/>
                <w:szCs w:val="24"/>
              </w:rPr>
            </w:pPr>
          </w:p>
        </w:tc>
        <w:tc>
          <w:tcPr>
            <w:tcW w:w="1201" w:type="dxa"/>
          </w:tcPr>
          <w:p w:rsidR="004532D7" w:rsidRPr="004532D7" w:rsidRDefault="004532D7" w:rsidP="003251A7">
            <w:pPr>
              <w:tabs>
                <w:tab w:val="left" w:pos="1050"/>
              </w:tabs>
              <w:rPr>
                <w:rFonts w:ascii="Times New Roman" w:hAnsi="Times New Roman" w:cs="Times New Roman"/>
                <w:sz w:val="24"/>
                <w:szCs w:val="24"/>
              </w:rPr>
            </w:pPr>
          </w:p>
        </w:tc>
        <w:tc>
          <w:tcPr>
            <w:tcW w:w="1201" w:type="dxa"/>
          </w:tcPr>
          <w:p w:rsidR="004532D7" w:rsidRPr="004532D7" w:rsidRDefault="004532D7" w:rsidP="003251A7">
            <w:pPr>
              <w:tabs>
                <w:tab w:val="left" w:pos="1050"/>
              </w:tabs>
              <w:rPr>
                <w:rFonts w:ascii="Times New Roman" w:hAnsi="Times New Roman" w:cs="Times New Roman"/>
                <w:sz w:val="24"/>
                <w:szCs w:val="24"/>
              </w:rPr>
            </w:pPr>
          </w:p>
        </w:tc>
        <w:tc>
          <w:tcPr>
            <w:tcW w:w="1342" w:type="dxa"/>
          </w:tcPr>
          <w:p w:rsidR="004532D7" w:rsidRPr="004532D7" w:rsidRDefault="004532D7" w:rsidP="003251A7">
            <w:pPr>
              <w:tabs>
                <w:tab w:val="left" w:pos="1050"/>
              </w:tabs>
              <w:rPr>
                <w:rFonts w:ascii="Times New Roman" w:hAnsi="Times New Roman" w:cs="Times New Roman"/>
                <w:sz w:val="24"/>
                <w:szCs w:val="24"/>
              </w:rPr>
            </w:pPr>
            <w:r w:rsidRPr="004532D7">
              <w:rPr>
                <w:rFonts w:ascii="Times New Roman" w:hAnsi="Times New Roman" w:cs="Times New Roman"/>
                <w:sz w:val="24"/>
                <w:szCs w:val="24"/>
              </w:rPr>
              <w:t>1</w:t>
            </w:r>
          </w:p>
        </w:tc>
      </w:tr>
    </w:tbl>
    <w:p w:rsidR="006212E5" w:rsidRPr="00442F71" w:rsidRDefault="006212E5" w:rsidP="006212E5">
      <w:pPr>
        <w:spacing w:after="0" w:line="240" w:lineRule="auto"/>
        <w:ind w:firstLine="709"/>
        <w:jc w:val="both"/>
        <w:rPr>
          <w:rFonts w:ascii="Times New Roman" w:eastAsia="Arial" w:hAnsi="Times New Roman" w:cs="Times New Roman"/>
          <w:sz w:val="24"/>
          <w:szCs w:val="24"/>
        </w:rPr>
      </w:pPr>
      <w:r w:rsidRPr="006212E5">
        <w:rPr>
          <w:rFonts w:ascii="Times New Roman" w:eastAsia="Arial" w:hAnsi="Times New Roman" w:cs="Times New Roman"/>
          <w:sz w:val="24"/>
          <w:szCs w:val="24"/>
        </w:rPr>
        <w:t xml:space="preserve">Принимаемые меры по содействию занятости: информирование выпускников о вакансиях, оказание содействия выпускникам в подготовке и размещении резюме, индивидуальные беседы, консультации, оказание правовой помощи в организации занятости, выявление профессиональных планов и намерений, предоставление выпускникам информации о центрах обучения, </w:t>
      </w:r>
      <w:proofErr w:type="gramStart"/>
      <w:r w:rsidRPr="006212E5">
        <w:rPr>
          <w:rFonts w:ascii="Times New Roman" w:eastAsia="Arial" w:hAnsi="Times New Roman" w:cs="Times New Roman"/>
          <w:sz w:val="24"/>
          <w:szCs w:val="24"/>
        </w:rPr>
        <w:t>переподготовки ,</w:t>
      </w:r>
      <w:proofErr w:type="gramEnd"/>
      <w:r w:rsidRPr="006212E5">
        <w:rPr>
          <w:rFonts w:ascii="Times New Roman" w:eastAsia="Arial" w:hAnsi="Times New Roman" w:cs="Times New Roman"/>
          <w:sz w:val="24"/>
          <w:szCs w:val="24"/>
        </w:rPr>
        <w:t xml:space="preserve"> о платформах </w:t>
      </w:r>
      <w:r w:rsidRPr="00442F71">
        <w:rPr>
          <w:rFonts w:ascii="Times New Roman" w:eastAsia="Arial" w:hAnsi="Times New Roman" w:cs="Times New Roman"/>
          <w:sz w:val="24"/>
          <w:szCs w:val="24"/>
        </w:rPr>
        <w:t>дистанционного обучения.</w:t>
      </w:r>
    </w:p>
    <w:p w:rsidR="003819CD" w:rsidRPr="00442F71" w:rsidRDefault="00442F71" w:rsidP="00442F71">
      <w:pPr>
        <w:spacing w:after="0" w:line="240" w:lineRule="auto"/>
        <w:ind w:firstLine="709"/>
        <w:jc w:val="right"/>
        <w:rPr>
          <w:rFonts w:ascii="Times New Roman" w:hAnsi="Times New Roman" w:cs="Times New Roman"/>
          <w:sz w:val="24"/>
          <w:szCs w:val="24"/>
        </w:rPr>
      </w:pPr>
      <w:bookmarkStart w:id="0" w:name="_GoBack"/>
      <w:bookmarkEnd w:id="0"/>
      <w:r w:rsidRPr="00442F71">
        <w:rPr>
          <w:rFonts w:ascii="Times New Roman" w:hAnsi="Times New Roman" w:cs="Times New Roman"/>
          <w:sz w:val="24"/>
          <w:szCs w:val="24"/>
        </w:rPr>
        <w:t xml:space="preserve">РУКОВОДИТЕЛЬ Центра карьеры      С.А. Власова </w:t>
      </w:r>
    </w:p>
    <w:sectPr w:rsidR="003819CD" w:rsidRPr="00442F71" w:rsidSect="006212E5">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02D6"/>
    <w:multiLevelType w:val="hybridMultilevel"/>
    <w:tmpl w:val="F4E48CD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43E14"/>
    <w:multiLevelType w:val="hybridMultilevel"/>
    <w:tmpl w:val="BCE65316"/>
    <w:lvl w:ilvl="0" w:tplc="012A1C8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377B26"/>
    <w:multiLevelType w:val="hybridMultilevel"/>
    <w:tmpl w:val="F8162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2A1200"/>
    <w:multiLevelType w:val="hybridMultilevel"/>
    <w:tmpl w:val="69D22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3F5D29"/>
    <w:multiLevelType w:val="hybridMultilevel"/>
    <w:tmpl w:val="4F0E3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9E4083"/>
    <w:multiLevelType w:val="hybridMultilevel"/>
    <w:tmpl w:val="485C5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E13229"/>
    <w:multiLevelType w:val="hybridMultilevel"/>
    <w:tmpl w:val="2C0422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5E"/>
    <w:rsid w:val="0019008A"/>
    <w:rsid w:val="003819CD"/>
    <w:rsid w:val="003A5A36"/>
    <w:rsid w:val="00432E76"/>
    <w:rsid w:val="00442F71"/>
    <w:rsid w:val="004532D7"/>
    <w:rsid w:val="005A4B2A"/>
    <w:rsid w:val="006212E5"/>
    <w:rsid w:val="00811685"/>
    <w:rsid w:val="008C0FE5"/>
    <w:rsid w:val="00950206"/>
    <w:rsid w:val="00BD4647"/>
    <w:rsid w:val="00BE268C"/>
    <w:rsid w:val="00C86324"/>
    <w:rsid w:val="00D71F4C"/>
    <w:rsid w:val="00D80F40"/>
    <w:rsid w:val="00E011B6"/>
    <w:rsid w:val="00F90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FD82D-5498-44F2-BFD2-1E27E673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F4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95020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2454</Words>
  <Characters>13988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 практикой</dc:creator>
  <cp:keywords/>
  <dc:description/>
  <cp:lastModifiedBy>Зав практикой</cp:lastModifiedBy>
  <cp:revision>8</cp:revision>
  <dcterms:created xsi:type="dcterms:W3CDTF">2025-07-22T11:38:00Z</dcterms:created>
  <dcterms:modified xsi:type="dcterms:W3CDTF">2025-10-14T13:21:00Z</dcterms:modified>
</cp:coreProperties>
</file>