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E7" w:rsidRDefault="001E262F" w:rsidP="00F6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4C3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  <w:r w:rsidR="00FE3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64C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И ПРОВЕДЕНИИ </w:t>
      </w:r>
    </w:p>
    <w:p w:rsidR="00AF6A82" w:rsidRPr="00F664C3" w:rsidRDefault="00AF6A82" w:rsidP="00F6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4C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И ПРОИЗВОДСТВЕННОЙ </w:t>
      </w:r>
      <w:r w:rsidR="001E262F" w:rsidRPr="00F664C3">
        <w:rPr>
          <w:rFonts w:ascii="Times New Roman" w:eastAsia="Times New Roman" w:hAnsi="Times New Roman" w:cs="Times New Roman"/>
          <w:b/>
          <w:sz w:val="24"/>
          <w:szCs w:val="24"/>
        </w:rPr>
        <w:t>ПРАКТИКИ СТУДЕНТОВ</w:t>
      </w:r>
    </w:p>
    <w:p w:rsidR="00396AAB" w:rsidRDefault="009827F8" w:rsidP="00F6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ГПОУ ЯО РОСТОВСКОГО ПЕДАГОГИЧЕСКОГО</w:t>
      </w:r>
      <w:r w:rsidR="00A64AC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КОЛЛЕДЖА</w:t>
      </w:r>
    </w:p>
    <w:p w:rsidR="00F664C3" w:rsidRPr="00F664C3" w:rsidRDefault="00A64AC7" w:rsidP="00F6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2020-2021</w:t>
      </w:r>
      <w:r w:rsidR="00FF32D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9F086A" w:rsidRDefault="00D20553" w:rsidP="002A2D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553">
        <w:rPr>
          <w:rFonts w:ascii="Times New Roman" w:eastAsia="Times New Roman" w:hAnsi="Times New Roman" w:cs="Times New Roman"/>
          <w:sz w:val="24"/>
          <w:szCs w:val="24"/>
        </w:rPr>
        <w:t xml:space="preserve">Учебная и производственная практика в колледже является составной частью </w:t>
      </w:r>
      <w:r w:rsidR="00AC64E6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 (ППССЗ)</w:t>
      </w:r>
      <w:r w:rsidR="00C50072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специальностям</w:t>
      </w:r>
      <w:r w:rsidR="00FA31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0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1E4" w:rsidRPr="00FA31E4">
        <w:rPr>
          <w:rFonts w:ascii="Times New Roman" w:eastAsia="Times New Roman" w:hAnsi="Times New Roman" w:cs="Times New Roman"/>
          <w:sz w:val="24"/>
          <w:szCs w:val="24"/>
        </w:rPr>
        <w:t>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  <w:r w:rsidR="00FA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7F63" w:rsidRDefault="00D20553" w:rsidP="002A2D4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53">
        <w:rPr>
          <w:rFonts w:ascii="Times New Roman" w:eastAsia="Times New Roman" w:hAnsi="Times New Roman" w:cs="Times New Roman"/>
          <w:sz w:val="24"/>
          <w:szCs w:val="24"/>
        </w:rPr>
        <w:t xml:space="preserve">Учебная и </w:t>
      </w:r>
      <w:r w:rsidR="00FA31E4" w:rsidRPr="00D20553">
        <w:rPr>
          <w:rFonts w:ascii="Times New Roman" w:eastAsia="Times New Roman" w:hAnsi="Times New Roman" w:cs="Times New Roman"/>
          <w:sz w:val="24"/>
          <w:szCs w:val="24"/>
        </w:rPr>
        <w:t>произ</w:t>
      </w:r>
      <w:r w:rsidR="00FA31E4">
        <w:rPr>
          <w:rFonts w:ascii="Times New Roman" w:eastAsia="Times New Roman" w:hAnsi="Times New Roman" w:cs="Times New Roman"/>
          <w:sz w:val="24"/>
          <w:szCs w:val="24"/>
        </w:rPr>
        <w:t>водственная практика</w:t>
      </w:r>
      <w:r w:rsidR="009F086A" w:rsidRPr="00DE2B32">
        <w:rPr>
          <w:rFonts w:ascii="Times New Roman" w:eastAsia="Times New Roman" w:hAnsi="Times New Roman" w:cs="Times New Roman"/>
          <w:sz w:val="24"/>
          <w:szCs w:val="24"/>
        </w:rPr>
        <w:t xml:space="preserve"> проводилась</w:t>
      </w:r>
      <w:r w:rsidRPr="00DE2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B32" w:rsidRPr="00DE2B32">
        <w:rPr>
          <w:rFonts w:ascii="Times New Roman" w:hAnsi="Times New Roman" w:cs="Times New Roman"/>
          <w:sz w:val="24"/>
          <w:szCs w:val="24"/>
        </w:rPr>
        <w:t>в соответствии с</w:t>
      </w:r>
      <w:r w:rsidR="00C50072">
        <w:rPr>
          <w:rFonts w:ascii="Times New Roman" w:hAnsi="Times New Roman" w:cs="Times New Roman"/>
          <w:sz w:val="24"/>
          <w:szCs w:val="24"/>
        </w:rPr>
        <w:t>:</w:t>
      </w:r>
      <w:r w:rsidR="00DE2B32" w:rsidRPr="00DE2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AC7" w:rsidRPr="00A64AC7" w:rsidRDefault="00A64AC7" w:rsidP="002A2D46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AC7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практической подготовке обучающихся, утвержденным Приказом Министерства науки и высшего образования Российской Федерации и Министерства просвещения Российской Федерации от 05.08.2020 г. № 885/390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7F63" w:rsidRDefault="00E37F63" w:rsidP="002A2D46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образовательным программам СПО, утвержденным приказом Министерства образования РФ от 14 июня 2013 г. № 464,</w:t>
      </w:r>
    </w:p>
    <w:p w:rsidR="00A64AC7" w:rsidRDefault="00A64AC7" w:rsidP="002A2D46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AC7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 Российской Федерации от 28.08.2020 года № 441(зарегистрировано в Минюсте России 11.09.2020 года № 59771)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14.06.2013 года № 464»;</w:t>
      </w:r>
    </w:p>
    <w:p w:rsidR="00E37F63" w:rsidRDefault="00C50072" w:rsidP="002A2D46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Письмом Минобразования России от 03.03.2003 № 18-51-210ин</w:t>
      </w:r>
      <w:r w:rsidRPr="00C50072">
        <w:rPr>
          <w:rFonts w:ascii="Times New Roman" w:eastAsia="Times New Roman" w:hAnsi="Times New Roman" w:cs="Times New Roman"/>
          <w:sz w:val="24"/>
          <w:szCs w:val="24"/>
        </w:rPr>
        <w:t>/</w:t>
      </w:r>
      <w:r w:rsidR="00184531">
        <w:rPr>
          <w:rFonts w:ascii="Times New Roman" w:eastAsia="Times New Roman" w:hAnsi="Times New Roman" w:cs="Times New Roman"/>
          <w:sz w:val="24"/>
          <w:szCs w:val="24"/>
        </w:rPr>
        <w:t>18-28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рекомендациях по профессиональной практике студентов по специальности среднего педагогического образования», </w:t>
      </w:r>
    </w:p>
    <w:p w:rsidR="00A64AC7" w:rsidRDefault="00A64AC7" w:rsidP="002A2D46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AC7">
        <w:rPr>
          <w:rFonts w:ascii="Times New Roman" w:eastAsia="Times New Roman" w:hAnsi="Times New Roman" w:cs="Times New Roman"/>
          <w:sz w:val="24"/>
          <w:szCs w:val="24"/>
        </w:rPr>
        <w:t>Положением о практической подготовке обучающихся Государственного профессионального образовательного учреждения Ярославской области Ростовского педагогического колледжа при проведении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, Приказ №73</w:t>
      </w:r>
      <w:r w:rsidRPr="00A64AC7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01-06 от 05.10.2020   </w:t>
      </w:r>
    </w:p>
    <w:p w:rsidR="00DB6B41" w:rsidRPr="00A64AC7" w:rsidRDefault="00DB6B41" w:rsidP="002A2D46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AC7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 44.02.02 Преподавание в начальных классах утвержденным приказом Министерства образования и науки Российской Федерации от   27.10.2014 г. №1353</w:t>
      </w:r>
    </w:p>
    <w:p w:rsidR="00DB6B41" w:rsidRPr="00DB6B41" w:rsidRDefault="00DB6B41" w:rsidP="002A2D46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4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</w:t>
      </w:r>
      <w:proofErr w:type="gramStart"/>
      <w:r w:rsidRPr="00DB6B41">
        <w:rPr>
          <w:rFonts w:ascii="Times New Roman" w:eastAsia="Times New Roman" w:hAnsi="Times New Roman" w:cs="Times New Roman"/>
          <w:sz w:val="24"/>
          <w:szCs w:val="24"/>
        </w:rPr>
        <w:t>специальности  44.02.01</w:t>
      </w:r>
      <w:proofErr w:type="gramEnd"/>
      <w:r w:rsidRPr="00DB6B41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образование, утвержденным приказом Министерства образования и науки Российской Федерации от 27.10.2014 г. №1351</w:t>
      </w:r>
    </w:p>
    <w:p w:rsidR="00DB6B41" w:rsidRPr="00AC64E6" w:rsidRDefault="00DB6B41" w:rsidP="002A2D46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4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специальности 09.02.05 Прикладная информатика, утвержденным приказом Министерства образования и науки Российской Федерации от 13.08.2014 </w:t>
      </w:r>
      <w:r w:rsidRPr="00AC64E6">
        <w:rPr>
          <w:rFonts w:ascii="Times New Roman" w:eastAsia="Times New Roman" w:hAnsi="Times New Roman" w:cs="Times New Roman"/>
          <w:sz w:val="24"/>
          <w:szCs w:val="24"/>
        </w:rPr>
        <w:t>№ 1001</w:t>
      </w:r>
    </w:p>
    <w:p w:rsidR="00DB6B41" w:rsidRPr="00AC64E6" w:rsidRDefault="00DB6B41" w:rsidP="002A2D46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специальности    39.02.01 Социальная работа, утвержденным приказом Министерства образования и науки Российской </w:t>
      </w:r>
      <w:proofErr w:type="gramStart"/>
      <w:r w:rsidRPr="00AC64E6">
        <w:rPr>
          <w:rFonts w:ascii="Times New Roman" w:eastAsia="Times New Roman" w:hAnsi="Times New Roman" w:cs="Times New Roman"/>
          <w:sz w:val="24"/>
          <w:szCs w:val="24"/>
        </w:rPr>
        <w:t>Федерации  от</w:t>
      </w:r>
      <w:proofErr w:type="gramEnd"/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 12.05.2014 № 506</w:t>
      </w:r>
    </w:p>
    <w:p w:rsidR="00AC64E6" w:rsidRDefault="00DB6B41" w:rsidP="002A2D46">
      <w:pPr>
        <w:pStyle w:val="aa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специальности 53.02.01 Музыкальное образование, утвержденным приказом Министерства образования и науки Российской </w:t>
      </w:r>
      <w:proofErr w:type="gramStart"/>
      <w:r w:rsidRPr="00AC64E6">
        <w:rPr>
          <w:rFonts w:ascii="Times New Roman" w:eastAsia="Times New Roman" w:hAnsi="Times New Roman" w:cs="Times New Roman"/>
          <w:sz w:val="24"/>
          <w:szCs w:val="24"/>
        </w:rPr>
        <w:t>Федерации  от</w:t>
      </w:r>
      <w:proofErr w:type="gramEnd"/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   13.08.2014 г. № 993</w:t>
      </w:r>
      <w:r w:rsidR="00AC64E6" w:rsidRPr="00AC6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6B41" w:rsidRPr="00DB6B41" w:rsidRDefault="00DB6B41" w:rsidP="002A2D46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</w:t>
      </w:r>
      <w:proofErr w:type="gramStart"/>
      <w:r w:rsidRPr="00AC64E6">
        <w:rPr>
          <w:rFonts w:ascii="Times New Roman" w:eastAsia="Times New Roman" w:hAnsi="Times New Roman" w:cs="Times New Roman"/>
          <w:sz w:val="24"/>
          <w:szCs w:val="24"/>
        </w:rPr>
        <w:t>специальности  44.02.03</w:t>
      </w:r>
      <w:proofErr w:type="gramEnd"/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 Педагогика дополнительного </w:t>
      </w:r>
      <w:r w:rsidRPr="00AC64E6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образования, утвержденным приказом Министерства образования и науки</w:t>
      </w:r>
      <w:r w:rsidRPr="00DB6B4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  13.08.2014 г. № 998 </w:t>
      </w:r>
    </w:p>
    <w:p w:rsidR="00FA31E4" w:rsidRPr="00FA31E4" w:rsidRDefault="00FA31E4" w:rsidP="00FA3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1E4">
        <w:rPr>
          <w:rFonts w:ascii="Times New Roman" w:hAnsi="Times New Roman"/>
          <w:sz w:val="24"/>
          <w:szCs w:val="24"/>
        </w:rPr>
        <w:t>Практическая подготовка 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</w:p>
    <w:p w:rsidR="00FA31E4" w:rsidRDefault="00FA31E4" w:rsidP="009F08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1E4" w:rsidRPr="00FA31E4" w:rsidRDefault="00FA31E4" w:rsidP="00FA3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E4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подготовка при проведении практики </w:t>
      </w:r>
      <w:r>
        <w:rPr>
          <w:rFonts w:ascii="Times New Roman" w:eastAsia="Times New Roman" w:hAnsi="Times New Roman" w:cs="Times New Roman"/>
          <w:sz w:val="24"/>
          <w:szCs w:val="24"/>
        </w:rPr>
        <w:t>была организована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>епосредственно в ГПОУ ЯО Рос</w:t>
      </w:r>
      <w:r>
        <w:rPr>
          <w:rFonts w:ascii="Times New Roman" w:eastAsia="Times New Roman" w:hAnsi="Times New Roman" w:cs="Times New Roman"/>
          <w:sz w:val="24"/>
          <w:szCs w:val="24"/>
        </w:rPr>
        <w:t>товском педагогическом колледже, а также в организациях, осуществляющих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по профилю соответствующей образовательной программе (далее профильная организация),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>на основании договора, заключенного между ГПОУ ЯО Ростовским педагогическим колл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еджем и профильной организацией, 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>путем непосредственного выполнения обучающимися определенных видов работ, связанных с будущей профессиональной деятельностью.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31E4" w:rsidRPr="00FA31E4" w:rsidRDefault="00FA31E4" w:rsidP="00FA3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31E4" w:rsidRPr="00FA31E4" w:rsidRDefault="00FA31E4" w:rsidP="00FA3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E4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</w:t>
      </w:r>
      <w:proofErr w:type="gramStart"/>
      <w:r w:rsidRPr="00FA31E4">
        <w:rPr>
          <w:rFonts w:ascii="Times New Roman" w:eastAsia="Times New Roman" w:hAnsi="Times New Roman" w:cs="Times New Roman"/>
          <w:sz w:val="24"/>
          <w:szCs w:val="24"/>
        </w:rPr>
        <w:t xml:space="preserve">ППССЗ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-2021гг были предусмотрены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 xml:space="preserve"> следующие виды практик: учебная и производственная.</w:t>
      </w:r>
    </w:p>
    <w:p w:rsidR="00FA31E4" w:rsidRPr="00FA31E4" w:rsidRDefault="00FA31E4" w:rsidP="00FA3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E4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роизводственная практика состояла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 xml:space="preserve"> из двух этапов: практики по профилю специальности и преддипломной практики.</w:t>
      </w:r>
    </w:p>
    <w:p w:rsidR="00FA31E4" w:rsidRPr="00FA31E4" w:rsidRDefault="00FA31E4" w:rsidP="00FA3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E4">
        <w:rPr>
          <w:rFonts w:ascii="Times New Roman" w:eastAsia="Times New Roman" w:hAnsi="Times New Roman" w:cs="Times New Roman"/>
          <w:sz w:val="24"/>
          <w:szCs w:val="24"/>
        </w:rPr>
        <w:t>Учебная практика и производственная практика (по п</w:t>
      </w:r>
      <w:r>
        <w:rPr>
          <w:rFonts w:ascii="Times New Roman" w:eastAsia="Times New Roman" w:hAnsi="Times New Roman" w:cs="Times New Roman"/>
          <w:sz w:val="24"/>
          <w:szCs w:val="24"/>
        </w:rPr>
        <w:t>рофилю специальности) проводились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организацией при освоении обучающимися профессиональных компетенций в рамках профессиональных модулей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реализовывались 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>как концентрировано в несколько периодов, так и рассредоточено, чередуясь с теоретическими занятиями в рамках профессиональных модулей.</w:t>
      </w:r>
    </w:p>
    <w:p w:rsidR="00FA31E4" w:rsidRPr="00FA31E4" w:rsidRDefault="00FA31E4" w:rsidP="00FA3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E4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реддипломная практика проводилась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 xml:space="preserve"> непрерывно после освоения учебной практики и практики по профилю специальности.</w:t>
      </w:r>
    </w:p>
    <w:p w:rsidR="00FA31E4" w:rsidRPr="00FA31E4" w:rsidRDefault="00FA31E4" w:rsidP="00FA3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практики </w:t>
      </w:r>
      <w:r>
        <w:rPr>
          <w:rFonts w:ascii="Times New Roman" w:eastAsia="Times New Roman" w:hAnsi="Times New Roman" w:cs="Times New Roman"/>
          <w:sz w:val="24"/>
          <w:szCs w:val="24"/>
        </w:rPr>
        <w:t>были установлены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календарным учебным графиком. Общий объём времени на учебную и производственную практику, её этапы, сроки прохождения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установлены 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>учебным планом колледжа в соответствии с требованиями ФГОС СПО по специальностям, реализуемым в колледже.</w:t>
      </w:r>
    </w:p>
    <w:p w:rsidR="00FA31E4" w:rsidRDefault="00FA31E4" w:rsidP="00FA31E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практической подготовки обучающиеся и работники образовательной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>соблюдали</w:t>
      </w:r>
      <w:r w:rsidRPr="00FA31E4">
        <w:rPr>
          <w:rFonts w:ascii="Times New Roman" w:eastAsia="Times New Roman" w:hAnsi="Times New Roman" w:cs="Times New Roman"/>
          <w:sz w:val="24"/>
          <w:szCs w:val="24"/>
        </w:rPr>
        <w:t xml:space="preserve"> правила внутреннего трудового распорядка профильной организации, требования охраны труда и техники безопасности.</w:t>
      </w:r>
    </w:p>
    <w:p w:rsidR="00FA31E4" w:rsidRDefault="00FA31E4" w:rsidP="009F08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368" w:rsidRPr="00DE2B32" w:rsidRDefault="00FA31E4" w:rsidP="00DE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4FC" w:rsidRPr="00F664C3" w:rsidRDefault="00DE2B32" w:rsidP="00D65368">
      <w:pPr>
        <w:pStyle w:val="2"/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F6E2F">
        <w:rPr>
          <w:sz w:val="24"/>
          <w:szCs w:val="24"/>
        </w:rPr>
        <w:t>2020-2021</w:t>
      </w:r>
      <w:r w:rsidR="00D65368">
        <w:rPr>
          <w:sz w:val="24"/>
          <w:szCs w:val="24"/>
        </w:rPr>
        <w:t xml:space="preserve"> учебном году студенты освоили следующие виды практики:</w:t>
      </w:r>
    </w:p>
    <w:p w:rsidR="00C074FC" w:rsidRPr="00DD6F78" w:rsidRDefault="00D65368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5"/>
        <w:tblW w:w="9747" w:type="dxa"/>
        <w:jc w:val="right"/>
        <w:tblLook w:val="04A0" w:firstRow="1" w:lastRow="0" w:firstColumn="1" w:lastColumn="0" w:noHBand="0" w:noVBand="1"/>
      </w:tblPr>
      <w:tblGrid>
        <w:gridCol w:w="2172"/>
        <w:gridCol w:w="1656"/>
        <w:gridCol w:w="62"/>
        <w:gridCol w:w="2846"/>
        <w:gridCol w:w="69"/>
        <w:gridCol w:w="14"/>
        <w:gridCol w:w="2928"/>
      </w:tblGrid>
      <w:tr w:rsidR="00DD6F78" w:rsidRPr="00F277CD" w:rsidTr="0006231A">
        <w:trPr>
          <w:jc w:val="right"/>
        </w:trPr>
        <w:tc>
          <w:tcPr>
            <w:tcW w:w="2172" w:type="dxa"/>
          </w:tcPr>
          <w:p w:rsidR="00DD6F78" w:rsidRPr="00F277CD" w:rsidRDefault="00DD6F78" w:rsidP="002A2D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i/>
              </w:rPr>
              <w:t>Специальность</w:t>
            </w:r>
          </w:p>
        </w:tc>
        <w:tc>
          <w:tcPr>
            <w:tcW w:w="1718" w:type="dxa"/>
            <w:gridSpan w:val="2"/>
          </w:tcPr>
          <w:p w:rsidR="00DD6F78" w:rsidRPr="00F277CD" w:rsidRDefault="00DD6F78" w:rsidP="002A2D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i/>
              </w:rPr>
              <w:t>ПМ</w:t>
            </w:r>
          </w:p>
        </w:tc>
        <w:tc>
          <w:tcPr>
            <w:tcW w:w="2846" w:type="dxa"/>
          </w:tcPr>
          <w:p w:rsidR="00DD6F78" w:rsidRPr="00F277CD" w:rsidRDefault="00DD6F78" w:rsidP="002A2D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i/>
              </w:rPr>
              <w:t>Учебная практика</w:t>
            </w:r>
          </w:p>
        </w:tc>
        <w:tc>
          <w:tcPr>
            <w:tcW w:w="3011" w:type="dxa"/>
            <w:gridSpan w:val="3"/>
          </w:tcPr>
          <w:p w:rsidR="00DD6F78" w:rsidRPr="00F277CD" w:rsidRDefault="00DD6F78" w:rsidP="002A2D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i/>
              </w:rPr>
              <w:t>Практика по профилю специальности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 w:val="restart"/>
          </w:tcPr>
          <w:p w:rsidR="00DE2B32" w:rsidRPr="00F277CD" w:rsidRDefault="00DB6B41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44.02.01</w:t>
            </w:r>
          </w:p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b/>
                <w:i/>
              </w:rPr>
              <w:t>Дошкольное образование</w:t>
            </w:r>
          </w:p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2846" w:type="dxa"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3011" w:type="dxa"/>
            <w:gridSpan w:val="3"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Практика по сохранению и укреплению здоровья детей</w:t>
            </w:r>
          </w:p>
        </w:tc>
      </w:tr>
      <w:tr w:rsidR="008C6124" w:rsidRPr="00F277CD" w:rsidTr="0006231A">
        <w:trPr>
          <w:jc w:val="right"/>
        </w:trPr>
        <w:tc>
          <w:tcPr>
            <w:tcW w:w="2172" w:type="dxa"/>
            <w:vMerge/>
          </w:tcPr>
          <w:p w:rsidR="008C6124" w:rsidRPr="00F277CD" w:rsidRDefault="008C6124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8C6124" w:rsidRPr="00F277CD" w:rsidRDefault="008C6124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2846" w:type="dxa"/>
            <w:vMerge w:val="restart"/>
          </w:tcPr>
          <w:p w:rsidR="008C6124" w:rsidRPr="00F277CD" w:rsidRDefault="008C6124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Ознакомительная практика</w:t>
            </w:r>
            <w:r w:rsidR="00DF6E2F">
              <w:t xml:space="preserve"> (</w:t>
            </w:r>
            <w:r w:rsidR="00DF6E2F" w:rsidRPr="00DF6E2F">
              <w:rPr>
                <w:rFonts w:ascii="Times New Roman" w:hAnsi="Times New Roman" w:cs="Times New Roman"/>
              </w:rPr>
              <w:t>Введение в специальность</w:t>
            </w:r>
            <w:r w:rsidR="00DF6E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1" w:type="dxa"/>
            <w:gridSpan w:val="3"/>
          </w:tcPr>
          <w:p w:rsidR="008C6124" w:rsidRPr="00F277CD" w:rsidRDefault="00DF6E2F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Психолого-педагогическая</w:t>
            </w:r>
          </w:p>
        </w:tc>
      </w:tr>
      <w:tr w:rsidR="008C6124" w:rsidRPr="00F277CD" w:rsidTr="0006231A">
        <w:trPr>
          <w:jc w:val="right"/>
        </w:trPr>
        <w:tc>
          <w:tcPr>
            <w:tcW w:w="2172" w:type="dxa"/>
            <w:vMerge/>
          </w:tcPr>
          <w:p w:rsidR="008C6124" w:rsidRPr="00F277CD" w:rsidRDefault="008C6124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</w:tcPr>
          <w:p w:rsidR="008C6124" w:rsidRPr="00F277CD" w:rsidRDefault="008C6124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</w:tcPr>
          <w:p w:rsidR="008C6124" w:rsidRPr="00F277CD" w:rsidRDefault="008C6124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3"/>
          </w:tcPr>
          <w:p w:rsidR="008C6124" w:rsidRPr="00F277CD" w:rsidRDefault="008C6124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Первые дни ребенка в школе 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Подготовка к летней практике (ИМЛ)</w:t>
            </w:r>
          </w:p>
        </w:tc>
        <w:tc>
          <w:tcPr>
            <w:tcW w:w="3011" w:type="dxa"/>
            <w:gridSpan w:val="3"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Летняя практика 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03</w:t>
            </w:r>
          </w:p>
        </w:tc>
        <w:tc>
          <w:tcPr>
            <w:tcW w:w="2846" w:type="dxa"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Практика наблюдений и показательных занятий</w:t>
            </w:r>
          </w:p>
        </w:tc>
        <w:tc>
          <w:tcPr>
            <w:tcW w:w="3011" w:type="dxa"/>
            <w:gridSpan w:val="3"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Пробные занятия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04 </w:t>
            </w:r>
          </w:p>
        </w:tc>
        <w:tc>
          <w:tcPr>
            <w:tcW w:w="2846" w:type="dxa"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3011" w:type="dxa"/>
            <w:gridSpan w:val="3"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Взаимодействие с родителями и сотрудниками ДОУ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:rsidR="00DE2B32" w:rsidRPr="00F277CD" w:rsidRDefault="00DE2B32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05</w:t>
            </w:r>
          </w:p>
        </w:tc>
        <w:tc>
          <w:tcPr>
            <w:tcW w:w="2846" w:type="dxa"/>
          </w:tcPr>
          <w:p w:rsidR="00DE2B32" w:rsidRPr="00F277CD" w:rsidRDefault="00AC64E6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3011" w:type="dxa"/>
            <w:gridSpan w:val="3"/>
          </w:tcPr>
          <w:p w:rsidR="00DE2B32" w:rsidRPr="00F277CD" w:rsidRDefault="00AC64E6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Методическая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5" w:type="dxa"/>
            <w:gridSpan w:val="6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Производственная (преддипломная) практика </w:t>
            </w:r>
          </w:p>
        </w:tc>
      </w:tr>
      <w:tr w:rsidR="0006231A" w:rsidRPr="00F277CD" w:rsidTr="0006231A">
        <w:trPr>
          <w:trHeight w:val="689"/>
          <w:jc w:val="right"/>
        </w:trPr>
        <w:tc>
          <w:tcPr>
            <w:tcW w:w="2172" w:type="dxa"/>
            <w:vMerge w:val="restart"/>
          </w:tcPr>
          <w:p w:rsidR="0006231A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44.02.02</w:t>
            </w:r>
          </w:p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277CD">
              <w:rPr>
                <w:rFonts w:ascii="Times New Roman" w:hAnsi="Times New Roman" w:cs="Times New Roman"/>
                <w:b/>
                <w:i/>
              </w:rPr>
              <w:t>Преподавание в начальных классах</w:t>
            </w:r>
          </w:p>
        </w:tc>
        <w:tc>
          <w:tcPr>
            <w:tcW w:w="1718" w:type="dxa"/>
            <w:gridSpan w:val="2"/>
            <w:vMerge w:val="restart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2846" w:type="dxa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Практика наблюдений и показательных уроков</w:t>
            </w:r>
          </w:p>
        </w:tc>
        <w:tc>
          <w:tcPr>
            <w:tcW w:w="3011" w:type="dxa"/>
            <w:gridSpan w:val="3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Пробные уроки</w:t>
            </w:r>
          </w:p>
        </w:tc>
      </w:tr>
      <w:tr w:rsidR="0006231A" w:rsidRPr="00F277CD" w:rsidTr="0089656B">
        <w:trPr>
          <w:trHeight w:val="375"/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 w:val="restart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Полевая практика </w:t>
            </w:r>
          </w:p>
        </w:tc>
        <w:tc>
          <w:tcPr>
            <w:tcW w:w="3011" w:type="dxa"/>
            <w:gridSpan w:val="3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Первые дни ребенка в школе </w:t>
            </w:r>
          </w:p>
        </w:tc>
      </w:tr>
      <w:tr w:rsidR="0006231A" w:rsidRPr="00F277CD" w:rsidTr="0006231A">
        <w:trPr>
          <w:trHeight w:val="337"/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3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Психолого-педагогическая</w:t>
            </w:r>
          </w:p>
        </w:tc>
      </w:tr>
      <w:tr w:rsidR="0006231A" w:rsidRPr="00F277CD" w:rsidTr="0006231A">
        <w:trPr>
          <w:trHeight w:val="689"/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2846" w:type="dxa"/>
          </w:tcPr>
          <w:p w:rsidR="0006231A" w:rsidRPr="00F277CD" w:rsidRDefault="008C6124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F6E2F"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3011" w:type="dxa"/>
            <w:gridSpan w:val="3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Проведение внеурочной деятельности  </w:t>
            </w:r>
          </w:p>
        </w:tc>
      </w:tr>
      <w:tr w:rsidR="0006231A" w:rsidRPr="00F277CD" w:rsidTr="0006231A">
        <w:trPr>
          <w:trHeight w:val="689"/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Подготовка к летней практике (ИМЛ)</w:t>
            </w:r>
          </w:p>
        </w:tc>
        <w:tc>
          <w:tcPr>
            <w:tcW w:w="3011" w:type="dxa"/>
            <w:gridSpan w:val="3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Летняя практика 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ПМ03</w:t>
            </w:r>
          </w:p>
        </w:tc>
        <w:tc>
          <w:tcPr>
            <w:tcW w:w="2846" w:type="dxa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3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7CD">
              <w:rPr>
                <w:rFonts w:ascii="Times New Roman" w:hAnsi="Times New Roman" w:cs="Times New Roman"/>
              </w:rPr>
              <w:t>Внеучебная</w:t>
            </w:r>
            <w:proofErr w:type="spellEnd"/>
            <w:r w:rsidRPr="00F277CD">
              <w:rPr>
                <w:rFonts w:ascii="Times New Roman" w:hAnsi="Times New Roman" w:cs="Times New Roman"/>
              </w:rPr>
              <w:t xml:space="preserve"> воспитательная работа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04</w:t>
            </w:r>
          </w:p>
        </w:tc>
        <w:tc>
          <w:tcPr>
            <w:tcW w:w="2846" w:type="dxa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3011" w:type="dxa"/>
            <w:gridSpan w:val="3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277CD">
              <w:rPr>
                <w:rFonts w:ascii="Times New Roman" w:hAnsi="Times New Roman" w:cs="Times New Roman"/>
              </w:rPr>
              <w:t xml:space="preserve">етодическая </w:t>
            </w:r>
          </w:p>
        </w:tc>
      </w:tr>
      <w:tr w:rsidR="0006231A" w:rsidRPr="00F277CD" w:rsidTr="001F6B87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5" w:type="dxa"/>
            <w:gridSpan w:val="6"/>
          </w:tcPr>
          <w:p w:rsidR="0006231A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(преддипломная) практика</w:t>
            </w:r>
          </w:p>
        </w:tc>
      </w:tr>
      <w:tr w:rsidR="00531C4B" w:rsidRPr="00F277CD" w:rsidTr="0006231A">
        <w:trPr>
          <w:trHeight w:val="583"/>
          <w:jc w:val="right"/>
        </w:trPr>
        <w:tc>
          <w:tcPr>
            <w:tcW w:w="2172" w:type="dxa"/>
            <w:vMerge w:val="restart"/>
          </w:tcPr>
          <w:p w:rsidR="00531C4B" w:rsidRPr="00F277CD" w:rsidRDefault="00DB6B41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B6B41">
              <w:rPr>
                <w:rFonts w:ascii="Times New Roman" w:hAnsi="Times New Roman" w:cs="Times New Roman"/>
                <w:b/>
                <w:i/>
              </w:rPr>
              <w:t xml:space="preserve">09.02.05 </w:t>
            </w:r>
            <w:r w:rsidR="00531C4B" w:rsidRPr="00F277CD">
              <w:rPr>
                <w:rFonts w:ascii="Times New Roman" w:hAnsi="Times New Roman" w:cs="Times New Roman"/>
                <w:b/>
                <w:i/>
              </w:rPr>
              <w:t>Прикладная информатика</w:t>
            </w:r>
          </w:p>
          <w:p w:rsidR="00531C4B" w:rsidRPr="00F277CD" w:rsidRDefault="00531C4B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:rsidR="00531C4B" w:rsidRPr="00F277CD" w:rsidRDefault="00531C4B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5857" w:type="dxa"/>
            <w:gridSpan w:val="4"/>
          </w:tcPr>
          <w:p w:rsidR="00531C4B" w:rsidRPr="00F277CD" w:rsidRDefault="00531C4B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Обработка отраслевой информации   </w:t>
            </w:r>
          </w:p>
          <w:p w:rsidR="00531C4B" w:rsidRPr="00F277CD" w:rsidRDefault="00531C4B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  информации   </w:t>
            </w:r>
          </w:p>
        </w:tc>
      </w:tr>
      <w:tr w:rsidR="00531C4B" w:rsidRPr="00F277CD" w:rsidTr="0006231A">
        <w:trPr>
          <w:jc w:val="right"/>
        </w:trPr>
        <w:tc>
          <w:tcPr>
            <w:tcW w:w="2172" w:type="dxa"/>
            <w:vMerge/>
          </w:tcPr>
          <w:p w:rsidR="00531C4B" w:rsidRPr="00F277CD" w:rsidRDefault="00531C4B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531C4B" w:rsidRPr="00F277CD" w:rsidRDefault="00531C4B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5857" w:type="dxa"/>
            <w:gridSpan w:val="4"/>
          </w:tcPr>
          <w:p w:rsidR="00531C4B" w:rsidRPr="00F277CD" w:rsidRDefault="00531C4B" w:rsidP="002A2D4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Разработка, внедрение и адаптация программного обеспечения отраслевой направленности  </w:t>
            </w:r>
          </w:p>
          <w:p w:rsidR="00531C4B" w:rsidRPr="00F277CD" w:rsidRDefault="00531C4B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C4B" w:rsidRPr="00F277CD" w:rsidTr="0006231A">
        <w:trPr>
          <w:jc w:val="right"/>
        </w:trPr>
        <w:tc>
          <w:tcPr>
            <w:tcW w:w="2172" w:type="dxa"/>
            <w:vMerge/>
          </w:tcPr>
          <w:p w:rsidR="00531C4B" w:rsidRPr="00F277CD" w:rsidRDefault="00531C4B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531C4B" w:rsidRPr="00F277CD" w:rsidRDefault="00531C4B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03 </w:t>
            </w:r>
          </w:p>
        </w:tc>
        <w:tc>
          <w:tcPr>
            <w:tcW w:w="5857" w:type="dxa"/>
            <w:gridSpan w:val="4"/>
          </w:tcPr>
          <w:p w:rsidR="00531C4B" w:rsidRPr="00F277CD" w:rsidRDefault="00C50072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Сопровождение</w:t>
            </w:r>
            <w:r w:rsidR="00531C4B" w:rsidRPr="00F277CD">
              <w:rPr>
                <w:rFonts w:ascii="Times New Roman" w:hAnsi="Times New Roman" w:cs="Times New Roman"/>
              </w:rPr>
              <w:t xml:space="preserve"> и продвижение ПО</w:t>
            </w:r>
          </w:p>
        </w:tc>
      </w:tr>
      <w:tr w:rsidR="00531C4B" w:rsidRPr="00F277CD" w:rsidTr="0006231A">
        <w:trPr>
          <w:jc w:val="right"/>
        </w:trPr>
        <w:tc>
          <w:tcPr>
            <w:tcW w:w="2172" w:type="dxa"/>
            <w:vMerge/>
          </w:tcPr>
          <w:p w:rsidR="00531C4B" w:rsidRPr="00F277CD" w:rsidRDefault="00531C4B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531C4B" w:rsidRPr="00F277CD" w:rsidRDefault="00531C4B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04 </w:t>
            </w:r>
          </w:p>
        </w:tc>
        <w:tc>
          <w:tcPr>
            <w:tcW w:w="5857" w:type="dxa"/>
            <w:gridSpan w:val="4"/>
          </w:tcPr>
          <w:p w:rsidR="00531C4B" w:rsidRPr="00F277CD" w:rsidRDefault="00531C4B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Обеспечение проектной </w:t>
            </w:r>
            <w:proofErr w:type="spellStart"/>
            <w:r w:rsidRPr="00F277CD">
              <w:rPr>
                <w:rFonts w:ascii="Times New Roman" w:hAnsi="Times New Roman" w:cs="Times New Roman"/>
              </w:rPr>
              <w:t>дея-ти</w:t>
            </w:r>
            <w:proofErr w:type="spellEnd"/>
          </w:p>
        </w:tc>
      </w:tr>
      <w:tr w:rsidR="0006231A" w:rsidRPr="00F277CD" w:rsidTr="001F6B87">
        <w:trPr>
          <w:jc w:val="right"/>
        </w:trPr>
        <w:tc>
          <w:tcPr>
            <w:tcW w:w="2172" w:type="dxa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5" w:type="dxa"/>
            <w:gridSpan w:val="6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(преддипломная) практика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 w:val="restart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DB6B41">
              <w:rPr>
                <w:rFonts w:ascii="Times New Roman" w:hAnsi="Times New Roman" w:cs="Times New Roman"/>
                <w:b/>
                <w:i/>
              </w:rPr>
              <w:t xml:space="preserve">39.02.01 </w:t>
            </w:r>
            <w:r w:rsidRPr="00F277CD">
              <w:rPr>
                <w:rFonts w:ascii="Times New Roman" w:hAnsi="Times New Roman" w:cs="Times New Roman"/>
                <w:b/>
                <w:i/>
              </w:rPr>
              <w:t xml:space="preserve"> Социальная</w:t>
            </w:r>
            <w:proofErr w:type="gramEnd"/>
            <w:r w:rsidRPr="00F277CD">
              <w:rPr>
                <w:rFonts w:ascii="Times New Roman" w:hAnsi="Times New Roman" w:cs="Times New Roman"/>
                <w:b/>
                <w:i/>
              </w:rPr>
              <w:t xml:space="preserve"> работа</w:t>
            </w:r>
          </w:p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2846" w:type="dxa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3011" w:type="dxa"/>
            <w:gridSpan w:val="3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СР с пожилыми и инвалидами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06231A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  <w:p w:rsidR="00103A4B" w:rsidRPr="00F277CD" w:rsidRDefault="00103A4B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Ознакомительная СР с семьей и детьми</w:t>
            </w:r>
          </w:p>
        </w:tc>
        <w:tc>
          <w:tcPr>
            <w:tcW w:w="3011" w:type="dxa"/>
            <w:gridSpan w:val="3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СР с семьей и детьми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3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практика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03</w:t>
            </w:r>
          </w:p>
        </w:tc>
        <w:tc>
          <w:tcPr>
            <w:tcW w:w="5857" w:type="dxa"/>
            <w:gridSpan w:val="4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СР с лицами из групп риска, оказавш</w:t>
            </w:r>
            <w:r>
              <w:rPr>
                <w:rFonts w:ascii="Times New Roman" w:hAnsi="Times New Roman" w:cs="Times New Roman"/>
              </w:rPr>
              <w:t>ихся</w:t>
            </w:r>
            <w:r w:rsidRPr="00F277CD">
              <w:rPr>
                <w:rFonts w:ascii="Times New Roman" w:hAnsi="Times New Roman" w:cs="Times New Roman"/>
              </w:rPr>
              <w:t xml:space="preserve"> В ТЖС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04</w:t>
            </w:r>
          </w:p>
        </w:tc>
        <w:tc>
          <w:tcPr>
            <w:tcW w:w="5857" w:type="dxa"/>
            <w:gridSpan w:val="4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Организация СР в различных сферах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05</w:t>
            </w:r>
          </w:p>
        </w:tc>
        <w:tc>
          <w:tcPr>
            <w:tcW w:w="5857" w:type="dxa"/>
            <w:gridSpan w:val="4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Проектирование СР с различными категориями граждан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06 </w:t>
            </w:r>
          </w:p>
        </w:tc>
        <w:tc>
          <w:tcPr>
            <w:tcW w:w="5857" w:type="dxa"/>
            <w:gridSpan w:val="4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Выполнение работ по профессии</w:t>
            </w:r>
          </w:p>
        </w:tc>
      </w:tr>
      <w:tr w:rsidR="0006231A" w:rsidRPr="00F277CD" w:rsidTr="001F6B87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5" w:type="dxa"/>
            <w:gridSpan w:val="6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06231A">
              <w:rPr>
                <w:rFonts w:ascii="Times New Roman" w:hAnsi="Times New Roman" w:cs="Times New Roman"/>
              </w:rPr>
              <w:t>Производственная (преддипломная) практика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 w:val="restart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44.02.03</w:t>
            </w:r>
          </w:p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277CD">
              <w:rPr>
                <w:rFonts w:ascii="Times New Roman" w:hAnsi="Times New Roman" w:cs="Times New Roman"/>
                <w:b/>
                <w:i/>
              </w:rPr>
              <w:t xml:space="preserve">Педагогика доп. образования </w:t>
            </w:r>
          </w:p>
        </w:tc>
        <w:tc>
          <w:tcPr>
            <w:tcW w:w="1718" w:type="dxa"/>
            <w:gridSpan w:val="2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01 </w:t>
            </w:r>
          </w:p>
        </w:tc>
        <w:tc>
          <w:tcPr>
            <w:tcW w:w="2929" w:type="dxa"/>
            <w:gridSpan w:val="3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2928" w:type="dxa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Пробные занятия 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2929" w:type="dxa"/>
            <w:gridSpan w:val="3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Организация досуговых мероприятий</w:t>
            </w:r>
          </w:p>
        </w:tc>
        <w:tc>
          <w:tcPr>
            <w:tcW w:w="2928" w:type="dxa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внеклассной работе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gridSpan w:val="3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летней практике</w:t>
            </w:r>
          </w:p>
        </w:tc>
        <w:tc>
          <w:tcPr>
            <w:tcW w:w="2928" w:type="dxa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Летняя практика 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03 </w:t>
            </w:r>
          </w:p>
        </w:tc>
        <w:tc>
          <w:tcPr>
            <w:tcW w:w="2929" w:type="dxa"/>
            <w:gridSpan w:val="3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2928" w:type="dxa"/>
          </w:tcPr>
          <w:p w:rsidR="0006231A" w:rsidRPr="00F277CD" w:rsidRDefault="008C6124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  <w:r w:rsidR="0006231A" w:rsidRPr="00F277CD">
              <w:rPr>
                <w:rFonts w:ascii="Times New Roman" w:hAnsi="Times New Roman" w:cs="Times New Roman"/>
              </w:rPr>
              <w:t>етодическая</w:t>
            </w:r>
          </w:p>
        </w:tc>
      </w:tr>
      <w:tr w:rsidR="0006231A" w:rsidRPr="00F277CD" w:rsidTr="001F6B87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5" w:type="dxa"/>
            <w:gridSpan w:val="6"/>
          </w:tcPr>
          <w:p w:rsidR="0006231A" w:rsidRPr="00F277CD" w:rsidRDefault="0006231A" w:rsidP="002A2D46">
            <w:pPr>
              <w:jc w:val="both"/>
              <w:rPr>
                <w:rFonts w:ascii="Times New Roman" w:hAnsi="Times New Roman" w:cs="Times New Roman"/>
              </w:rPr>
            </w:pPr>
            <w:r w:rsidRPr="0006231A">
              <w:rPr>
                <w:rFonts w:ascii="Times New Roman" w:hAnsi="Times New Roman" w:cs="Times New Roman"/>
              </w:rPr>
              <w:t>Производственная (преддипломная) практика</w:t>
            </w:r>
          </w:p>
        </w:tc>
      </w:tr>
      <w:tr w:rsidR="00BF2BB7" w:rsidRPr="00F277CD" w:rsidTr="00E72798">
        <w:trPr>
          <w:jc w:val="right"/>
        </w:trPr>
        <w:tc>
          <w:tcPr>
            <w:tcW w:w="2172" w:type="dxa"/>
            <w:vMerge w:val="restart"/>
          </w:tcPr>
          <w:p w:rsidR="00BF2BB7" w:rsidRPr="00F277CD" w:rsidRDefault="00BF2BB7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53.02.01 Музыкальное образование </w:t>
            </w:r>
          </w:p>
        </w:tc>
        <w:tc>
          <w:tcPr>
            <w:tcW w:w="1656" w:type="dxa"/>
          </w:tcPr>
          <w:p w:rsidR="00BF2BB7" w:rsidRPr="0006231A" w:rsidRDefault="00BF2BB7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2977" w:type="dxa"/>
            <w:gridSpan w:val="3"/>
          </w:tcPr>
          <w:p w:rsidR="00BF2BB7" w:rsidRPr="0006231A" w:rsidRDefault="00BF2BB7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2942" w:type="dxa"/>
            <w:gridSpan w:val="2"/>
          </w:tcPr>
          <w:p w:rsidR="00BF2BB7" w:rsidRPr="0006231A" w:rsidRDefault="00BF2BB7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Пробные занятия в ДОУ</w:t>
            </w:r>
          </w:p>
        </w:tc>
      </w:tr>
      <w:tr w:rsidR="00BF2BB7" w:rsidRPr="00F277CD" w:rsidTr="00E72798">
        <w:trPr>
          <w:jc w:val="right"/>
        </w:trPr>
        <w:tc>
          <w:tcPr>
            <w:tcW w:w="2172" w:type="dxa"/>
            <w:vMerge/>
          </w:tcPr>
          <w:p w:rsidR="00BF2BB7" w:rsidRPr="00F277CD" w:rsidRDefault="00BF2BB7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6" w:type="dxa"/>
            <w:vMerge w:val="restart"/>
          </w:tcPr>
          <w:p w:rsidR="00BF2BB7" w:rsidRPr="0006231A" w:rsidRDefault="00BF2BB7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ПМ 02 </w:t>
            </w:r>
          </w:p>
        </w:tc>
        <w:tc>
          <w:tcPr>
            <w:tcW w:w="2977" w:type="dxa"/>
            <w:gridSpan w:val="3"/>
          </w:tcPr>
          <w:p w:rsidR="00BF2BB7" w:rsidRPr="0006231A" w:rsidRDefault="00BF2BB7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2942" w:type="dxa"/>
            <w:gridSpan w:val="2"/>
          </w:tcPr>
          <w:p w:rsidR="00BF2BB7" w:rsidRPr="0006231A" w:rsidRDefault="00BF2BB7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Пробные уроки</w:t>
            </w:r>
            <w:r w:rsidR="00DF6E2F">
              <w:rPr>
                <w:rFonts w:ascii="Times New Roman" w:hAnsi="Times New Roman" w:cs="Times New Roman"/>
              </w:rPr>
              <w:t xml:space="preserve"> и внеурочные занятия</w:t>
            </w:r>
            <w:r>
              <w:rPr>
                <w:rFonts w:ascii="Times New Roman" w:hAnsi="Times New Roman" w:cs="Times New Roman"/>
              </w:rPr>
              <w:t xml:space="preserve"> в СОШ</w:t>
            </w:r>
          </w:p>
        </w:tc>
      </w:tr>
      <w:tr w:rsidR="00BF2BB7" w:rsidRPr="00F277CD" w:rsidTr="00E72798">
        <w:trPr>
          <w:jc w:val="right"/>
        </w:trPr>
        <w:tc>
          <w:tcPr>
            <w:tcW w:w="2172" w:type="dxa"/>
            <w:vMerge/>
          </w:tcPr>
          <w:p w:rsidR="00BF2BB7" w:rsidRPr="00F277CD" w:rsidRDefault="00BF2BB7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6" w:type="dxa"/>
            <w:vMerge/>
          </w:tcPr>
          <w:p w:rsidR="00BF2BB7" w:rsidRPr="0006231A" w:rsidRDefault="00BF2BB7" w:rsidP="002A2D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BF2BB7" w:rsidRPr="0006231A" w:rsidRDefault="00BF2BB7" w:rsidP="002A2D46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Подготовка к летней практике (ИМЛ)</w:t>
            </w:r>
          </w:p>
        </w:tc>
        <w:tc>
          <w:tcPr>
            <w:tcW w:w="2942" w:type="dxa"/>
            <w:gridSpan w:val="2"/>
          </w:tcPr>
          <w:p w:rsidR="00BF2BB7" w:rsidRPr="0006231A" w:rsidRDefault="00BF2BB7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практика</w:t>
            </w:r>
          </w:p>
        </w:tc>
      </w:tr>
      <w:tr w:rsidR="00BF2BB7" w:rsidRPr="00F277CD" w:rsidTr="00BF2BB7">
        <w:trPr>
          <w:trHeight w:val="978"/>
          <w:jc w:val="right"/>
        </w:trPr>
        <w:tc>
          <w:tcPr>
            <w:tcW w:w="2172" w:type="dxa"/>
            <w:vMerge/>
          </w:tcPr>
          <w:p w:rsidR="00BF2BB7" w:rsidRPr="00F277CD" w:rsidRDefault="00BF2BB7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6" w:type="dxa"/>
          </w:tcPr>
          <w:p w:rsidR="00BF2BB7" w:rsidRPr="0006231A" w:rsidRDefault="00BF2BB7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03</w:t>
            </w:r>
          </w:p>
        </w:tc>
        <w:tc>
          <w:tcPr>
            <w:tcW w:w="2977" w:type="dxa"/>
            <w:gridSpan w:val="3"/>
          </w:tcPr>
          <w:p w:rsidR="00BF2BB7" w:rsidRPr="0006231A" w:rsidRDefault="00BF2BB7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Ознакомительная</w:t>
            </w:r>
          </w:p>
        </w:tc>
        <w:tc>
          <w:tcPr>
            <w:tcW w:w="2942" w:type="dxa"/>
            <w:gridSpan w:val="2"/>
          </w:tcPr>
          <w:p w:rsidR="00BF2BB7" w:rsidRPr="00BF2BB7" w:rsidRDefault="00BF2BB7" w:rsidP="002A2D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2BB7">
              <w:rPr>
                <w:rFonts w:ascii="Times New Roman" w:hAnsi="Times New Roman" w:cs="Times New Roman"/>
                <w:bCs/>
              </w:rPr>
              <w:t>Педагогическая музыкально-исполнительская деятельность</w:t>
            </w:r>
          </w:p>
        </w:tc>
      </w:tr>
      <w:tr w:rsidR="00BF2BB7" w:rsidRPr="00F277CD" w:rsidTr="00E72798">
        <w:trPr>
          <w:jc w:val="right"/>
        </w:trPr>
        <w:tc>
          <w:tcPr>
            <w:tcW w:w="2172" w:type="dxa"/>
            <w:vMerge/>
          </w:tcPr>
          <w:p w:rsidR="00BF2BB7" w:rsidRPr="00F277CD" w:rsidRDefault="00BF2BB7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6" w:type="dxa"/>
          </w:tcPr>
          <w:p w:rsidR="00BF2BB7" w:rsidRPr="0006231A" w:rsidRDefault="00BF2BB7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ПМ 04 </w:t>
            </w:r>
          </w:p>
        </w:tc>
        <w:tc>
          <w:tcPr>
            <w:tcW w:w="2977" w:type="dxa"/>
            <w:gridSpan w:val="3"/>
          </w:tcPr>
          <w:p w:rsidR="00BF2BB7" w:rsidRPr="0006231A" w:rsidRDefault="00BF2BB7" w:rsidP="002A2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Ознакомительная</w:t>
            </w:r>
          </w:p>
        </w:tc>
        <w:tc>
          <w:tcPr>
            <w:tcW w:w="2942" w:type="dxa"/>
            <w:gridSpan w:val="2"/>
          </w:tcPr>
          <w:p w:rsidR="00BF2BB7" w:rsidRPr="00BF2BB7" w:rsidRDefault="00BF2BB7" w:rsidP="002A2D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Методическая</w:t>
            </w:r>
          </w:p>
        </w:tc>
      </w:tr>
      <w:tr w:rsidR="00BF2BB7" w:rsidRPr="00F277CD" w:rsidTr="00BF2BB7">
        <w:trPr>
          <w:jc w:val="right"/>
        </w:trPr>
        <w:tc>
          <w:tcPr>
            <w:tcW w:w="2172" w:type="dxa"/>
            <w:vMerge/>
          </w:tcPr>
          <w:p w:rsidR="00BF2BB7" w:rsidRPr="00F277CD" w:rsidRDefault="00BF2BB7" w:rsidP="002A2D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5" w:type="dxa"/>
            <w:gridSpan w:val="6"/>
          </w:tcPr>
          <w:p w:rsidR="00BF2BB7" w:rsidRDefault="00BF2BB7" w:rsidP="002A2D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6231A">
              <w:rPr>
                <w:rFonts w:ascii="Times New Roman" w:hAnsi="Times New Roman" w:cs="Times New Roman"/>
              </w:rPr>
              <w:t>Производственная (преддипломная) практика</w:t>
            </w:r>
          </w:p>
        </w:tc>
      </w:tr>
    </w:tbl>
    <w:p w:rsidR="001C7138" w:rsidRDefault="001C7138" w:rsidP="00F664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E2F" w:rsidRDefault="00DF6E2F" w:rsidP="00F6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Такое разнообразие практик способствовало формированию общих и профессиональных компетенций.</w:t>
      </w:r>
    </w:p>
    <w:p w:rsidR="00C430ED" w:rsidRPr="00F664C3" w:rsidRDefault="00C430ED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lastRenderedPageBreak/>
        <w:t>Осуществление качественного проведения всех видов практики возможно на основе систематического подхода и комплексного решения всех вопросов, касающихся организации и проведения практики, его всестороннего обеспечения, контроля выполнения программы практики и отчетности всех категорий лиц по итогам всех видов практики.</w:t>
      </w:r>
    </w:p>
    <w:p w:rsidR="00BD469F" w:rsidRPr="00F664C3" w:rsidRDefault="00DF6E2F" w:rsidP="00F664C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</w:t>
      </w:r>
      <w:r w:rsidR="00356FAC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учебном году работа по организации </w:t>
      </w:r>
      <w:r w:rsidR="0006231A">
        <w:rPr>
          <w:rFonts w:ascii="Times New Roman" w:hAnsi="Times New Roman" w:cs="Times New Roman"/>
          <w:sz w:val="24"/>
          <w:szCs w:val="24"/>
        </w:rPr>
        <w:t>учебной и производственной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644CE0" w:rsidRPr="00F664C3">
        <w:rPr>
          <w:rFonts w:ascii="Times New Roman" w:hAnsi="Times New Roman" w:cs="Times New Roman"/>
          <w:sz w:val="24"/>
          <w:szCs w:val="24"/>
        </w:rPr>
        <w:t xml:space="preserve">проходила 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в следующих направлениях: </w:t>
      </w:r>
    </w:p>
    <w:p w:rsidR="00BD469F" w:rsidRPr="00F664C3" w:rsidRDefault="00B810E2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>подготовка и корректировка нормативно-регулирующей документации</w:t>
      </w:r>
      <w:r w:rsidR="00644CE0" w:rsidRPr="00F664C3">
        <w:rPr>
          <w:rFonts w:ascii="Times New Roman" w:hAnsi="Times New Roman" w:cs="Times New Roman"/>
          <w:sz w:val="24"/>
          <w:szCs w:val="24"/>
        </w:rPr>
        <w:t>;</w:t>
      </w:r>
    </w:p>
    <w:p w:rsidR="00BD469F" w:rsidRPr="00F664C3" w:rsidRDefault="00644CE0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совершенствование учебно-методического обеспечения </w:t>
      </w:r>
      <w:r w:rsidR="00103A4B">
        <w:rPr>
          <w:rFonts w:ascii="Times New Roman" w:hAnsi="Times New Roman" w:cs="Times New Roman"/>
          <w:sz w:val="24"/>
          <w:szCs w:val="24"/>
        </w:rPr>
        <w:t xml:space="preserve">учебной и производственной </w:t>
      </w:r>
      <w:r w:rsidRPr="00F664C3">
        <w:rPr>
          <w:rFonts w:ascii="Times New Roman" w:hAnsi="Times New Roman" w:cs="Times New Roman"/>
          <w:sz w:val="24"/>
          <w:szCs w:val="24"/>
        </w:rPr>
        <w:t xml:space="preserve">практики; </w:t>
      </w:r>
    </w:p>
    <w:p w:rsidR="00BD469F" w:rsidRPr="00F664C3" w:rsidRDefault="00644CE0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>работа с участниками</w:t>
      </w:r>
      <w:r w:rsidR="0006231A" w:rsidRPr="0006231A">
        <w:rPr>
          <w:rFonts w:ascii="Times New Roman" w:hAnsi="Times New Roman" w:cs="Times New Roman"/>
          <w:sz w:val="24"/>
          <w:szCs w:val="24"/>
        </w:rPr>
        <w:t xml:space="preserve"> </w:t>
      </w:r>
      <w:r w:rsidR="0006231A">
        <w:rPr>
          <w:rFonts w:ascii="Times New Roman" w:hAnsi="Times New Roman" w:cs="Times New Roman"/>
          <w:sz w:val="24"/>
          <w:szCs w:val="24"/>
        </w:rPr>
        <w:t>учебной и производственной</w:t>
      </w:r>
      <w:r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06231A">
        <w:rPr>
          <w:rFonts w:ascii="Times New Roman" w:hAnsi="Times New Roman" w:cs="Times New Roman"/>
          <w:sz w:val="24"/>
          <w:szCs w:val="24"/>
        </w:rPr>
        <w:t xml:space="preserve"> </w:t>
      </w:r>
      <w:r w:rsidRPr="00F664C3">
        <w:rPr>
          <w:rFonts w:ascii="Times New Roman" w:hAnsi="Times New Roman" w:cs="Times New Roman"/>
          <w:sz w:val="24"/>
          <w:szCs w:val="24"/>
        </w:rPr>
        <w:t xml:space="preserve"> практики (сотрудники баз практики, руководители практики, студенты-практиканты);</w:t>
      </w:r>
    </w:p>
    <w:p w:rsidR="00BD469F" w:rsidRPr="00F664C3" w:rsidRDefault="00644CE0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осуществление контроля качества </w:t>
      </w:r>
      <w:r w:rsidR="0006231A" w:rsidRPr="0006231A">
        <w:rPr>
          <w:rFonts w:ascii="Times New Roman" w:hAnsi="Times New Roman" w:cs="Times New Roman"/>
          <w:sz w:val="24"/>
          <w:szCs w:val="24"/>
        </w:rPr>
        <w:t xml:space="preserve">учебной и производственной </w:t>
      </w:r>
      <w:r w:rsidRPr="00F664C3">
        <w:rPr>
          <w:rFonts w:ascii="Times New Roman" w:hAnsi="Times New Roman" w:cs="Times New Roman"/>
          <w:sz w:val="24"/>
          <w:szCs w:val="24"/>
        </w:rPr>
        <w:t xml:space="preserve">практики и ее совершенствование; </w:t>
      </w:r>
    </w:p>
    <w:p w:rsidR="00BE72FD" w:rsidRPr="00F664C3" w:rsidRDefault="00BE72FD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>итоги практики.</w:t>
      </w:r>
    </w:p>
    <w:p w:rsidR="00644CE0" w:rsidRPr="00F664C3" w:rsidRDefault="00644CE0" w:rsidP="00F664C3">
      <w:pPr>
        <w:spacing w:after="0" w:line="240" w:lineRule="auto"/>
        <w:ind w:firstLine="709"/>
        <w:jc w:val="both"/>
        <w:rPr>
          <w:rStyle w:val="FontStyle44"/>
          <w:rFonts w:ascii="Times New Roman" w:eastAsia="Times New Roman" w:hAnsi="Times New Roman" w:cs="Times New Roman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69F" w:rsidRPr="00DF6E2F" w:rsidRDefault="00B810E2" w:rsidP="00F27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69F" w:rsidRPr="00DF6E2F">
        <w:rPr>
          <w:rFonts w:ascii="Times New Roman" w:hAnsi="Times New Roman" w:cs="Times New Roman"/>
          <w:b/>
          <w:sz w:val="24"/>
          <w:szCs w:val="24"/>
        </w:rPr>
        <w:t>Подготовка и корректировка норма</w:t>
      </w:r>
      <w:r w:rsidR="00D57E4E" w:rsidRPr="00DF6E2F">
        <w:rPr>
          <w:rFonts w:ascii="Times New Roman" w:hAnsi="Times New Roman" w:cs="Times New Roman"/>
          <w:b/>
          <w:sz w:val="24"/>
          <w:szCs w:val="24"/>
        </w:rPr>
        <w:t>тивно-регулирующей документации</w:t>
      </w:r>
    </w:p>
    <w:p w:rsidR="008341AB" w:rsidRPr="00DF6E2F" w:rsidRDefault="003E32E3" w:rsidP="00DF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E2F">
        <w:rPr>
          <w:rFonts w:ascii="Times New Roman" w:hAnsi="Times New Roman" w:cs="Times New Roman"/>
          <w:sz w:val="24"/>
          <w:szCs w:val="24"/>
        </w:rPr>
        <w:t xml:space="preserve">Закрепление баз практики осуществлялось на основе договоров с учреждениями об условиях прохождения </w:t>
      </w:r>
      <w:r w:rsidR="0006231A" w:rsidRPr="00DF6E2F">
        <w:rPr>
          <w:rFonts w:ascii="Times New Roman" w:hAnsi="Times New Roman" w:cs="Times New Roman"/>
          <w:sz w:val="24"/>
          <w:szCs w:val="24"/>
        </w:rPr>
        <w:t>учебной и производственной</w:t>
      </w:r>
      <w:r w:rsidRPr="00DF6E2F">
        <w:rPr>
          <w:rFonts w:ascii="Times New Roman" w:hAnsi="Times New Roman" w:cs="Times New Roman"/>
          <w:sz w:val="24"/>
          <w:szCs w:val="24"/>
        </w:rPr>
        <w:t xml:space="preserve"> практики. </w:t>
      </w:r>
      <w:r w:rsidR="00DF6E2F" w:rsidRPr="00DF6E2F">
        <w:rPr>
          <w:rFonts w:ascii="Times New Roman" w:hAnsi="Times New Roman" w:cs="Times New Roman"/>
          <w:sz w:val="24"/>
          <w:szCs w:val="24"/>
        </w:rPr>
        <w:t xml:space="preserve"> В</w:t>
      </w:r>
      <w:r w:rsidR="00103A4B" w:rsidRPr="00DF6E2F">
        <w:rPr>
          <w:rFonts w:ascii="Times New Roman" w:hAnsi="Times New Roman" w:cs="Times New Roman"/>
          <w:sz w:val="24"/>
          <w:szCs w:val="24"/>
        </w:rPr>
        <w:t xml:space="preserve"> 2018-2019 учебном году было заключено </w:t>
      </w:r>
      <w:r w:rsidR="00C576C8" w:rsidRPr="00DF6E2F">
        <w:rPr>
          <w:rFonts w:ascii="Times New Roman" w:hAnsi="Times New Roman" w:cs="Times New Roman"/>
          <w:sz w:val="24"/>
          <w:szCs w:val="24"/>
        </w:rPr>
        <w:t>60 договоров</w:t>
      </w:r>
      <w:r w:rsidR="00DF6E2F" w:rsidRPr="00DF6E2F">
        <w:rPr>
          <w:rFonts w:ascii="Times New Roman" w:hAnsi="Times New Roman" w:cs="Times New Roman"/>
          <w:sz w:val="24"/>
          <w:szCs w:val="24"/>
        </w:rPr>
        <w:t>, увеличение с предыдущим учебным годом</w:t>
      </w:r>
      <w:r w:rsidR="008C6124" w:rsidRPr="00DF6E2F">
        <w:rPr>
          <w:rFonts w:ascii="Times New Roman" w:hAnsi="Times New Roman" w:cs="Times New Roman"/>
          <w:sz w:val="24"/>
          <w:szCs w:val="24"/>
        </w:rPr>
        <w:t xml:space="preserve"> связано с расширением баз практики для прохождения летней и преддипломной практики.</w:t>
      </w:r>
      <w:r w:rsidR="00356FAC" w:rsidRPr="00DF6E2F">
        <w:rPr>
          <w:rFonts w:ascii="Times New Roman" w:hAnsi="Times New Roman" w:cs="Times New Roman"/>
          <w:sz w:val="24"/>
          <w:szCs w:val="24"/>
        </w:rPr>
        <w:t xml:space="preserve"> В 2019-2020 учебном году в связи </w:t>
      </w:r>
      <w:r w:rsidR="008C6124" w:rsidRPr="00DF6E2F">
        <w:rPr>
          <w:rFonts w:ascii="Times New Roman" w:hAnsi="Times New Roman" w:cs="Times New Roman"/>
          <w:sz w:val="24"/>
          <w:szCs w:val="24"/>
        </w:rPr>
        <w:t xml:space="preserve">  </w:t>
      </w:r>
      <w:r w:rsidR="00356FAC" w:rsidRPr="00DF6E2F">
        <w:rPr>
          <w:rFonts w:ascii="Times New Roman" w:hAnsi="Times New Roman" w:cs="Times New Roman"/>
          <w:sz w:val="24"/>
          <w:szCs w:val="24"/>
        </w:rPr>
        <w:t>с переходом на дистанционное обучение количество договоров уменьшилось до 42, так как практики были организованы дистанционн</w:t>
      </w:r>
      <w:r w:rsidR="00DF6E2F" w:rsidRPr="00DF6E2F">
        <w:rPr>
          <w:rFonts w:ascii="Times New Roman" w:hAnsi="Times New Roman" w:cs="Times New Roman"/>
          <w:sz w:val="24"/>
          <w:szCs w:val="24"/>
        </w:rPr>
        <w:t xml:space="preserve">о на базе колледжа и базовых ОУ, в 2020-2021 учебном году количество заключенных договор </w:t>
      </w:r>
      <w:r w:rsidR="009F3D4A">
        <w:rPr>
          <w:rFonts w:ascii="Times New Roman" w:eastAsia="Calibri" w:hAnsi="Times New Roman" w:cs="Times New Roman"/>
          <w:sz w:val="24"/>
          <w:szCs w:val="24"/>
        </w:rPr>
        <w:t>о</w:t>
      </w:r>
      <w:r w:rsidR="00DF6E2F" w:rsidRPr="00DF6E2F">
        <w:rPr>
          <w:rFonts w:ascii="Times New Roman" w:eastAsia="Calibri" w:hAnsi="Times New Roman" w:cs="Times New Roman"/>
          <w:sz w:val="24"/>
          <w:szCs w:val="24"/>
        </w:rPr>
        <w:t xml:space="preserve"> практической подготовке студентов ГПОУ ЯО Ростовского педагогического колледжа, заключаемый между организацией, осуществляющ</w:t>
      </w:r>
      <w:r w:rsidR="009F3D4A">
        <w:rPr>
          <w:rFonts w:ascii="Times New Roman" w:eastAsia="Calibri" w:hAnsi="Times New Roman" w:cs="Times New Roman"/>
          <w:sz w:val="24"/>
          <w:szCs w:val="24"/>
        </w:rPr>
        <w:t>ей образовательную деятельность</w:t>
      </w:r>
      <w:r w:rsidR="00DF6E2F" w:rsidRPr="00DF6E2F">
        <w:rPr>
          <w:rFonts w:ascii="Times New Roman" w:eastAsia="Calibri" w:hAnsi="Times New Roman" w:cs="Times New Roman"/>
          <w:sz w:val="24"/>
          <w:szCs w:val="24"/>
        </w:rPr>
        <w:t xml:space="preserve"> и организацией, осуществляющей деятельность по профилю образовательной программы </w:t>
      </w:r>
      <w:r w:rsidR="00DF6E2F" w:rsidRPr="00DF6E2F">
        <w:rPr>
          <w:rFonts w:ascii="Times New Roman" w:hAnsi="Times New Roman" w:cs="Times New Roman"/>
          <w:sz w:val="24"/>
          <w:szCs w:val="24"/>
        </w:rPr>
        <w:t xml:space="preserve"> выросло до 100.</w:t>
      </w:r>
    </w:p>
    <w:p w:rsidR="00BD469F" w:rsidRDefault="00DF6E2F" w:rsidP="00F664C3">
      <w:pPr>
        <w:pStyle w:val="Style2"/>
        <w:widowControl/>
        <w:spacing w:line="240" w:lineRule="auto"/>
        <w:ind w:firstLine="709"/>
        <w:rPr>
          <w:rStyle w:val="FontStyle44"/>
          <w:rFonts w:ascii="Times New Roman" w:hAnsi="Times New Roman" w:cs="Times New Roman"/>
        </w:rPr>
      </w:pPr>
      <w:r w:rsidRPr="00DF6E2F">
        <w:rPr>
          <w:rStyle w:val="FontStyle44"/>
          <w:rFonts w:ascii="Times New Roman" w:hAnsi="Times New Roman" w:cs="Times New Roman"/>
        </w:rPr>
        <w:t xml:space="preserve"> </w:t>
      </w:r>
      <w:r w:rsidR="0036087F">
        <w:rPr>
          <w:rStyle w:val="FontStyle44"/>
          <w:rFonts w:ascii="Times New Roman" w:hAnsi="Times New Roman" w:cs="Times New Roman"/>
        </w:rPr>
        <w:t>Базы практики в 2020-2021 гг. с кем заключены договоры о практической подготовке обучающихся:</w:t>
      </w:r>
    </w:p>
    <w:p w:rsidR="00AF095C" w:rsidRPr="00DF6E2F" w:rsidRDefault="00AF095C" w:rsidP="00F664C3">
      <w:pPr>
        <w:pStyle w:val="Style2"/>
        <w:widowControl/>
        <w:spacing w:line="240" w:lineRule="auto"/>
        <w:ind w:firstLine="709"/>
        <w:rPr>
          <w:rStyle w:val="FontStyle44"/>
          <w:rFonts w:ascii="Times New Roman" w:hAnsi="Times New Roman" w:cs="Times New Roman"/>
        </w:rPr>
      </w:pPr>
    </w:p>
    <w:p w:rsidR="00AC4230" w:rsidRPr="00BB4B04" w:rsidRDefault="00DB6B41" w:rsidP="00AC4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44.02.02</w:t>
      </w:r>
      <w:r w:rsidR="00AC4230" w:rsidRPr="00BB4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230">
        <w:rPr>
          <w:rFonts w:ascii="Times New Roman" w:hAnsi="Times New Roman" w:cs="Times New Roman"/>
          <w:b/>
          <w:sz w:val="24"/>
          <w:szCs w:val="24"/>
        </w:rPr>
        <w:t xml:space="preserve"> Преподавание</w:t>
      </w:r>
      <w:proofErr w:type="gramEnd"/>
      <w:r w:rsidR="00AC4230">
        <w:rPr>
          <w:rFonts w:ascii="Times New Roman" w:hAnsi="Times New Roman" w:cs="Times New Roman"/>
          <w:b/>
          <w:sz w:val="24"/>
          <w:szCs w:val="24"/>
        </w:rPr>
        <w:t xml:space="preserve"> в начальных классах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AC4230" w:rsidRPr="003E32E3" w:rsidTr="00AD27AC">
        <w:tc>
          <w:tcPr>
            <w:tcW w:w="817" w:type="dxa"/>
          </w:tcPr>
          <w:p w:rsidR="00AC4230" w:rsidRPr="003E32E3" w:rsidRDefault="00AC4230" w:rsidP="003E32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2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54" w:type="dxa"/>
          </w:tcPr>
          <w:p w:rsidR="00AC4230" w:rsidRPr="003E32E3" w:rsidRDefault="00AC4230" w:rsidP="003E32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2E3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Ростовская гимназия им. А.Л. Кекина 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№3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№4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№2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Ишненская</w:t>
            </w:r>
            <w:proofErr w:type="spellEnd"/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356FAC" w:rsidRPr="003E32E3" w:rsidTr="00AD27AC">
        <w:tc>
          <w:tcPr>
            <w:tcW w:w="817" w:type="dxa"/>
          </w:tcPr>
          <w:p w:rsidR="00356FAC" w:rsidRPr="003E32E3" w:rsidRDefault="00356FAC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356FAC" w:rsidRPr="003E32E3" w:rsidRDefault="00356FAC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Хмельниковская</w:t>
            </w:r>
            <w:proofErr w:type="spellEnd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356FAC" w:rsidRPr="003E32E3" w:rsidTr="00AD27AC">
        <w:tc>
          <w:tcPr>
            <w:tcW w:w="817" w:type="dxa"/>
          </w:tcPr>
          <w:p w:rsidR="00356FAC" w:rsidRPr="003E32E3" w:rsidRDefault="00356FAC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356FAC" w:rsidRDefault="00DC7FD6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>Татищевская</w:t>
            </w:r>
            <w:proofErr w:type="spellEnd"/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ООШ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8C2178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МОУ Борисоглебская СОШ №1</w:t>
            </w:r>
          </w:p>
        </w:tc>
      </w:tr>
      <w:tr w:rsidR="008C2178" w:rsidRPr="003E32E3" w:rsidTr="00AD27AC">
        <w:tc>
          <w:tcPr>
            <w:tcW w:w="817" w:type="dxa"/>
          </w:tcPr>
          <w:p w:rsidR="008C2178" w:rsidRPr="003E32E3" w:rsidRDefault="008C2178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C2178" w:rsidRDefault="008C2178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МОУ Борисоглебская СОШ №2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jc w:val="both"/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ДОД Центром внешкольной работы</w:t>
            </w:r>
          </w:p>
        </w:tc>
      </w:tr>
      <w:tr w:rsidR="00C30E38" w:rsidRPr="003E32E3" w:rsidTr="00AD27AC">
        <w:tc>
          <w:tcPr>
            <w:tcW w:w="817" w:type="dxa"/>
          </w:tcPr>
          <w:p w:rsidR="00C30E38" w:rsidRPr="003E32E3" w:rsidRDefault="00C30E38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C30E38" w:rsidRPr="003E32E3" w:rsidRDefault="00C30E38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C30E38">
              <w:rPr>
                <w:rStyle w:val="FontStyle44"/>
                <w:rFonts w:ascii="Times New Roman" w:hAnsi="Times New Roman"/>
                <w:sz w:val="22"/>
                <w:szCs w:val="22"/>
              </w:rPr>
              <w:t>МАУ Ростовского МР ЯО Молодежный центр «Ростов Великий»</w:t>
            </w:r>
          </w:p>
        </w:tc>
      </w:tr>
      <w:tr w:rsidR="00C30E38" w:rsidRPr="003E32E3" w:rsidTr="00AD27AC">
        <w:tc>
          <w:tcPr>
            <w:tcW w:w="817" w:type="dxa"/>
          </w:tcPr>
          <w:p w:rsidR="00C30E38" w:rsidRPr="003E32E3" w:rsidRDefault="00C30E38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C30E38" w:rsidRPr="00C30E38" w:rsidRDefault="00C30E38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МАУ «Городской центр молодежи и спорта» г. Ростова</w:t>
            </w:r>
          </w:p>
        </w:tc>
      </w:tr>
      <w:tr w:rsidR="00BC1A6F" w:rsidRPr="003E32E3" w:rsidTr="00AD27AC">
        <w:tc>
          <w:tcPr>
            <w:tcW w:w="817" w:type="dxa"/>
          </w:tcPr>
          <w:p w:rsidR="00BC1A6F" w:rsidRPr="003E32E3" w:rsidRDefault="00BC1A6F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BC1A6F" w:rsidRDefault="00DC7FD6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№32 имени академика А.А. Ухтомского г. Рыбинск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proofErr w:type="gramStart"/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 ДОД</w:t>
            </w:r>
            <w:proofErr w:type="gramEnd"/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ДООЦ «Орленок» г. Переславль – Залесский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МАОУ ДОД ДООЦ «Борок»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36087F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</w:t>
            </w:r>
            <w:r w:rsidR="00BC1A6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</w:t>
            </w:r>
            <w:r w:rsidR="00DC7FD6"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="00DC7FD6"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>Кладовицкая</w:t>
            </w:r>
            <w:proofErr w:type="spellEnd"/>
            <w:r w:rsidR="00DC7FD6"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ООШ</w:t>
            </w:r>
          </w:p>
        </w:tc>
      </w:tr>
      <w:tr w:rsidR="00DC7FD6" w:rsidRPr="003E32E3" w:rsidTr="00AD27AC">
        <w:tc>
          <w:tcPr>
            <w:tcW w:w="817" w:type="dxa"/>
          </w:tcPr>
          <w:p w:rsidR="00DC7FD6" w:rsidRPr="003E32E3" w:rsidRDefault="00DC7FD6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DC7FD6" w:rsidRDefault="00DC7FD6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>Рязанцевская</w:t>
            </w:r>
            <w:proofErr w:type="spellEnd"/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DC7FD6" w:rsidRPr="003E32E3" w:rsidTr="00AD27AC">
        <w:tc>
          <w:tcPr>
            <w:tcW w:w="817" w:type="dxa"/>
          </w:tcPr>
          <w:p w:rsidR="00DC7FD6" w:rsidRPr="003E32E3" w:rsidRDefault="00DC7FD6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DC7FD6" w:rsidRDefault="00DC7FD6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>Белогостицкая</w:t>
            </w:r>
            <w:proofErr w:type="spellEnd"/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DC7FD6" w:rsidRPr="003E32E3" w:rsidTr="00AD27AC">
        <w:tc>
          <w:tcPr>
            <w:tcW w:w="817" w:type="dxa"/>
          </w:tcPr>
          <w:p w:rsidR="00DC7FD6" w:rsidRPr="003E32E3" w:rsidRDefault="00DC7FD6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DC7FD6" w:rsidRDefault="00DC7FD6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>Шурскольская</w:t>
            </w:r>
            <w:proofErr w:type="spellEnd"/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DC7FD6" w:rsidRPr="003E32E3" w:rsidTr="00AD27AC">
        <w:tc>
          <w:tcPr>
            <w:tcW w:w="817" w:type="dxa"/>
          </w:tcPr>
          <w:p w:rsidR="00DC7FD6" w:rsidRPr="003E32E3" w:rsidRDefault="00DC7FD6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DC7FD6" w:rsidRDefault="00DC7FD6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ЛИЦЕЙ 31 </w:t>
            </w:r>
            <w:proofErr w:type="spellStart"/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>Тутаевского</w:t>
            </w:r>
            <w:proofErr w:type="spellEnd"/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МР</w:t>
            </w:r>
          </w:p>
        </w:tc>
      </w:tr>
      <w:tr w:rsidR="00DC7FD6" w:rsidRPr="003E32E3" w:rsidTr="00AD27AC">
        <w:tc>
          <w:tcPr>
            <w:tcW w:w="817" w:type="dxa"/>
          </w:tcPr>
          <w:p w:rsidR="00DC7FD6" w:rsidRPr="003E32E3" w:rsidRDefault="00DC7FD6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DC7FD6" w:rsidRDefault="00DC7FD6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>МОУ Петровская СОШ</w:t>
            </w:r>
          </w:p>
        </w:tc>
      </w:tr>
      <w:tr w:rsidR="003E32E3" w:rsidRPr="003E32E3" w:rsidTr="00AD27AC">
        <w:tc>
          <w:tcPr>
            <w:tcW w:w="817" w:type="dxa"/>
          </w:tcPr>
          <w:p w:rsidR="003E32E3" w:rsidRPr="003E32E3" w:rsidRDefault="003E32E3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3E32E3" w:rsidRPr="003E32E3" w:rsidRDefault="00DC7FD6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>МОУ «Средняя школа №72» г. Ярославль</w:t>
            </w:r>
          </w:p>
        </w:tc>
      </w:tr>
      <w:tr w:rsidR="00DC7FD6" w:rsidRPr="003E32E3" w:rsidTr="00AD27AC">
        <w:tc>
          <w:tcPr>
            <w:tcW w:w="817" w:type="dxa"/>
          </w:tcPr>
          <w:p w:rsidR="00DC7FD6" w:rsidRPr="003E32E3" w:rsidRDefault="00DC7FD6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DC7FD6" w:rsidRDefault="00DC7FD6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>Ишненская</w:t>
            </w:r>
            <w:proofErr w:type="spellEnd"/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DC7FD6" w:rsidRPr="003E32E3" w:rsidTr="00AD27AC">
        <w:tc>
          <w:tcPr>
            <w:tcW w:w="817" w:type="dxa"/>
          </w:tcPr>
          <w:p w:rsidR="00DC7FD6" w:rsidRPr="003E32E3" w:rsidRDefault="00DC7FD6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DC7FD6" w:rsidRDefault="0043430F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</w:t>
            </w: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МБОУ Гимназия №2 г. Александров</w:t>
            </w:r>
          </w:p>
        </w:tc>
      </w:tr>
      <w:tr w:rsidR="00DC7FD6" w:rsidRPr="003E32E3" w:rsidTr="00AD27AC">
        <w:tc>
          <w:tcPr>
            <w:tcW w:w="817" w:type="dxa"/>
          </w:tcPr>
          <w:p w:rsidR="00DC7FD6" w:rsidRPr="003E32E3" w:rsidRDefault="00DC7FD6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DC7FD6" w:rsidRDefault="0043430F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МБОУ СОШ №37 Владимирской области</w:t>
            </w:r>
          </w:p>
        </w:tc>
      </w:tr>
      <w:tr w:rsidR="0043430F" w:rsidRPr="003E32E3" w:rsidTr="00AD27AC">
        <w:tc>
          <w:tcPr>
            <w:tcW w:w="817" w:type="dxa"/>
          </w:tcPr>
          <w:p w:rsidR="0043430F" w:rsidRPr="003E32E3" w:rsidRDefault="0043430F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43430F" w:rsidRPr="0043430F" w:rsidRDefault="0043430F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ГАУЗ ЯО с/п Сосновый бор</w:t>
            </w:r>
          </w:p>
        </w:tc>
      </w:tr>
      <w:tr w:rsidR="0043430F" w:rsidRPr="003E32E3" w:rsidTr="00AD27AC">
        <w:tc>
          <w:tcPr>
            <w:tcW w:w="817" w:type="dxa"/>
          </w:tcPr>
          <w:p w:rsidR="0043430F" w:rsidRPr="003E32E3" w:rsidRDefault="0043430F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43430F" w:rsidRPr="0043430F" w:rsidRDefault="0043430F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«Санаторий «Огонек»</w:t>
            </w:r>
            <w:r w:rsidR="00EB75F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г. Анапа</w:t>
            </w:r>
          </w:p>
        </w:tc>
      </w:tr>
      <w:tr w:rsidR="0043430F" w:rsidRPr="003E32E3" w:rsidTr="00AD27AC">
        <w:tc>
          <w:tcPr>
            <w:tcW w:w="817" w:type="dxa"/>
          </w:tcPr>
          <w:p w:rsidR="0043430F" w:rsidRPr="003E32E3" w:rsidRDefault="0043430F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43430F" w:rsidRPr="0043430F" w:rsidRDefault="00EB75FF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75F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EB75FF">
              <w:rPr>
                <w:rStyle w:val="FontStyle44"/>
                <w:rFonts w:ascii="Times New Roman" w:hAnsi="Times New Roman"/>
                <w:sz w:val="22"/>
                <w:szCs w:val="22"/>
              </w:rPr>
              <w:t>Кубринская</w:t>
            </w:r>
            <w:proofErr w:type="spellEnd"/>
            <w:r w:rsidRPr="00EB75F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СШ</w:t>
            </w:r>
          </w:p>
        </w:tc>
      </w:tr>
      <w:tr w:rsidR="0043430F" w:rsidRPr="003E32E3" w:rsidTr="00AD27AC">
        <w:tc>
          <w:tcPr>
            <w:tcW w:w="817" w:type="dxa"/>
          </w:tcPr>
          <w:p w:rsidR="0043430F" w:rsidRPr="003E32E3" w:rsidRDefault="0043430F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43430F" w:rsidRPr="0043430F" w:rsidRDefault="00EB75FF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75FF">
              <w:rPr>
                <w:rStyle w:val="FontStyle44"/>
                <w:rFonts w:ascii="Times New Roman" w:hAnsi="Times New Roman"/>
                <w:sz w:val="22"/>
                <w:szCs w:val="22"/>
              </w:rPr>
              <w:t>МБОУ Некрасовская СОШ</w:t>
            </w:r>
          </w:p>
        </w:tc>
      </w:tr>
      <w:tr w:rsidR="00EB75FF" w:rsidRPr="003E32E3" w:rsidTr="00AD27AC">
        <w:tc>
          <w:tcPr>
            <w:tcW w:w="817" w:type="dxa"/>
          </w:tcPr>
          <w:p w:rsidR="00EB75FF" w:rsidRPr="003E32E3" w:rsidRDefault="00EB75FF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EB75FF" w:rsidRPr="00EB75FF" w:rsidRDefault="00EB75FF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75FF">
              <w:rPr>
                <w:rStyle w:val="FontStyle44"/>
                <w:rFonts w:ascii="Times New Roman" w:hAnsi="Times New Roman"/>
                <w:sz w:val="22"/>
                <w:szCs w:val="22"/>
              </w:rPr>
              <w:t>МОУ «Средняя школа №6» г. Гаврилов-Ям</w:t>
            </w:r>
          </w:p>
        </w:tc>
      </w:tr>
      <w:tr w:rsidR="00EB75FF" w:rsidRPr="003E32E3" w:rsidTr="00AD27AC">
        <w:tc>
          <w:tcPr>
            <w:tcW w:w="817" w:type="dxa"/>
          </w:tcPr>
          <w:p w:rsidR="00EB75FF" w:rsidRPr="003E32E3" w:rsidRDefault="00EB75FF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EB75FF" w:rsidRPr="00EB75FF" w:rsidRDefault="00EB75FF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75F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Чебаковская</w:t>
            </w:r>
            <w:proofErr w:type="spellEnd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СШ </w:t>
            </w:r>
            <w:proofErr w:type="spellStart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Тутаевского</w:t>
            </w:r>
            <w:proofErr w:type="spellEnd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МР</w:t>
            </w:r>
          </w:p>
        </w:tc>
      </w:tr>
      <w:tr w:rsidR="00EB75FF" w:rsidRPr="003E32E3" w:rsidTr="00AD27AC">
        <w:tc>
          <w:tcPr>
            <w:tcW w:w="817" w:type="dxa"/>
          </w:tcPr>
          <w:p w:rsidR="00EB75FF" w:rsidRPr="003E32E3" w:rsidRDefault="00EB75FF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EB75FF" w:rsidRPr="00EB75FF" w:rsidRDefault="00EB75FF" w:rsidP="00EB75FF">
            <w:pPr>
              <w:tabs>
                <w:tab w:val="left" w:pos="3795"/>
              </w:tabs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75FF">
              <w:rPr>
                <w:rStyle w:val="FontStyle44"/>
                <w:rFonts w:ascii="Times New Roman" w:hAnsi="Times New Roman"/>
                <w:sz w:val="22"/>
                <w:szCs w:val="22"/>
              </w:rPr>
              <w:t>МОУ «Средняя школа №26» г. Ярославля</w:t>
            </w:r>
          </w:p>
        </w:tc>
      </w:tr>
      <w:tr w:rsidR="00EB75FF" w:rsidRPr="003E32E3" w:rsidTr="00AD27AC">
        <w:tc>
          <w:tcPr>
            <w:tcW w:w="817" w:type="dxa"/>
          </w:tcPr>
          <w:p w:rsidR="00EB75FF" w:rsidRPr="003E32E3" w:rsidRDefault="00EB75FF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EB75FF" w:rsidRPr="00EB75FF" w:rsidRDefault="00EB75FF" w:rsidP="00EB75FF">
            <w:pPr>
              <w:tabs>
                <w:tab w:val="left" w:pos="3795"/>
              </w:tabs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75FF">
              <w:rPr>
                <w:rStyle w:val="FontStyle44"/>
                <w:rFonts w:ascii="Times New Roman" w:hAnsi="Times New Roman"/>
                <w:sz w:val="22"/>
                <w:szCs w:val="22"/>
              </w:rPr>
              <w:t>МУ Центр «Орленок» г. Переславль</w:t>
            </w:r>
          </w:p>
        </w:tc>
      </w:tr>
      <w:tr w:rsidR="00EB75FF" w:rsidRPr="003E32E3" w:rsidTr="00AD27AC">
        <w:tc>
          <w:tcPr>
            <w:tcW w:w="817" w:type="dxa"/>
          </w:tcPr>
          <w:p w:rsidR="00EB75FF" w:rsidRPr="003E32E3" w:rsidRDefault="00EB75FF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EB75FF" w:rsidRPr="00EB75FF" w:rsidRDefault="00EB75FF" w:rsidP="00EB75FF">
            <w:pPr>
              <w:tabs>
                <w:tab w:val="left" w:pos="3795"/>
              </w:tabs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ГАУЗ ЯО «Детский санаторий «Искра»</w:t>
            </w:r>
          </w:p>
        </w:tc>
      </w:tr>
    </w:tbl>
    <w:p w:rsidR="00EB1F68" w:rsidRPr="00BB4B04" w:rsidRDefault="00DB6B41" w:rsidP="00EB1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44.02.01</w:t>
      </w:r>
      <w:r w:rsidR="00EB1F68" w:rsidRPr="00BB4B04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B1F68" w:rsidRPr="003E32E3" w:rsidTr="00AD27AC">
        <w:tc>
          <w:tcPr>
            <w:tcW w:w="1101" w:type="dxa"/>
          </w:tcPr>
          <w:p w:rsidR="00EB1F68" w:rsidRPr="003E32E3" w:rsidRDefault="00EB1F68" w:rsidP="00AD2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2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70" w:type="dxa"/>
          </w:tcPr>
          <w:p w:rsidR="00EB1F68" w:rsidRPr="003E32E3" w:rsidRDefault="00EB1F68" w:rsidP="00AD2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2E3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9816AA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МДОУ «Д</w:t>
            </w:r>
            <w:r w:rsidR="00EB1F68"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етский сад №8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EB1F68" w:rsidP="009816AA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МДОУ </w:t>
            </w:r>
            <w:r w:rsidR="009816AA">
              <w:rPr>
                <w:rStyle w:val="FontStyle44"/>
                <w:rFonts w:ascii="Times New Roman" w:hAnsi="Times New Roman"/>
                <w:sz w:val="22"/>
                <w:szCs w:val="22"/>
              </w:rPr>
              <w:t>«Д</w:t>
            </w: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етский сад №23</w:t>
            </w:r>
            <w:r w:rsidR="009816AA">
              <w:rPr>
                <w:rStyle w:val="FontStyle44"/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9816AA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МДОУ «Д</w:t>
            </w:r>
            <w:r w:rsidR="00EB1F68"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етский сад №22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6087F" w:rsidRPr="003E32E3" w:rsidTr="00AD27AC">
        <w:tc>
          <w:tcPr>
            <w:tcW w:w="1101" w:type="dxa"/>
          </w:tcPr>
          <w:p w:rsidR="0036087F" w:rsidRPr="003E32E3" w:rsidRDefault="0036087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6087F" w:rsidRPr="003E32E3" w:rsidRDefault="0036087F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«Детский сад №5 СЕРПАНТИН»</w:t>
            </w:r>
          </w:p>
        </w:tc>
      </w:tr>
      <w:tr w:rsidR="0036087F" w:rsidRPr="003E32E3" w:rsidTr="00AD27AC">
        <w:tc>
          <w:tcPr>
            <w:tcW w:w="1101" w:type="dxa"/>
          </w:tcPr>
          <w:p w:rsidR="0036087F" w:rsidRPr="003E32E3" w:rsidRDefault="0036087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6087F" w:rsidRPr="003E32E3" w:rsidRDefault="0036087F" w:rsidP="0036087F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</w:t>
            </w:r>
            <w:r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етский сад №7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BF5BDF" w:rsidRPr="003E32E3" w:rsidTr="00AD27AC">
        <w:tc>
          <w:tcPr>
            <w:tcW w:w="1101" w:type="dxa"/>
          </w:tcPr>
          <w:p w:rsidR="00BF5BDF" w:rsidRPr="003E32E3" w:rsidRDefault="00BF5BD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F5BDF" w:rsidRDefault="00BF5BDF" w:rsidP="0036087F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BF5BD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ДОУ «Детский сад №13» </w:t>
            </w:r>
          </w:p>
        </w:tc>
      </w:tr>
      <w:tr w:rsidR="0036087F" w:rsidRPr="003E32E3" w:rsidTr="00AD27AC">
        <w:tc>
          <w:tcPr>
            <w:tcW w:w="1101" w:type="dxa"/>
          </w:tcPr>
          <w:p w:rsidR="0036087F" w:rsidRPr="003E32E3" w:rsidRDefault="0036087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6087F" w:rsidRPr="003E32E3" w:rsidRDefault="0036087F" w:rsidP="0036087F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МДОУ «Д</w:t>
            </w: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етский сад №14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6087F" w:rsidRPr="003E32E3" w:rsidTr="00AD27AC">
        <w:tc>
          <w:tcPr>
            <w:tcW w:w="1101" w:type="dxa"/>
          </w:tcPr>
          <w:p w:rsidR="0036087F" w:rsidRPr="003E32E3" w:rsidRDefault="0036087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6087F" w:rsidRPr="003E32E3" w:rsidRDefault="0036087F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</w:t>
            </w:r>
            <w:r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етский сад №20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</w:t>
            </w:r>
            <w:r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6087F" w:rsidRPr="003E32E3" w:rsidTr="00AD27AC">
        <w:tc>
          <w:tcPr>
            <w:tcW w:w="1101" w:type="dxa"/>
          </w:tcPr>
          <w:p w:rsidR="0036087F" w:rsidRPr="003E32E3" w:rsidRDefault="0036087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6087F" w:rsidRPr="003E32E3" w:rsidRDefault="0036087F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</w:t>
            </w:r>
            <w:r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етский сад №17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36087F" w:rsidRPr="003E32E3" w:rsidTr="00AD27AC">
        <w:tc>
          <w:tcPr>
            <w:tcW w:w="1101" w:type="dxa"/>
          </w:tcPr>
          <w:p w:rsidR="0036087F" w:rsidRPr="003E32E3" w:rsidRDefault="0036087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6087F" w:rsidRPr="003E32E3" w:rsidRDefault="0036087F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36087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ОУ «Детский сад № 28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р.п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Ишня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36087F" w:rsidRPr="003E32E3" w:rsidTr="00AD27AC">
        <w:tc>
          <w:tcPr>
            <w:tcW w:w="1101" w:type="dxa"/>
          </w:tcPr>
          <w:p w:rsidR="0036087F" w:rsidRPr="003E32E3" w:rsidRDefault="0036087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6087F" w:rsidRPr="003E32E3" w:rsidRDefault="00DC7FD6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«Детский сад №3</w:t>
            </w:r>
            <w:r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п. Семибратово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36087F" w:rsidRPr="003E32E3" w:rsidTr="00AD27AC">
        <w:tc>
          <w:tcPr>
            <w:tcW w:w="1101" w:type="dxa"/>
          </w:tcPr>
          <w:p w:rsidR="0036087F" w:rsidRPr="003E32E3" w:rsidRDefault="0036087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6087F" w:rsidRPr="00DC7FD6" w:rsidRDefault="0036087F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7FD6"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МДОУ «Детский сад № 4 </w:t>
            </w:r>
            <w:proofErr w:type="spellStart"/>
            <w:r w:rsidR="00DC7FD6"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р.п</w:t>
            </w:r>
            <w:proofErr w:type="spellEnd"/>
            <w:r w:rsidR="00DC7FD6"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. Семибратово»</w:t>
            </w:r>
          </w:p>
        </w:tc>
      </w:tr>
      <w:tr w:rsidR="0036087F" w:rsidRPr="003E32E3" w:rsidTr="00AD27AC">
        <w:tc>
          <w:tcPr>
            <w:tcW w:w="1101" w:type="dxa"/>
          </w:tcPr>
          <w:p w:rsidR="0036087F" w:rsidRPr="003E32E3" w:rsidRDefault="0036087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6087F" w:rsidRPr="00DC7FD6" w:rsidRDefault="0036087F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детский сад №23 с. Шурскол</w:t>
            </w:r>
          </w:p>
        </w:tc>
      </w:tr>
      <w:tr w:rsidR="00DC7FD6" w:rsidRPr="003E32E3" w:rsidTr="00AD27AC">
        <w:tc>
          <w:tcPr>
            <w:tcW w:w="1101" w:type="dxa"/>
          </w:tcPr>
          <w:p w:rsidR="00DC7FD6" w:rsidRPr="003E32E3" w:rsidRDefault="00DC7FD6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Pr="0036087F" w:rsidRDefault="00DC7FD6" w:rsidP="0036087F">
            <w:pPr>
              <w:jc w:val="both"/>
              <w:rPr>
                <w:rStyle w:val="FontStyle44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C7FD6">
              <w:rPr>
                <w:rFonts w:ascii="Times New Roman" w:eastAsia="Times New Roman" w:hAnsi="Times New Roman" w:cs="Times New Roman"/>
              </w:rPr>
              <w:t>МДОУ «Детский сад № 47 д. Вахрушево»</w:t>
            </w:r>
          </w:p>
        </w:tc>
      </w:tr>
      <w:tr w:rsidR="00DC7FD6" w:rsidRPr="003E32E3" w:rsidTr="00AD27AC">
        <w:tc>
          <w:tcPr>
            <w:tcW w:w="1101" w:type="dxa"/>
          </w:tcPr>
          <w:p w:rsidR="00DC7FD6" w:rsidRPr="003E32E3" w:rsidRDefault="00DC7FD6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Pr="00DC7FD6" w:rsidRDefault="00DC7FD6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МДОУ «Детский сад №22 с. </w:t>
            </w:r>
            <w:proofErr w:type="spellStart"/>
            <w:r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Дмитриановское</w:t>
            </w:r>
            <w:proofErr w:type="spellEnd"/>
            <w:r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DC7FD6" w:rsidRPr="003E32E3" w:rsidTr="00AD27AC">
        <w:tc>
          <w:tcPr>
            <w:tcW w:w="1101" w:type="dxa"/>
          </w:tcPr>
          <w:p w:rsidR="00DC7FD6" w:rsidRPr="00DC7FD6" w:rsidRDefault="00DC7FD6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Pr="00DC7FD6" w:rsidRDefault="00DC7FD6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МБДОУ Детский сад «КАЛЕЙДОСКОП» г. Данилов</w:t>
            </w:r>
          </w:p>
        </w:tc>
      </w:tr>
      <w:tr w:rsidR="00DC7FD6" w:rsidRPr="003E32E3" w:rsidTr="00AD27AC">
        <w:tc>
          <w:tcPr>
            <w:tcW w:w="1101" w:type="dxa"/>
          </w:tcPr>
          <w:p w:rsidR="00DC7FD6" w:rsidRPr="003E32E3" w:rsidRDefault="00DC7FD6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Pr="00DC7FD6" w:rsidRDefault="00DC7FD6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«Колосок» Первомайского МР</w:t>
            </w:r>
          </w:p>
        </w:tc>
      </w:tr>
      <w:tr w:rsidR="00DC7FD6" w:rsidRPr="003E32E3" w:rsidTr="00AD27AC">
        <w:tc>
          <w:tcPr>
            <w:tcW w:w="1101" w:type="dxa"/>
          </w:tcPr>
          <w:p w:rsidR="00DC7FD6" w:rsidRPr="003E32E3" w:rsidRDefault="00DC7FD6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Pr="0036087F" w:rsidRDefault="00DC7FD6" w:rsidP="0036087F">
            <w:pPr>
              <w:jc w:val="both"/>
              <w:rPr>
                <w:rStyle w:val="FontStyle44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C7FD6">
              <w:rPr>
                <w:rFonts w:ascii="Times New Roman" w:eastAsia="Times New Roman" w:hAnsi="Times New Roman" w:cs="Times New Roman"/>
              </w:rPr>
              <w:t>МБДОУ «</w:t>
            </w:r>
            <w:proofErr w:type="gramStart"/>
            <w:r w:rsidRPr="00DC7FD6">
              <w:rPr>
                <w:rFonts w:ascii="Times New Roman" w:eastAsia="Times New Roman" w:hAnsi="Times New Roman" w:cs="Times New Roman"/>
              </w:rPr>
              <w:t>Колосок»  Борисоглебского</w:t>
            </w:r>
            <w:proofErr w:type="gramEnd"/>
            <w:r w:rsidRPr="00DC7FD6">
              <w:rPr>
                <w:rFonts w:ascii="Times New Roman" w:eastAsia="Times New Roman" w:hAnsi="Times New Roman" w:cs="Times New Roman"/>
              </w:rPr>
              <w:t xml:space="preserve"> МР</w:t>
            </w:r>
          </w:p>
        </w:tc>
      </w:tr>
      <w:tr w:rsidR="00DC7FD6" w:rsidRPr="003E32E3" w:rsidTr="00AD27AC">
        <w:tc>
          <w:tcPr>
            <w:tcW w:w="1101" w:type="dxa"/>
          </w:tcPr>
          <w:p w:rsidR="00DC7FD6" w:rsidRPr="003E32E3" w:rsidRDefault="00DC7FD6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Pr="00DC7FD6" w:rsidRDefault="00DC7FD6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 детский</w:t>
            </w:r>
            <w:proofErr w:type="gramEnd"/>
            <w:r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сад № 5 г. Любим</w:t>
            </w:r>
          </w:p>
        </w:tc>
      </w:tr>
      <w:tr w:rsidR="0036087F" w:rsidRPr="003E32E3" w:rsidTr="00AD27AC">
        <w:tc>
          <w:tcPr>
            <w:tcW w:w="1101" w:type="dxa"/>
          </w:tcPr>
          <w:p w:rsidR="0036087F" w:rsidRPr="003E32E3" w:rsidRDefault="0036087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6087F" w:rsidRPr="00DC7FD6" w:rsidRDefault="0036087F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МДОУ «Детский сад»41 </w:t>
            </w:r>
            <w:proofErr w:type="spellStart"/>
            <w:r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р.п</w:t>
            </w:r>
            <w:proofErr w:type="spellEnd"/>
            <w:r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. Петровское»</w:t>
            </w:r>
          </w:p>
        </w:tc>
      </w:tr>
      <w:tr w:rsidR="0036087F" w:rsidRPr="003E32E3" w:rsidTr="00AD27AC">
        <w:tc>
          <w:tcPr>
            <w:tcW w:w="1101" w:type="dxa"/>
          </w:tcPr>
          <w:p w:rsidR="0036087F" w:rsidRPr="003E32E3" w:rsidRDefault="0036087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6087F" w:rsidRPr="00DC7FD6" w:rsidRDefault="0036087F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«Детский сад №27» ЦВЕТИК-СЕМИЦВЕТИК» г. Тутаев</w:t>
            </w:r>
          </w:p>
        </w:tc>
      </w:tr>
      <w:tr w:rsidR="00DC7FD6" w:rsidRPr="003E32E3" w:rsidTr="00AD27AC">
        <w:tc>
          <w:tcPr>
            <w:tcW w:w="1101" w:type="dxa"/>
          </w:tcPr>
          <w:p w:rsidR="00DC7FD6" w:rsidRPr="003E32E3" w:rsidRDefault="00DC7FD6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Pr="0036087F" w:rsidRDefault="00DC7FD6" w:rsidP="0036087F">
            <w:pPr>
              <w:jc w:val="both"/>
              <w:rPr>
                <w:rStyle w:val="FontStyle44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DC7FD6">
              <w:rPr>
                <w:rFonts w:ascii="Times New Roman" w:eastAsia="Times New Roman" w:hAnsi="Times New Roman" w:cs="Times New Roman"/>
              </w:rPr>
              <w:t>МДОУ  детский</w:t>
            </w:r>
            <w:proofErr w:type="gramEnd"/>
            <w:r w:rsidRPr="00DC7FD6">
              <w:rPr>
                <w:rFonts w:ascii="Times New Roman" w:eastAsia="Times New Roman" w:hAnsi="Times New Roman" w:cs="Times New Roman"/>
              </w:rPr>
              <w:t xml:space="preserve"> сад № 8 «Ленок» ЯМР</w:t>
            </w:r>
          </w:p>
        </w:tc>
      </w:tr>
      <w:tr w:rsidR="00DC7FD6" w:rsidRPr="003E32E3" w:rsidTr="00AD27AC">
        <w:tc>
          <w:tcPr>
            <w:tcW w:w="1101" w:type="dxa"/>
          </w:tcPr>
          <w:p w:rsidR="00DC7FD6" w:rsidRPr="003E32E3" w:rsidRDefault="00DC7FD6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Pr="0036087F" w:rsidRDefault="00DC7FD6" w:rsidP="0036087F">
            <w:pPr>
              <w:jc w:val="both"/>
              <w:rPr>
                <w:rStyle w:val="FontStyle44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C7FD6">
              <w:rPr>
                <w:rFonts w:ascii="Times New Roman" w:eastAsia="Times New Roman" w:hAnsi="Times New Roman" w:cs="Times New Roman"/>
              </w:rPr>
              <w:t>МДОУ «ЛАДУШКИ» Первомайский район</w:t>
            </w:r>
          </w:p>
        </w:tc>
      </w:tr>
      <w:tr w:rsidR="00DC7FD6" w:rsidRPr="003E32E3" w:rsidTr="00AD27AC">
        <w:tc>
          <w:tcPr>
            <w:tcW w:w="1101" w:type="dxa"/>
          </w:tcPr>
          <w:p w:rsidR="00DC7FD6" w:rsidRPr="003E32E3" w:rsidRDefault="00DC7FD6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Pr="0036087F" w:rsidRDefault="00DC7FD6" w:rsidP="0036087F">
            <w:pPr>
              <w:jc w:val="both"/>
              <w:rPr>
                <w:rStyle w:val="FontStyle44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6087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МОУ </w:t>
            </w:r>
            <w:proofErr w:type="spellStart"/>
            <w:r w:rsidRPr="0036087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Вощажниковская</w:t>
            </w:r>
            <w:proofErr w:type="spellEnd"/>
            <w:r w:rsidRPr="0036087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</w:tc>
      </w:tr>
      <w:tr w:rsidR="00DC7FD6" w:rsidRPr="003E32E3" w:rsidTr="00AD27AC">
        <w:tc>
          <w:tcPr>
            <w:tcW w:w="1101" w:type="dxa"/>
          </w:tcPr>
          <w:p w:rsidR="00DC7FD6" w:rsidRPr="003E32E3" w:rsidRDefault="00DC7FD6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Pr="00EB75FF" w:rsidRDefault="00EB75FF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EB75F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детский сад №4 г. Любим</w:t>
            </w:r>
          </w:p>
        </w:tc>
      </w:tr>
      <w:tr w:rsidR="00DC7FD6" w:rsidRPr="003E32E3" w:rsidTr="00AD27AC">
        <w:tc>
          <w:tcPr>
            <w:tcW w:w="1101" w:type="dxa"/>
          </w:tcPr>
          <w:p w:rsidR="00DC7FD6" w:rsidRPr="003E32E3" w:rsidRDefault="00DC7FD6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Pr="00EB75FF" w:rsidRDefault="00EB75FF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EB75F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МКДОУ Ильинский детский сад «Улыбка»</w:t>
            </w:r>
          </w:p>
        </w:tc>
      </w:tr>
      <w:tr w:rsidR="00DC7FD6" w:rsidRPr="003E32E3" w:rsidTr="00AD27AC">
        <w:tc>
          <w:tcPr>
            <w:tcW w:w="1101" w:type="dxa"/>
          </w:tcPr>
          <w:p w:rsidR="00DC7FD6" w:rsidRPr="003E32E3" w:rsidRDefault="00DC7FD6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Pr="00EB75FF" w:rsidRDefault="00EB75FF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EB75F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МДОУ </w:t>
            </w:r>
            <w:proofErr w:type="spellStart"/>
            <w:r w:rsidRPr="00EB75F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Купанский</w:t>
            </w:r>
            <w:proofErr w:type="spellEnd"/>
            <w:r w:rsidRPr="00EB75F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детский сад </w:t>
            </w:r>
            <w:proofErr w:type="spellStart"/>
            <w:r w:rsidRPr="00EB75F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Переславского</w:t>
            </w:r>
            <w:proofErr w:type="spellEnd"/>
            <w:r w:rsidRPr="00EB75F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</w:tr>
      <w:tr w:rsidR="00DC7FD6" w:rsidRPr="003E32E3" w:rsidTr="00AD27AC">
        <w:tc>
          <w:tcPr>
            <w:tcW w:w="1101" w:type="dxa"/>
          </w:tcPr>
          <w:p w:rsidR="00DC7FD6" w:rsidRPr="003E32E3" w:rsidRDefault="00DC7FD6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Pr="00EB75FF" w:rsidRDefault="00EB75FF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EB75F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ЧДОУ «Детский сад «Малыш» Гаврилов-Ям</w:t>
            </w:r>
          </w:p>
        </w:tc>
      </w:tr>
      <w:tr w:rsidR="0036087F" w:rsidRPr="003E32E3" w:rsidTr="00AD27AC">
        <w:tc>
          <w:tcPr>
            <w:tcW w:w="1101" w:type="dxa"/>
          </w:tcPr>
          <w:p w:rsidR="0036087F" w:rsidRPr="003E32E3" w:rsidRDefault="0036087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6087F" w:rsidRPr="00EB75FF" w:rsidRDefault="00EB75FF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EB75F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«Детский сад «Родничок» г. Гаврилов-Ям</w:t>
            </w:r>
          </w:p>
        </w:tc>
      </w:tr>
      <w:tr w:rsidR="00BF5BDF" w:rsidRPr="003E32E3" w:rsidTr="00AD27AC">
        <w:tc>
          <w:tcPr>
            <w:tcW w:w="1101" w:type="dxa"/>
          </w:tcPr>
          <w:p w:rsidR="00BF5BDF" w:rsidRPr="003E32E3" w:rsidRDefault="00BF5BD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F5BDF" w:rsidRPr="00EB75FF" w:rsidRDefault="00BF5BDF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BF5BD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«Детский сад «Родничок»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Гаврилов - Ям</w:t>
            </w:r>
          </w:p>
        </w:tc>
      </w:tr>
      <w:tr w:rsidR="00BF5BDF" w:rsidRPr="003E32E3" w:rsidTr="00AD27AC">
        <w:tc>
          <w:tcPr>
            <w:tcW w:w="1101" w:type="dxa"/>
          </w:tcPr>
          <w:p w:rsidR="00BF5BDF" w:rsidRPr="003E32E3" w:rsidRDefault="00BF5BD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F5BDF" w:rsidRPr="00EB75FF" w:rsidRDefault="00C166A0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C166A0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«Детский сад № 35 с. Караш»</w:t>
            </w:r>
          </w:p>
        </w:tc>
      </w:tr>
      <w:tr w:rsidR="00BF5BDF" w:rsidRPr="003E32E3" w:rsidTr="00AD27AC">
        <w:tc>
          <w:tcPr>
            <w:tcW w:w="1101" w:type="dxa"/>
          </w:tcPr>
          <w:p w:rsidR="00BF5BDF" w:rsidRPr="003E32E3" w:rsidRDefault="00BF5BD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F5BDF" w:rsidRPr="00EB75FF" w:rsidRDefault="00C166A0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C166A0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«Детский сад «Светлячок» г. Переславль-Залесский</w:t>
            </w:r>
          </w:p>
        </w:tc>
      </w:tr>
      <w:tr w:rsidR="00BF5BDF" w:rsidRPr="003E32E3" w:rsidTr="00AD27AC">
        <w:tc>
          <w:tcPr>
            <w:tcW w:w="1101" w:type="dxa"/>
          </w:tcPr>
          <w:p w:rsidR="00BF5BDF" w:rsidRPr="003E32E3" w:rsidRDefault="00BF5BDF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F5BDF" w:rsidRPr="00EB75FF" w:rsidRDefault="00C166A0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C166A0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МБДОУ Детский сад «Сказка» п. Борисоглебский</w:t>
            </w:r>
          </w:p>
        </w:tc>
      </w:tr>
      <w:tr w:rsidR="00C166A0" w:rsidRPr="003E32E3" w:rsidTr="00AD27AC">
        <w:tc>
          <w:tcPr>
            <w:tcW w:w="1101" w:type="dxa"/>
          </w:tcPr>
          <w:p w:rsidR="00C166A0" w:rsidRPr="003E32E3" w:rsidRDefault="00C166A0" w:rsidP="0036087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C166A0" w:rsidRPr="00C166A0" w:rsidRDefault="00C166A0" w:rsidP="0036087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C166A0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МДОБУ «Великосельский детский сад №14»</w:t>
            </w:r>
          </w:p>
        </w:tc>
      </w:tr>
    </w:tbl>
    <w:p w:rsidR="00AF095C" w:rsidRDefault="00AF095C" w:rsidP="00EB1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F68" w:rsidRPr="00BB4B04" w:rsidRDefault="00DB6B41" w:rsidP="00EB1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39.02.01</w:t>
      </w:r>
      <w:r w:rsidR="00EB1F68">
        <w:rPr>
          <w:rFonts w:ascii="Times New Roman" w:hAnsi="Times New Roman" w:cs="Times New Roman"/>
          <w:b/>
          <w:sz w:val="24"/>
          <w:szCs w:val="24"/>
        </w:rPr>
        <w:t xml:space="preserve"> Социальная работа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B1F68" w:rsidRPr="00EB1F68" w:rsidTr="00AD27AC">
        <w:tc>
          <w:tcPr>
            <w:tcW w:w="1101" w:type="dxa"/>
          </w:tcPr>
          <w:p w:rsidR="00EB1F68" w:rsidRPr="00EB1F68" w:rsidRDefault="00EB1F68" w:rsidP="00AD2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F6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70" w:type="dxa"/>
          </w:tcPr>
          <w:p w:rsidR="00EB1F68" w:rsidRPr="00EB1F68" w:rsidRDefault="00EB1F68" w:rsidP="00AD2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F68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№3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№4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C30E3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МУ Центр психолого-педагогической, медицинской и соц</w:t>
            </w:r>
            <w:r w:rsidR="00C576C8">
              <w:rPr>
                <w:rStyle w:val="FontStyle44"/>
                <w:rFonts w:ascii="Times New Roman" w:hAnsi="Times New Roman"/>
                <w:sz w:val="22"/>
                <w:szCs w:val="22"/>
              </w:rPr>
              <w:t>иальной помощи «Содействие» г. Р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остов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ГКУ СО ЯО СРЦ «Огонек» 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ГКУ СО ЯО СРЦ «Росинка» </w:t>
            </w:r>
          </w:p>
        </w:tc>
      </w:tr>
      <w:tr w:rsidR="00173556" w:rsidRPr="00EB1F68" w:rsidTr="00AD27AC">
        <w:tc>
          <w:tcPr>
            <w:tcW w:w="1101" w:type="dxa"/>
          </w:tcPr>
          <w:p w:rsidR="00173556" w:rsidRPr="00EB1F68" w:rsidRDefault="00173556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173556" w:rsidRPr="00EB1F68" w:rsidRDefault="00173556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Ростовский ОМВД России</w:t>
            </w:r>
          </w:p>
        </w:tc>
      </w:tr>
      <w:tr w:rsidR="00173556" w:rsidRPr="00EB1F68" w:rsidTr="00AD27AC">
        <w:tc>
          <w:tcPr>
            <w:tcW w:w="1101" w:type="dxa"/>
          </w:tcPr>
          <w:p w:rsidR="00173556" w:rsidRPr="00EB1F68" w:rsidRDefault="00173556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173556" w:rsidRPr="00EB1F68" w:rsidRDefault="00173556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МАУ Молодежный центр «Ростов Великий»</w:t>
            </w:r>
          </w:p>
        </w:tc>
      </w:tr>
      <w:tr w:rsidR="00E41729" w:rsidRPr="00EB1F68" w:rsidTr="00AD27AC">
        <w:tc>
          <w:tcPr>
            <w:tcW w:w="1101" w:type="dxa"/>
          </w:tcPr>
          <w:p w:rsidR="00E41729" w:rsidRPr="00EB1F68" w:rsidRDefault="00E41729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Default="00E41729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/>
                <w:sz w:val="22"/>
                <w:szCs w:val="22"/>
              </w:rPr>
              <w:t>МУ «Молодежный центр»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г. Гаврилов-Ям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1F68">
              <w:rPr>
                <w:rFonts w:ascii="Times New Roman" w:hAnsi="Times New Roman"/>
                <w:sz w:val="22"/>
                <w:szCs w:val="22"/>
              </w:rPr>
              <w:t>МУ КЦСОН «Радуга»</w:t>
            </w:r>
          </w:p>
        </w:tc>
      </w:tr>
      <w:tr w:rsidR="0043430F" w:rsidRPr="00EB1F68" w:rsidTr="00AD27AC">
        <w:tc>
          <w:tcPr>
            <w:tcW w:w="1101" w:type="dxa"/>
          </w:tcPr>
          <w:p w:rsidR="0043430F" w:rsidRPr="00EB1F68" w:rsidRDefault="0043430F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Pr="00EB1F68" w:rsidRDefault="0043430F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3430F">
              <w:rPr>
                <w:rFonts w:ascii="Times New Roman" w:hAnsi="Times New Roman"/>
                <w:sz w:val="22"/>
                <w:szCs w:val="22"/>
              </w:rPr>
              <w:t xml:space="preserve">МОУ «Основная школа №3 имени Сергея </w:t>
            </w:r>
            <w:proofErr w:type="spellStart"/>
            <w:r w:rsidRPr="0043430F">
              <w:rPr>
                <w:rFonts w:ascii="Times New Roman" w:hAnsi="Times New Roman"/>
                <w:sz w:val="22"/>
                <w:szCs w:val="22"/>
              </w:rPr>
              <w:t>Сниткина</w:t>
            </w:r>
            <w:proofErr w:type="spellEnd"/>
            <w:r w:rsidRPr="0043430F">
              <w:rPr>
                <w:rFonts w:ascii="Times New Roman" w:hAnsi="Times New Roman"/>
                <w:sz w:val="22"/>
                <w:szCs w:val="22"/>
              </w:rPr>
              <w:t>» г. Переславль-Залесский</w:t>
            </w:r>
          </w:p>
        </w:tc>
      </w:tr>
      <w:tr w:rsidR="0043430F" w:rsidRPr="00EB1F68" w:rsidTr="00AD27AC">
        <w:tc>
          <w:tcPr>
            <w:tcW w:w="1101" w:type="dxa"/>
          </w:tcPr>
          <w:p w:rsidR="0043430F" w:rsidRPr="00EB1F68" w:rsidRDefault="0043430F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Pr="0043430F" w:rsidRDefault="0043430F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ГКУ СО ЯО СРЦ «Искорка»</w:t>
            </w:r>
          </w:p>
        </w:tc>
      </w:tr>
      <w:tr w:rsidR="0043430F" w:rsidRPr="00EB1F68" w:rsidTr="00AD27AC">
        <w:tc>
          <w:tcPr>
            <w:tcW w:w="1101" w:type="dxa"/>
          </w:tcPr>
          <w:p w:rsidR="0043430F" w:rsidRPr="00EB1F68" w:rsidRDefault="0043430F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Pr="0043430F" w:rsidRDefault="0043430F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3430F">
              <w:rPr>
                <w:rFonts w:ascii="Times New Roman" w:hAnsi="Times New Roman"/>
                <w:sz w:val="22"/>
                <w:szCs w:val="22"/>
              </w:rPr>
              <w:t>МОУ «Средняя школа №6» г. Переславль-Залесского</w:t>
            </w:r>
          </w:p>
        </w:tc>
      </w:tr>
      <w:tr w:rsidR="0043430F" w:rsidRPr="00EB1F68" w:rsidTr="00AD27AC">
        <w:tc>
          <w:tcPr>
            <w:tcW w:w="1101" w:type="dxa"/>
          </w:tcPr>
          <w:p w:rsidR="0043430F" w:rsidRPr="00EB1F68" w:rsidRDefault="0043430F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Pr="0043430F" w:rsidRDefault="0043430F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3430F">
              <w:rPr>
                <w:rFonts w:ascii="Times New Roman" w:hAnsi="Times New Roman"/>
                <w:sz w:val="22"/>
                <w:szCs w:val="22"/>
              </w:rPr>
              <w:t>ГОУ ЯО «Петровская школа-</w:t>
            </w:r>
            <w:r>
              <w:rPr>
                <w:rFonts w:ascii="Times New Roman" w:hAnsi="Times New Roman"/>
                <w:sz w:val="22"/>
                <w:szCs w:val="22"/>
              </w:rPr>
              <w:t>интернат»</w:t>
            </w:r>
          </w:p>
        </w:tc>
      </w:tr>
    </w:tbl>
    <w:p w:rsidR="00BD469F" w:rsidRDefault="00C30E38" w:rsidP="00392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44.02.03 </w:t>
      </w:r>
      <w:r w:rsidR="0039297F" w:rsidRPr="003161F6">
        <w:rPr>
          <w:rFonts w:ascii="Times New Roman" w:hAnsi="Times New Roman" w:cs="Times New Roman"/>
          <w:b/>
          <w:sz w:val="24"/>
          <w:szCs w:val="24"/>
        </w:rPr>
        <w:t xml:space="preserve">Педагогика </w:t>
      </w:r>
      <w:proofErr w:type="gramStart"/>
      <w:r w:rsidR="0039297F" w:rsidRPr="003161F6">
        <w:rPr>
          <w:rFonts w:ascii="Times New Roman" w:hAnsi="Times New Roman" w:cs="Times New Roman"/>
          <w:b/>
          <w:sz w:val="24"/>
          <w:szCs w:val="24"/>
        </w:rPr>
        <w:t>дополн</w:t>
      </w:r>
      <w:r w:rsidR="003161F6" w:rsidRPr="003161F6">
        <w:rPr>
          <w:rFonts w:ascii="Times New Roman" w:hAnsi="Times New Roman" w:cs="Times New Roman"/>
          <w:b/>
          <w:sz w:val="24"/>
          <w:szCs w:val="24"/>
        </w:rPr>
        <w:t xml:space="preserve">ительного </w:t>
      </w:r>
      <w:r w:rsidR="0039297F" w:rsidRPr="003161F6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3161F6" w:rsidRPr="00EB1F68" w:rsidTr="004B0ED4">
        <w:tc>
          <w:tcPr>
            <w:tcW w:w="1101" w:type="dxa"/>
          </w:tcPr>
          <w:p w:rsidR="003161F6" w:rsidRPr="00EB1F68" w:rsidRDefault="003161F6" w:rsidP="004B0E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F6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70" w:type="dxa"/>
          </w:tcPr>
          <w:p w:rsidR="003161F6" w:rsidRPr="00EB1F68" w:rsidRDefault="003161F6" w:rsidP="004B0E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F68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Ростовская гимназия им. А.Л. Кекина 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№3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№4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ДОД Центр внешкольной работы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DC7FD6" w:rsidRDefault="00DC7FD6" w:rsidP="00DC7FD6">
            <w:pPr>
              <w:rPr>
                <w:rStyle w:val="FontStyle44"/>
                <w:rFonts w:ascii="Times New Roman" w:eastAsia="Times New Roman" w:hAnsi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eastAsia="Times New Roman" w:hAnsi="Times New Roman"/>
                <w:sz w:val="22"/>
                <w:szCs w:val="22"/>
              </w:rPr>
              <w:t>МБУДО «Детская школа</w:t>
            </w:r>
            <w:r>
              <w:rPr>
                <w:rStyle w:val="FontStyle44"/>
                <w:rFonts w:ascii="Times New Roman" w:eastAsia="Times New Roman" w:hAnsi="Times New Roman"/>
                <w:sz w:val="22"/>
                <w:szCs w:val="22"/>
              </w:rPr>
              <w:t xml:space="preserve"> искусств им. В.Н. </w:t>
            </w:r>
            <w:proofErr w:type="spellStart"/>
            <w:r>
              <w:rPr>
                <w:rStyle w:val="FontStyle44"/>
                <w:rFonts w:ascii="Times New Roman" w:eastAsia="Times New Roman" w:hAnsi="Times New Roman"/>
                <w:sz w:val="22"/>
                <w:szCs w:val="22"/>
              </w:rPr>
              <w:t>Городовской</w:t>
            </w:r>
            <w:proofErr w:type="spellEnd"/>
            <w:r>
              <w:rPr>
                <w:rStyle w:val="FontStyle44"/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</w:tr>
      <w:tr w:rsidR="00E41729" w:rsidRPr="00EB1F68" w:rsidTr="004B0ED4">
        <w:tc>
          <w:tcPr>
            <w:tcW w:w="1101" w:type="dxa"/>
          </w:tcPr>
          <w:p w:rsidR="00E41729" w:rsidRPr="00EB1F68" w:rsidRDefault="00E41729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Default="00E41729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/>
                <w:sz w:val="22"/>
                <w:szCs w:val="22"/>
              </w:rPr>
              <w:t>МУ Театр Ростова Великого</w:t>
            </w:r>
          </w:p>
        </w:tc>
      </w:tr>
      <w:tr w:rsidR="00C30E38" w:rsidRPr="00EB1F68" w:rsidTr="004B0ED4">
        <w:tc>
          <w:tcPr>
            <w:tcW w:w="1101" w:type="dxa"/>
          </w:tcPr>
          <w:p w:rsidR="00C30E38" w:rsidRPr="00EB1F68" w:rsidRDefault="00C30E38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C30E38" w:rsidRDefault="00C30E38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МАУ Ростовского МР ЯО Молодежный центр «Ростов Великий»</w:t>
            </w:r>
          </w:p>
        </w:tc>
      </w:tr>
      <w:tr w:rsidR="00C30E38" w:rsidRPr="00EB1F68" w:rsidTr="004B0ED4">
        <w:tc>
          <w:tcPr>
            <w:tcW w:w="1101" w:type="dxa"/>
          </w:tcPr>
          <w:p w:rsidR="00C30E38" w:rsidRPr="00EB1F68" w:rsidRDefault="00C30E38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C30E38" w:rsidRDefault="00C30E38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C30E38">
              <w:rPr>
                <w:rStyle w:val="FontStyle44"/>
                <w:rFonts w:ascii="Times New Roman" w:hAnsi="Times New Roman"/>
                <w:sz w:val="22"/>
                <w:szCs w:val="22"/>
              </w:rPr>
              <w:t>МАУ «Городской центр молодежи и спорта» г. Ростова</w:t>
            </w:r>
          </w:p>
        </w:tc>
      </w:tr>
      <w:tr w:rsidR="00E37088" w:rsidRPr="00EB1F68" w:rsidTr="004B0ED4">
        <w:tc>
          <w:tcPr>
            <w:tcW w:w="1101" w:type="dxa"/>
          </w:tcPr>
          <w:p w:rsidR="00E37088" w:rsidRPr="00EB1F68" w:rsidRDefault="00E37088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37088" w:rsidRPr="00C30E38" w:rsidRDefault="00E37088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ДО ДЮСШ г. Ростов</w:t>
            </w:r>
          </w:p>
        </w:tc>
      </w:tr>
      <w:tr w:rsidR="0043430F" w:rsidRPr="00EB1F68" w:rsidTr="004B0ED4">
        <w:tc>
          <w:tcPr>
            <w:tcW w:w="1101" w:type="dxa"/>
          </w:tcPr>
          <w:p w:rsidR="0043430F" w:rsidRPr="00EB1F68" w:rsidRDefault="0043430F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Default="0043430F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«Основная школа №3 имени Сергея </w:t>
            </w:r>
            <w:proofErr w:type="spellStart"/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Сниткина</w:t>
            </w:r>
            <w:proofErr w:type="spellEnd"/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» г. Переславль-Залесский</w:t>
            </w:r>
          </w:p>
        </w:tc>
      </w:tr>
      <w:tr w:rsidR="0043430F" w:rsidRPr="00EB1F68" w:rsidTr="004B0ED4">
        <w:tc>
          <w:tcPr>
            <w:tcW w:w="1101" w:type="dxa"/>
          </w:tcPr>
          <w:p w:rsidR="0043430F" w:rsidRPr="00EB1F68" w:rsidRDefault="0043430F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Default="0043430F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МОУ «Средняя школа №2» г. Переславль-Залесский</w:t>
            </w:r>
          </w:p>
        </w:tc>
      </w:tr>
      <w:tr w:rsidR="0043430F" w:rsidRPr="00EB1F68" w:rsidTr="004B0ED4">
        <w:tc>
          <w:tcPr>
            <w:tcW w:w="1101" w:type="dxa"/>
          </w:tcPr>
          <w:p w:rsidR="0043430F" w:rsidRPr="00EB1F68" w:rsidRDefault="0043430F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Default="0043430F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МОУ ДО ДЮСШ №4</w:t>
            </w:r>
          </w:p>
        </w:tc>
      </w:tr>
      <w:tr w:rsidR="0043430F" w:rsidRPr="00EB1F68" w:rsidTr="004B0ED4">
        <w:tc>
          <w:tcPr>
            <w:tcW w:w="1101" w:type="dxa"/>
          </w:tcPr>
          <w:p w:rsidR="0043430F" w:rsidRPr="00EB1F68" w:rsidRDefault="0043430F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Pr="0043430F" w:rsidRDefault="0043430F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Поречская</w:t>
            </w:r>
            <w:proofErr w:type="spellEnd"/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43430F" w:rsidRPr="00EB1F68" w:rsidTr="004B0ED4">
        <w:tc>
          <w:tcPr>
            <w:tcW w:w="1101" w:type="dxa"/>
          </w:tcPr>
          <w:p w:rsidR="0043430F" w:rsidRPr="00EB1F68" w:rsidRDefault="0043430F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Pr="0043430F" w:rsidRDefault="0043430F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ГУ ЯО </w:t>
            </w:r>
            <w:proofErr w:type="spellStart"/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Климатинский</w:t>
            </w:r>
            <w:proofErr w:type="spellEnd"/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детский дом</w:t>
            </w:r>
          </w:p>
        </w:tc>
      </w:tr>
      <w:tr w:rsidR="0043430F" w:rsidRPr="00EB1F68" w:rsidTr="004B0ED4">
        <w:tc>
          <w:tcPr>
            <w:tcW w:w="1101" w:type="dxa"/>
          </w:tcPr>
          <w:p w:rsidR="0043430F" w:rsidRPr="00EB1F68" w:rsidRDefault="0043430F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Pr="0043430F" w:rsidRDefault="0043430F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Коленовская</w:t>
            </w:r>
            <w:proofErr w:type="spellEnd"/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43430F" w:rsidRPr="00EB1F68" w:rsidTr="004B0ED4">
        <w:tc>
          <w:tcPr>
            <w:tcW w:w="1101" w:type="dxa"/>
          </w:tcPr>
          <w:p w:rsidR="0043430F" w:rsidRPr="00EB1F68" w:rsidRDefault="0043430F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Pr="0043430F" w:rsidRDefault="0043430F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Высоковская</w:t>
            </w:r>
            <w:proofErr w:type="spellEnd"/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ООШ</w:t>
            </w:r>
          </w:p>
        </w:tc>
      </w:tr>
      <w:tr w:rsidR="0043430F" w:rsidRPr="00EB1F68" w:rsidTr="004B0ED4">
        <w:tc>
          <w:tcPr>
            <w:tcW w:w="1101" w:type="dxa"/>
          </w:tcPr>
          <w:p w:rsidR="0043430F" w:rsidRPr="00EB1F68" w:rsidRDefault="0043430F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Pr="0043430F" w:rsidRDefault="00EB75FF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75FF">
              <w:rPr>
                <w:rStyle w:val="FontStyle44"/>
                <w:rFonts w:ascii="Times New Roman" w:hAnsi="Times New Roman"/>
                <w:sz w:val="22"/>
                <w:szCs w:val="22"/>
              </w:rPr>
              <w:t>ГАУЗ ЯО «Детский санаторий «Искра»</w:t>
            </w:r>
          </w:p>
        </w:tc>
      </w:tr>
    </w:tbl>
    <w:p w:rsidR="00AF095C" w:rsidRDefault="00AF095C" w:rsidP="00B10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1F6" w:rsidRDefault="00BD256C" w:rsidP="00B10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09.02.05 Прикладная информатика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B104CB" w:rsidRPr="00BD256C" w:rsidTr="001F6B87">
        <w:tc>
          <w:tcPr>
            <w:tcW w:w="1101" w:type="dxa"/>
          </w:tcPr>
          <w:p w:rsidR="00BD256C" w:rsidRPr="00B104CB" w:rsidRDefault="00BD256C" w:rsidP="001F6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4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70" w:type="dxa"/>
          </w:tcPr>
          <w:p w:rsidR="00BD256C" w:rsidRPr="00B104CB" w:rsidRDefault="00BD256C" w:rsidP="001F6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4CB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B104CB" w:rsidRPr="00BD256C" w:rsidTr="001F6B87">
        <w:tc>
          <w:tcPr>
            <w:tcW w:w="1101" w:type="dxa"/>
          </w:tcPr>
          <w:p w:rsidR="00BD256C" w:rsidRPr="00B104CB" w:rsidRDefault="00BD256C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D256C" w:rsidRPr="00B104CB" w:rsidRDefault="00BD256C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B104C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Ростовская гимназия им. А.Л. Кекина </w:t>
            </w:r>
          </w:p>
        </w:tc>
      </w:tr>
      <w:tr w:rsidR="00B104CB" w:rsidRPr="00BD256C" w:rsidTr="001F6B87">
        <w:tc>
          <w:tcPr>
            <w:tcW w:w="1101" w:type="dxa"/>
          </w:tcPr>
          <w:p w:rsidR="00BD256C" w:rsidRPr="00B104CB" w:rsidRDefault="00BD256C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D256C" w:rsidRPr="00B104CB" w:rsidRDefault="00BD256C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B104CB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№4</w:t>
            </w:r>
          </w:p>
        </w:tc>
      </w:tr>
      <w:tr w:rsidR="00E41729" w:rsidRPr="00BD256C" w:rsidTr="001F6B87">
        <w:tc>
          <w:tcPr>
            <w:tcW w:w="1101" w:type="dxa"/>
          </w:tcPr>
          <w:p w:rsidR="00E41729" w:rsidRPr="00B104CB" w:rsidRDefault="00E41729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Pr="00B104CB" w:rsidRDefault="00E41729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№2</w:t>
            </w:r>
          </w:p>
        </w:tc>
      </w:tr>
      <w:tr w:rsidR="00E41729" w:rsidRPr="00BD256C" w:rsidTr="001F6B87">
        <w:tc>
          <w:tcPr>
            <w:tcW w:w="1101" w:type="dxa"/>
          </w:tcPr>
          <w:p w:rsidR="00E41729" w:rsidRPr="00B104CB" w:rsidRDefault="00E41729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Default="00E41729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№3</w:t>
            </w:r>
          </w:p>
        </w:tc>
      </w:tr>
      <w:tr w:rsidR="00DC7FD6" w:rsidRPr="00BD256C" w:rsidTr="001F6B87">
        <w:tc>
          <w:tcPr>
            <w:tcW w:w="1101" w:type="dxa"/>
          </w:tcPr>
          <w:p w:rsidR="00DC7FD6" w:rsidRPr="00B104CB" w:rsidRDefault="00DC7FD6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Default="00DC7FD6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Ф</w:t>
            </w:r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>илиал АО «Газпром газораспределения Ярославль» в г. Ростове</w:t>
            </w:r>
          </w:p>
        </w:tc>
      </w:tr>
      <w:tr w:rsidR="00DC7FD6" w:rsidRPr="00BD256C" w:rsidTr="001F6B87">
        <w:tc>
          <w:tcPr>
            <w:tcW w:w="1101" w:type="dxa"/>
          </w:tcPr>
          <w:p w:rsidR="00DC7FD6" w:rsidRPr="00B104CB" w:rsidRDefault="00DC7FD6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Default="00DC7FD6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>Публичное акционерное общество «Ростов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ский оптико-механический завод»</w:t>
            </w:r>
          </w:p>
        </w:tc>
      </w:tr>
      <w:tr w:rsidR="0043430F" w:rsidRPr="00BD256C" w:rsidTr="001F6B87">
        <w:tc>
          <w:tcPr>
            <w:tcW w:w="1101" w:type="dxa"/>
          </w:tcPr>
          <w:p w:rsidR="0043430F" w:rsidRPr="00B104CB" w:rsidRDefault="0043430F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Pr="00DC7FD6" w:rsidRDefault="0043430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ГПОАУ ЯО Ростовский колледж отраслевых технологий</w:t>
            </w:r>
          </w:p>
        </w:tc>
      </w:tr>
      <w:tr w:rsidR="00DC7FD6" w:rsidRPr="00BD256C" w:rsidTr="001F6B87">
        <w:tc>
          <w:tcPr>
            <w:tcW w:w="1101" w:type="dxa"/>
          </w:tcPr>
          <w:p w:rsidR="00DC7FD6" w:rsidRPr="00B104CB" w:rsidRDefault="00DC7FD6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DC7FD6" w:rsidRDefault="00DC7FD6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>Ишненская</w:t>
            </w:r>
            <w:proofErr w:type="spellEnd"/>
            <w:r w:rsidRPr="00DC7FD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43430F" w:rsidRPr="00BD256C" w:rsidTr="001F6B87">
        <w:tc>
          <w:tcPr>
            <w:tcW w:w="1101" w:type="dxa"/>
          </w:tcPr>
          <w:p w:rsidR="0043430F" w:rsidRPr="00B104CB" w:rsidRDefault="0043430F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Pr="00DC7FD6" w:rsidRDefault="0043430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ООО «Уп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равляющая компания Ростов-Сити»</w:t>
            </w:r>
          </w:p>
        </w:tc>
      </w:tr>
      <w:tr w:rsidR="0043430F" w:rsidRPr="00BD256C" w:rsidTr="001F6B87">
        <w:tc>
          <w:tcPr>
            <w:tcW w:w="1101" w:type="dxa"/>
          </w:tcPr>
          <w:p w:rsidR="0043430F" w:rsidRPr="00B104CB" w:rsidRDefault="0043430F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Pr="0043430F" w:rsidRDefault="0043430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ООО «РОСТОВДЕЗИНФЕКЦИЯ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43430F" w:rsidRPr="00BD256C" w:rsidTr="001F6B87">
        <w:tc>
          <w:tcPr>
            <w:tcW w:w="1101" w:type="dxa"/>
          </w:tcPr>
          <w:p w:rsidR="0043430F" w:rsidRPr="00B104CB" w:rsidRDefault="0043430F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Pr="0043430F" w:rsidRDefault="0043430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ООО «ТК «Р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остов Великий-Духовная Столица»</w:t>
            </w:r>
          </w:p>
        </w:tc>
      </w:tr>
      <w:tr w:rsidR="00BC1A6F" w:rsidRPr="00BD256C" w:rsidTr="009F30F7">
        <w:tc>
          <w:tcPr>
            <w:tcW w:w="9571" w:type="dxa"/>
            <w:gridSpan w:val="2"/>
          </w:tcPr>
          <w:p w:rsidR="00AF095C" w:rsidRDefault="00AF095C" w:rsidP="00BC1A6F">
            <w:pPr>
              <w:pStyle w:val="Style2"/>
              <w:spacing w:line="240" w:lineRule="auto"/>
              <w:ind w:firstLine="0"/>
              <w:jc w:val="center"/>
              <w:rPr>
                <w:rStyle w:val="FontStyle44"/>
                <w:rFonts w:ascii="Times New Roman" w:hAnsi="Times New Roman"/>
                <w:b/>
                <w:sz w:val="22"/>
                <w:szCs w:val="22"/>
              </w:rPr>
            </w:pPr>
          </w:p>
          <w:p w:rsidR="00AF095C" w:rsidRDefault="00AF095C" w:rsidP="00BC1A6F">
            <w:pPr>
              <w:pStyle w:val="Style2"/>
              <w:spacing w:line="240" w:lineRule="auto"/>
              <w:ind w:firstLine="0"/>
              <w:jc w:val="center"/>
              <w:rPr>
                <w:rStyle w:val="FontStyle44"/>
                <w:rFonts w:ascii="Times New Roman" w:hAnsi="Times New Roman"/>
                <w:b/>
                <w:sz w:val="22"/>
                <w:szCs w:val="22"/>
              </w:rPr>
            </w:pPr>
          </w:p>
          <w:p w:rsidR="00AF095C" w:rsidRDefault="00AF095C" w:rsidP="00BC1A6F">
            <w:pPr>
              <w:pStyle w:val="Style2"/>
              <w:spacing w:line="240" w:lineRule="auto"/>
              <w:ind w:firstLine="0"/>
              <w:jc w:val="center"/>
              <w:rPr>
                <w:rStyle w:val="FontStyle44"/>
                <w:rFonts w:ascii="Times New Roman" w:hAnsi="Times New Roman"/>
                <w:b/>
                <w:sz w:val="22"/>
                <w:szCs w:val="22"/>
              </w:rPr>
            </w:pPr>
          </w:p>
          <w:p w:rsidR="00BC1A6F" w:rsidRPr="00BC1A6F" w:rsidRDefault="00BC1A6F" w:rsidP="00BC1A6F">
            <w:pPr>
              <w:pStyle w:val="Style2"/>
              <w:spacing w:line="240" w:lineRule="auto"/>
              <w:ind w:firstLine="0"/>
              <w:jc w:val="center"/>
              <w:rPr>
                <w:rStyle w:val="FontStyle44"/>
                <w:rFonts w:ascii="Times New Roman" w:hAnsi="Times New Roman"/>
                <w:b/>
                <w:sz w:val="22"/>
                <w:szCs w:val="22"/>
              </w:rPr>
            </w:pPr>
            <w:r w:rsidRPr="00BC1A6F">
              <w:rPr>
                <w:rStyle w:val="FontStyle44"/>
                <w:rFonts w:ascii="Times New Roman" w:hAnsi="Times New Roman"/>
                <w:b/>
                <w:sz w:val="22"/>
                <w:szCs w:val="22"/>
              </w:rPr>
              <w:lastRenderedPageBreak/>
              <w:t>53.02.01 Музыкальное образование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BC1A6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№4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43430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№2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BC1A6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гимназия им. А.Л. Кекина 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BC1A6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МДОУ «Детский сад №23»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BC1A6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МДОУ «Детский сад №8»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BC1A6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BC1A6F">
              <w:rPr>
                <w:rStyle w:val="FontStyle44"/>
                <w:rFonts w:ascii="Times New Roman" w:hAnsi="Times New Roman"/>
                <w:sz w:val="22"/>
                <w:szCs w:val="22"/>
              </w:rPr>
              <w:t>МОУ ДОД Центром внешкольной работы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43430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</w:t>
            </w: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МБУДО «Детская школа искусств им. В.Н. </w:t>
            </w:r>
            <w:proofErr w:type="spellStart"/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Городовской</w:t>
            </w:r>
            <w:proofErr w:type="spellEnd"/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43430F" w:rsidRPr="00BD256C" w:rsidTr="001F6B87">
        <w:tc>
          <w:tcPr>
            <w:tcW w:w="1101" w:type="dxa"/>
          </w:tcPr>
          <w:p w:rsidR="0043430F" w:rsidRPr="00B104CB" w:rsidRDefault="0043430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43430F" w:rsidRPr="00BC1A6F" w:rsidRDefault="0043430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43430F">
              <w:rPr>
                <w:rStyle w:val="FontStyle44"/>
                <w:rFonts w:ascii="Times New Roman" w:hAnsi="Times New Roman"/>
                <w:sz w:val="22"/>
                <w:szCs w:val="22"/>
              </w:rPr>
              <w:t>МДОУ «Детский с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ад №12 «Полянка» </w:t>
            </w:r>
            <w:proofErr w:type="spellStart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Тутаевского</w:t>
            </w:r>
            <w:proofErr w:type="spellEnd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МР</w:t>
            </w:r>
          </w:p>
        </w:tc>
      </w:tr>
      <w:tr w:rsidR="00EB75FF" w:rsidRPr="00BD256C" w:rsidTr="001F6B87">
        <w:tc>
          <w:tcPr>
            <w:tcW w:w="1101" w:type="dxa"/>
          </w:tcPr>
          <w:p w:rsidR="00EB75FF" w:rsidRPr="00B104CB" w:rsidRDefault="00EB75F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75FF" w:rsidRPr="0043430F" w:rsidRDefault="00EB75F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75FF">
              <w:rPr>
                <w:rStyle w:val="FontStyle44"/>
                <w:rFonts w:ascii="Times New Roman" w:hAnsi="Times New Roman"/>
                <w:sz w:val="22"/>
                <w:szCs w:val="22"/>
              </w:rPr>
              <w:t>МУ Центр «Орленок» г. Переславль</w:t>
            </w:r>
          </w:p>
        </w:tc>
      </w:tr>
      <w:tr w:rsidR="00EB75FF" w:rsidRPr="00BD256C" w:rsidTr="001F6B87">
        <w:tc>
          <w:tcPr>
            <w:tcW w:w="1101" w:type="dxa"/>
          </w:tcPr>
          <w:p w:rsidR="00EB75FF" w:rsidRPr="00B104CB" w:rsidRDefault="00EB75F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75FF" w:rsidRPr="00EB75FF" w:rsidRDefault="00EB75F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75FF">
              <w:rPr>
                <w:rStyle w:val="FontStyle44"/>
                <w:rFonts w:ascii="Times New Roman" w:hAnsi="Times New Roman"/>
                <w:sz w:val="22"/>
                <w:szCs w:val="22"/>
              </w:rPr>
              <w:t>МБОУ «Средняя общеобразовательная школа №28» Московской обл</w:t>
            </w:r>
            <w:r w:rsidR="00AF095C">
              <w:rPr>
                <w:rStyle w:val="FontStyle44"/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BD256C" w:rsidRDefault="00BD256C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6C" w:rsidRDefault="00E41729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1AB" w:rsidRPr="00F664C3" w:rsidRDefault="008341AB" w:rsidP="0083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Каждая специальность оснащена графиками организации </w:t>
      </w:r>
      <w:r w:rsidRPr="0006231A">
        <w:rPr>
          <w:rFonts w:ascii="Times New Roman" w:hAnsi="Times New Roman" w:cs="Times New Roman"/>
          <w:sz w:val="24"/>
          <w:szCs w:val="24"/>
        </w:rPr>
        <w:t>учебной и производственной</w:t>
      </w:r>
      <w:r w:rsidRPr="00F664C3">
        <w:rPr>
          <w:rFonts w:ascii="Times New Roman" w:hAnsi="Times New Roman" w:cs="Times New Roman"/>
          <w:sz w:val="24"/>
          <w:szCs w:val="24"/>
        </w:rPr>
        <w:t xml:space="preserve"> практики, журналами педпрактики, утвержденным распределением студентов и расписанием педпрактики, графиком консультаций руководителей </w:t>
      </w:r>
      <w:proofErr w:type="gramStart"/>
      <w:r w:rsidRPr="00F664C3">
        <w:rPr>
          <w:rFonts w:ascii="Times New Roman" w:hAnsi="Times New Roman" w:cs="Times New Roman"/>
          <w:sz w:val="24"/>
          <w:szCs w:val="24"/>
        </w:rPr>
        <w:t xml:space="preserve">практики, </w:t>
      </w:r>
      <w:r w:rsidR="0018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оформлены приказы об организации учебной и производственной практике студентов очного и заочного отделений.</w:t>
      </w:r>
    </w:p>
    <w:p w:rsidR="000E4629" w:rsidRPr="00F664C3" w:rsidRDefault="000E4629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C3">
        <w:rPr>
          <w:rFonts w:ascii="Times New Roman" w:hAnsi="Times New Roman" w:cs="Times New Roman"/>
          <w:b/>
          <w:sz w:val="24"/>
          <w:szCs w:val="24"/>
        </w:rPr>
        <w:t xml:space="preserve">Совершенствование учебно-методического обеспечения </w:t>
      </w:r>
      <w:r w:rsidR="00696D58">
        <w:rPr>
          <w:rFonts w:ascii="Times New Roman" w:hAnsi="Times New Roman" w:cs="Times New Roman"/>
          <w:b/>
          <w:sz w:val="24"/>
          <w:szCs w:val="24"/>
        </w:rPr>
        <w:t xml:space="preserve">учебной и производственной </w:t>
      </w:r>
      <w:r w:rsidRPr="00F664C3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EB1F68" w:rsidRPr="00EB1F68" w:rsidRDefault="00E96510" w:rsidP="00EB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введением нового положения «О практической подготовке обучающихся», </w:t>
      </w:r>
      <w:r w:rsidRPr="00E96510">
        <w:rPr>
          <w:rFonts w:ascii="Times New Roman" w:hAnsi="Times New Roman" w:cs="Times New Roman"/>
          <w:sz w:val="24"/>
          <w:szCs w:val="24"/>
        </w:rPr>
        <w:t>утвержденным Приказом Министерства науки и высшего образования Российской Федерации и Министерства просвещения Российской Федерации от 05.08.2020 г. № 885/390</w:t>
      </w:r>
      <w:r>
        <w:rPr>
          <w:rFonts w:ascii="Times New Roman" w:hAnsi="Times New Roman" w:cs="Times New Roman"/>
          <w:sz w:val="24"/>
          <w:szCs w:val="24"/>
        </w:rPr>
        <w:t xml:space="preserve"> было разработано положение</w:t>
      </w:r>
      <w:r w:rsidRPr="00E96510">
        <w:t xml:space="preserve"> </w:t>
      </w:r>
      <w:r w:rsidRPr="00E96510">
        <w:rPr>
          <w:rFonts w:ascii="Times New Roman" w:hAnsi="Times New Roman" w:cs="Times New Roman"/>
          <w:sz w:val="24"/>
          <w:szCs w:val="24"/>
        </w:rPr>
        <w:t>о практической подготовке обучающихся Государственного профессионального образовательного учреждения Ярославской области Ростовского педагогического колледжа при проведении практики, Приказ №73/01-06 от 05.10.2020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5376">
        <w:rPr>
          <w:rFonts w:ascii="Times New Roman" w:hAnsi="Times New Roman" w:cs="Times New Roman"/>
          <w:sz w:val="24"/>
          <w:szCs w:val="24"/>
        </w:rPr>
        <w:t xml:space="preserve">график организации практики по всем специальностям. </w:t>
      </w:r>
      <w:r w:rsidR="005613A5">
        <w:rPr>
          <w:rFonts w:ascii="Times New Roman" w:hAnsi="Times New Roman" w:cs="Times New Roman"/>
          <w:sz w:val="24"/>
          <w:szCs w:val="24"/>
        </w:rPr>
        <w:t xml:space="preserve">Ежегодно корректируются и обновляются рабочие программы учебной и производственной практики, разрабатываются аттестационные листы практик. </w:t>
      </w:r>
      <w:r w:rsidR="00E37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0ED" w:rsidRPr="00F664C3" w:rsidRDefault="00E96510" w:rsidP="00EB1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="00F7429D" w:rsidRPr="00EB1F68">
        <w:rPr>
          <w:rFonts w:ascii="Times New Roman" w:hAnsi="Times New Roman" w:cs="Times New Roman"/>
          <w:sz w:val="24"/>
          <w:szCs w:val="24"/>
        </w:rPr>
        <w:t>методичес</w:t>
      </w:r>
      <w:r w:rsidR="005613A5">
        <w:rPr>
          <w:rFonts w:ascii="Times New Roman" w:hAnsi="Times New Roman" w:cs="Times New Roman"/>
          <w:sz w:val="24"/>
          <w:szCs w:val="24"/>
        </w:rPr>
        <w:t xml:space="preserve">кие рекомендации по организации </w:t>
      </w:r>
      <w:r>
        <w:rPr>
          <w:rFonts w:ascii="Times New Roman" w:hAnsi="Times New Roman" w:cs="Times New Roman"/>
          <w:sz w:val="24"/>
          <w:szCs w:val="24"/>
        </w:rPr>
        <w:t>практической подготовки обучающихся при прох</w:t>
      </w:r>
      <w:r w:rsidR="002A2D46">
        <w:rPr>
          <w:rFonts w:ascii="Times New Roman" w:hAnsi="Times New Roman" w:cs="Times New Roman"/>
          <w:sz w:val="24"/>
          <w:szCs w:val="24"/>
        </w:rPr>
        <w:t>ождении практики от 14.10.2020.</w:t>
      </w:r>
      <w:r w:rsidR="002A2D46" w:rsidRPr="00EB1F68">
        <w:rPr>
          <w:rFonts w:ascii="Times New Roman" w:hAnsi="Times New Roman" w:cs="Times New Roman"/>
          <w:sz w:val="24"/>
          <w:szCs w:val="24"/>
        </w:rPr>
        <w:t xml:space="preserve"> Для</w:t>
      </w:r>
      <w:r w:rsidR="00EA1302" w:rsidRPr="00EB1F68">
        <w:rPr>
          <w:rFonts w:ascii="Times New Roman" w:hAnsi="Times New Roman" w:cs="Times New Roman"/>
          <w:sz w:val="24"/>
          <w:szCs w:val="24"/>
        </w:rPr>
        <w:t xml:space="preserve"> студентов-практикантов</w:t>
      </w:r>
      <w:r w:rsidR="006F7002" w:rsidRPr="00EB1F68">
        <w:rPr>
          <w:rFonts w:ascii="Times New Roman" w:hAnsi="Times New Roman" w:cs="Times New Roman"/>
          <w:sz w:val="24"/>
          <w:szCs w:val="24"/>
        </w:rPr>
        <w:t xml:space="preserve">, </w:t>
      </w:r>
      <w:r w:rsidR="002A2D46" w:rsidRPr="00EB1F68">
        <w:rPr>
          <w:rFonts w:ascii="Times New Roman" w:hAnsi="Times New Roman" w:cs="Times New Roman"/>
          <w:sz w:val="24"/>
          <w:szCs w:val="24"/>
        </w:rPr>
        <w:t xml:space="preserve">осваивающих </w:t>
      </w:r>
      <w:r w:rsidR="002A2D46">
        <w:rPr>
          <w:rFonts w:ascii="Times New Roman" w:hAnsi="Times New Roman" w:cs="Times New Roman"/>
          <w:sz w:val="24"/>
          <w:szCs w:val="24"/>
        </w:rPr>
        <w:t>ППССЗ</w:t>
      </w:r>
      <w:r w:rsidR="006F7002" w:rsidRPr="00EB1F68">
        <w:rPr>
          <w:rFonts w:ascii="Times New Roman" w:hAnsi="Times New Roman" w:cs="Times New Roman"/>
          <w:sz w:val="24"/>
          <w:szCs w:val="24"/>
        </w:rPr>
        <w:t xml:space="preserve"> по ФГОС </w:t>
      </w:r>
      <w:r w:rsidR="002A2D46" w:rsidRPr="00EB1F68">
        <w:rPr>
          <w:rFonts w:ascii="Times New Roman" w:hAnsi="Times New Roman" w:cs="Times New Roman"/>
          <w:sz w:val="24"/>
          <w:szCs w:val="24"/>
        </w:rPr>
        <w:t>СПО разработаны</w:t>
      </w:r>
      <w:r w:rsidR="00EA1302" w:rsidRPr="00EB1F68">
        <w:rPr>
          <w:rFonts w:ascii="Times New Roman" w:hAnsi="Times New Roman" w:cs="Times New Roman"/>
          <w:sz w:val="24"/>
          <w:szCs w:val="24"/>
        </w:rPr>
        <w:t xml:space="preserve"> </w:t>
      </w:r>
      <w:r w:rsidR="006F7002" w:rsidRPr="00EB1F68">
        <w:rPr>
          <w:rFonts w:ascii="Times New Roman" w:hAnsi="Times New Roman" w:cs="Times New Roman"/>
          <w:sz w:val="24"/>
          <w:szCs w:val="24"/>
        </w:rPr>
        <w:t>аттестационные листы по оценке сформированности общих и профессиональных компетенций</w:t>
      </w:r>
      <w:r w:rsidR="00EA1302" w:rsidRPr="00EB1F68">
        <w:rPr>
          <w:rFonts w:ascii="Times New Roman" w:hAnsi="Times New Roman" w:cs="Times New Roman"/>
          <w:sz w:val="24"/>
          <w:szCs w:val="24"/>
        </w:rPr>
        <w:t>, схемы самоанализа</w:t>
      </w:r>
      <w:r w:rsidR="00EA1302" w:rsidRPr="00F664C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  <w:r w:rsidR="005B0C3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AF59F2">
        <w:rPr>
          <w:rFonts w:ascii="Times New Roman" w:hAnsi="Times New Roman" w:cs="Times New Roman"/>
          <w:sz w:val="24"/>
          <w:szCs w:val="24"/>
        </w:rPr>
        <w:t xml:space="preserve"> </w:t>
      </w:r>
      <w:r w:rsidR="004F1CD3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537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D58" w:rsidRDefault="00696D58" w:rsidP="00F664C3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Взаимодействие с социальными партнерами. </w:t>
      </w:r>
    </w:p>
    <w:p w:rsidR="00BE72FD" w:rsidRPr="00F664C3" w:rsidRDefault="00BE72FD" w:rsidP="00F664C3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C3">
        <w:rPr>
          <w:rFonts w:ascii="Times New Roman" w:hAnsi="Times New Roman" w:cs="Times New Roman"/>
          <w:b/>
          <w:sz w:val="24"/>
          <w:szCs w:val="24"/>
        </w:rPr>
        <w:t xml:space="preserve">Работа с участниками </w:t>
      </w:r>
      <w:r w:rsidR="001806FF">
        <w:rPr>
          <w:rFonts w:ascii="Times New Roman" w:hAnsi="Times New Roman" w:cs="Times New Roman"/>
          <w:b/>
          <w:sz w:val="24"/>
          <w:szCs w:val="24"/>
        </w:rPr>
        <w:t>учебной и производственной</w:t>
      </w:r>
      <w:r w:rsidRPr="00F664C3">
        <w:rPr>
          <w:rFonts w:ascii="Times New Roman" w:hAnsi="Times New Roman" w:cs="Times New Roman"/>
          <w:b/>
          <w:sz w:val="24"/>
          <w:szCs w:val="24"/>
        </w:rPr>
        <w:t xml:space="preserve"> практики (сотрудники баз практики, руководители практики, студенты-практиканты)</w:t>
      </w:r>
      <w:r w:rsidR="00696D58">
        <w:rPr>
          <w:rFonts w:ascii="Times New Roman" w:hAnsi="Times New Roman" w:cs="Times New Roman"/>
          <w:b/>
          <w:sz w:val="24"/>
          <w:szCs w:val="24"/>
        </w:rPr>
        <w:t>.</w:t>
      </w:r>
    </w:p>
    <w:p w:rsidR="001846C9" w:rsidRDefault="00EA1302" w:rsidP="0018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62E">
        <w:rPr>
          <w:rFonts w:ascii="Times New Roman" w:hAnsi="Times New Roman" w:cs="Times New Roman"/>
          <w:sz w:val="24"/>
          <w:szCs w:val="24"/>
        </w:rPr>
        <w:t xml:space="preserve">В отчетный период </w:t>
      </w:r>
      <w:r w:rsidR="002A2D46">
        <w:rPr>
          <w:rFonts w:ascii="Times New Roman" w:hAnsi="Times New Roman" w:cs="Times New Roman"/>
          <w:sz w:val="24"/>
          <w:szCs w:val="24"/>
        </w:rPr>
        <w:t>практика была организована на базе колледжа, работа с сотрудниками профильных организаций проходила в очно-дистанционном формате. И</w:t>
      </w:r>
      <w:r w:rsidRPr="00DC662E">
        <w:rPr>
          <w:rFonts w:ascii="Times New Roman" w:hAnsi="Times New Roman" w:cs="Times New Roman"/>
          <w:sz w:val="24"/>
          <w:szCs w:val="24"/>
        </w:rPr>
        <w:t xml:space="preserve">нструктивные совещания с сотрудниками </w:t>
      </w:r>
      <w:r w:rsidR="00E96510">
        <w:rPr>
          <w:rFonts w:ascii="Times New Roman" w:hAnsi="Times New Roman" w:cs="Times New Roman"/>
          <w:sz w:val="24"/>
          <w:szCs w:val="24"/>
        </w:rPr>
        <w:t>профильных организаций</w:t>
      </w:r>
      <w:r w:rsidR="002A2D46">
        <w:rPr>
          <w:rFonts w:ascii="Times New Roman" w:hAnsi="Times New Roman" w:cs="Times New Roman"/>
          <w:sz w:val="24"/>
          <w:szCs w:val="24"/>
        </w:rPr>
        <w:t xml:space="preserve"> проходили с использованием ЭОР. У</w:t>
      </w:r>
      <w:r w:rsidR="00F13CA9" w:rsidRPr="00F13CA9">
        <w:rPr>
          <w:rFonts w:ascii="Times New Roman" w:hAnsi="Times New Roman" w:cs="Times New Roman"/>
          <w:sz w:val="24"/>
          <w:szCs w:val="24"/>
        </w:rPr>
        <w:t>становочные конференции, итоговые конференции для студен</w:t>
      </w:r>
      <w:r w:rsidR="00F13CA9">
        <w:rPr>
          <w:rFonts w:ascii="Times New Roman" w:hAnsi="Times New Roman" w:cs="Times New Roman"/>
          <w:sz w:val="24"/>
          <w:szCs w:val="24"/>
        </w:rPr>
        <w:t>тов, квалификационные экзамены, с</w:t>
      </w:r>
      <w:r w:rsidR="0016338D" w:rsidRPr="00A843E7">
        <w:rPr>
          <w:rFonts w:ascii="Times New Roman" w:hAnsi="Times New Roman" w:cs="Times New Roman"/>
          <w:sz w:val="24"/>
          <w:szCs w:val="24"/>
        </w:rPr>
        <w:t>еминары</w:t>
      </w:r>
      <w:r w:rsidR="0016338D" w:rsidRPr="00A843E7">
        <w:rPr>
          <w:rFonts w:ascii="Times New Roman" w:eastAsia="Times New Roman" w:hAnsi="Times New Roman" w:cs="Times New Roman"/>
          <w:sz w:val="24"/>
          <w:szCs w:val="24"/>
        </w:rPr>
        <w:t>-практикум</w:t>
      </w:r>
      <w:r w:rsidR="00DC662E" w:rsidRPr="00A843E7">
        <w:rPr>
          <w:rFonts w:ascii="Times New Roman" w:hAnsi="Times New Roman" w:cs="Times New Roman"/>
          <w:sz w:val="24"/>
          <w:szCs w:val="24"/>
        </w:rPr>
        <w:t>ы</w:t>
      </w:r>
      <w:r w:rsidR="00CC27EC">
        <w:rPr>
          <w:rFonts w:ascii="Times New Roman" w:hAnsi="Times New Roman" w:cs="Times New Roman"/>
          <w:sz w:val="24"/>
          <w:szCs w:val="24"/>
        </w:rPr>
        <w:t xml:space="preserve">, </w:t>
      </w:r>
      <w:r w:rsidR="00E96510">
        <w:rPr>
          <w:rFonts w:ascii="Times New Roman" w:hAnsi="Times New Roman" w:cs="Times New Roman"/>
          <w:sz w:val="24"/>
          <w:szCs w:val="24"/>
        </w:rPr>
        <w:t>встречи с представителями профильных организаций с использованием дистанционных образовательных технологий.</w:t>
      </w:r>
    </w:p>
    <w:p w:rsidR="007618EB" w:rsidRPr="00A16CE0" w:rsidRDefault="00E96510" w:rsidP="00F664C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санитарно-эпидемиологической ситуацией большинство практик проходило на базе Ростовского педагогического колледжа с привлечением сотрудников профильных организаций, все активно откликались на проведение практических занятий, часть занятий прошли с использованием ЭОР. </w:t>
      </w:r>
    </w:p>
    <w:p w:rsidR="00BE72FD" w:rsidRPr="00DC662E" w:rsidRDefault="007618EB" w:rsidP="00F664C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E0">
        <w:rPr>
          <w:rFonts w:ascii="Times New Roman" w:hAnsi="Times New Roman" w:cs="Times New Roman"/>
          <w:sz w:val="24"/>
          <w:szCs w:val="24"/>
        </w:rPr>
        <w:t>Повышению социальной активности студентов</w:t>
      </w:r>
      <w:r w:rsidR="00196DBE">
        <w:rPr>
          <w:rFonts w:ascii="Times New Roman" w:hAnsi="Times New Roman" w:cs="Times New Roman"/>
          <w:sz w:val="24"/>
          <w:szCs w:val="24"/>
        </w:rPr>
        <w:t xml:space="preserve"> очного и заочного отделения</w:t>
      </w:r>
      <w:r w:rsidRPr="00A16CE0">
        <w:rPr>
          <w:rFonts w:ascii="Times New Roman" w:hAnsi="Times New Roman" w:cs="Times New Roman"/>
          <w:sz w:val="24"/>
          <w:szCs w:val="24"/>
        </w:rPr>
        <w:t xml:space="preserve"> способствовали выставки отчетов, документаци</w:t>
      </w:r>
      <w:r w:rsidR="001E3948" w:rsidRPr="00A16CE0">
        <w:rPr>
          <w:rFonts w:ascii="Times New Roman" w:hAnsi="Times New Roman" w:cs="Times New Roman"/>
          <w:sz w:val="24"/>
          <w:szCs w:val="24"/>
        </w:rPr>
        <w:t>и, фотографий и методразработок, защита проектов</w:t>
      </w:r>
      <w:r w:rsidR="00537C5A" w:rsidRPr="00A16CE0">
        <w:rPr>
          <w:rFonts w:ascii="Times New Roman" w:hAnsi="Times New Roman" w:cs="Times New Roman"/>
          <w:sz w:val="24"/>
          <w:szCs w:val="24"/>
        </w:rPr>
        <w:t>, защита портфолио, выступления на</w:t>
      </w:r>
      <w:r w:rsidR="00537C5A">
        <w:rPr>
          <w:rFonts w:ascii="Times New Roman" w:hAnsi="Times New Roman" w:cs="Times New Roman"/>
          <w:sz w:val="24"/>
          <w:szCs w:val="24"/>
        </w:rPr>
        <w:t xml:space="preserve"> итоговых конференциях и на квалификационных экзаменах</w:t>
      </w:r>
      <w:r w:rsidR="001E3948">
        <w:rPr>
          <w:rFonts w:ascii="Times New Roman" w:hAnsi="Times New Roman" w:cs="Times New Roman"/>
          <w:sz w:val="24"/>
          <w:szCs w:val="24"/>
        </w:rPr>
        <w:t>.</w:t>
      </w:r>
      <w:r w:rsidR="00EA1302" w:rsidRPr="00DC66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1810" w:rsidRPr="00F664C3" w:rsidRDefault="005D1810" w:rsidP="00F664C3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Осуществление контроля качества </w:t>
      </w:r>
      <w:r w:rsidR="00A16CE0">
        <w:rPr>
          <w:rFonts w:ascii="Times New Roman" w:hAnsi="Times New Roman" w:cs="Times New Roman"/>
          <w:b/>
          <w:sz w:val="24"/>
          <w:szCs w:val="24"/>
        </w:rPr>
        <w:t>учебной и производственной</w:t>
      </w:r>
      <w:r w:rsidRPr="00F664C3">
        <w:rPr>
          <w:rFonts w:ascii="Times New Roman" w:hAnsi="Times New Roman" w:cs="Times New Roman"/>
          <w:b/>
          <w:sz w:val="24"/>
          <w:szCs w:val="24"/>
        </w:rPr>
        <w:t xml:space="preserve"> практики и ее совершенствование</w:t>
      </w:r>
    </w:p>
    <w:p w:rsidR="00A16CE0" w:rsidRDefault="004F1CD3" w:rsidP="00F664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C3">
        <w:rPr>
          <w:rFonts w:ascii="Times New Roman" w:hAnsi="Times New Roman" w:cs="Times New Roman"/>
          <w:color w:val="000000"/>
          <w:sz w:val="24"/>
          <w:szCs w:val="24"/>
        </w:rPr>
        <w:t>Управление качеством процесса практической подготовки студентов на каждом этапе производственной практики осуществлялось на основе диаг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softHyphen/>
        <w:t>ностического мониторинга, который обеспечивался программой прохож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softHyphen/>
        <w:t>дения практики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: цель и задачи практики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, результаты освоения практики: 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практический опыт, общие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 и профессиональные компетенции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, содержание практики, условия реализа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>ции практики, контроль и оценка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, перечень отчетной документации, аттестационными листами практики и оценочными листами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446E3" w:rsidRDefault="004F1CD3" w:rsidP="00F664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>помощь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 xml:space="preserve"> студен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="00C446E3">
        <w:rPr>
          <w:rFonts w:ascii="Times New Roman" w:hAnsi="Times New Roman" w:cs="Times New Roman"/>
          <w:color w:val="000000"/>
          <w:sz w:val="24"/>
          <w:szCs w:val="24"/>
        </w:rPr>
        <w:t xml:space="preserve"> были разработаны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 карты анализа уроков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 и занятий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>, внеурочного и воспитательного мероприятия,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 досугового мероприятия,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 кар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методического планирования 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одно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softHyphen/>
        <w:t>го урока и системы уроков.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 Особое значение имели </w:t>
      </w:r>
      <w:r w:rsidR="00A843E7">
        <w:rPr>
          <w:rFonts w:ascii="Times New Roman" w:hAnsi="Times New Roman" w:cs="Times New Roman"/>
          <w:color w:val="000000"/>
          <w:sz w:val="24"/>
          <w:szCs w:val="24"/>
        </w:rPr>
        <w:t>аттестационные листы и характеристики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, направленные на осуществление рефлексии всего этапа практической подготовки. 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DBE">
        <w:rPr>
          <w:rFonts w:ascii="Times New Roman" w:hAnsi="Times New Roman" w:cs="Times New Roman"/>
          <w:spacing w:val="4"/>
          <w:sz w:val="24"/>
          <w:szCs w:val="24"/>
        </w:rPr>
        <w:t>Регулярно проводила</w:t>
      </w:r>
      <w:r w:rsidRPr="00F664C3">
        <w:rPr>
          <w:rFonts w:ascii="Times New Roman" w:hAnsi="Times New Roman" w:cs="Times New Roman"/>
          <w:spacing w:val="4"/>
          <w:sz w:val="24"/>
          <w:szCs w:val="24"/>
        </w:rPr>
        <w:t xml:space="preserve">сь </w:t>
      </w:r>
      <w:r w:rsidR="00196DBE">
        <w:rPr>
          <w:rFonts w:ascii="Times New Roman" w:hAnsi="Times New Roman" w:cs="Times New Roman"/>
          <w:spacing w:val="4"/>
          <w:sz w:val="24"/>
          <w:szCs w:val="24"/>
        </w:rPr>
        <w:t xml:space="preserve">работа с неуспевающими студентами, </w:t>
      </w:r>
      <w:r w:rsidRPr="00F664C3">
        <w:rPr>
          <w:rFonts w:ascii="Times New Roman" w:hAnsi="Times New Roman" w:cs="Times New Roman"/>
          <w:spacing w:val="4"/>
          <w:sz w:val="24"/>
          <w:szCs w:val="24"/>
        </w:rPr>
        <w:t>совещания со старостами под</w:t>
      </w:r>
      <w:r w:rsidR="002A2D46">
        <w:rPr>
          <w:rFonts w:ascii="Times New Roman" w:hAnsi="Times New Roman" w:cs="Times New Roman"/>
          <w:spacing w:val="8"/>
          <w:sz w:val="24"/>
          <w:szCs w:val="24"/>
        </w:rPr>
        <w:t>групп по всем видам практики.</w:t>
      </w:r>
      <w:r w:rsidRPr="00F664C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96D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:rsidR="005D1810" w:rsidRPr="00F664C3" w:rsidRDefault="00646AF0" w:rsidP="0064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D1810" w:rsidRPr="00F664C3">
        <w:rPr>
          <w:rFonts w:ascii="Times New Roman" w:hAnsi="Times New Roman" w:cs="Times New Roman"/>
          <w:sz w:val="24"/>
          <w:szCs w:val="24"/>
        </w:rPr>
        <w:t xml:space="preserve">В рамках осуществления контроля качества </w:t>
      </w:r>
      <w:r w:rsidR="00C446E3">
        <w:rPr>
          <w:rFonts w:ascii="Times New Roman" w:hAnsi="Times New Roman" w:cs="Times New Roman"/>
          <w:sz w:val="24"/>
          <w:szCs w:val="24"/>
        </w:rPr>
        <w:t xml:space="preserve">учебной и производственной </w:t>
      </w:r>
      <w:r w:rsidR="005D1810" w:rsidRPr="00F664C3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C446E3">
        <w:rPr>
          <w:rFonts w:ascii="Times New Roman" w:hAnsi="Times New Roman" w:cs="Times New Roman"/>
          <w:sz w:val="24"/>
          <w:szCs w:val="24"/>
        </w:rPr>
        <w:t>ежеквартально п</w:t>
      </w:r>
      <w:r w:rsidR="005D1810" w:rsidRPr="00F664C3">
        <w:rPr>
          <w:rFonts w:ascii="Times New Roman" w:hAnsi="Times New Roman" w:cs="Times New Roman"/>
          <w:sz w:val="24"/>
          <w:szCs w:val="24"/>
        </w:rPr>
        <w:t>роводились проверка журналов профессиональной практики, методический уровень руководителей практики, адаптация начинающих руководителей практики, контроль за выполнением программы практики по всем специальностям, контроль за посещением практики студентами-практикантами, проверка качества преддипломной практики.</w:t>
      </w:r>
    </w:p>
    <w:p w:rsidR="00646AF0" w:rsidRPr="00D90741" w:rsidRDefault="00E37088" w:rsidP="00D9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B62" w:rsidRDefault="00646AF0" w:rsidP="00916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C0BA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94F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C1390">
        <w:rPr>
          <w:rFonts w:ascii="Times New Roman" w:hAnsi="Times New Roman" w:cs="Times New Roman"/>
          <w:b/>
          <w:sz w:val="24"/>
          <w:szCs w:val="24"/>
        </w:rPr>
        <w:t xml:space="preserve"> Региональный чемпионат</w:t>
      </w:r>
      <w:r w:rsidR="00916B62" w:rsidRPr="00916B62">
        <w:rPr>
          <w:rFonts w:ascii="Times New Roman" w:hAnsi="Times New Roman" w:cs="Times New Roman"/>
          <w:b/>
          <w:sz w:val="24"/>
          <w:szCs w:val="24"/>
        </w:rPr>
        <w:t xml:space="preserve"> «Молодые профессионалы» </w:t>
      </w:r>
    </w:p>
    <w:p w:rsidR="00916B62" w:rsidRPr="00916B62" w:rsidRDefault="00646AF0" w:rsidP="00646AF0">
      <w:pPr>
        <w:tabs>
          <w:tab w:val="left" w:pos="360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16B62" w:rsidRPr="00916B6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16B62" w:rsidRPr="00916B62">
        <w:rPr>
          <w:rFonts w:ascii="Times New Roman" w:hAnsi="Times New Roman" w:cs="Times New Roman"/>
          <w:b/>
          <w:sz w:val="24"/>
          <w:szCs w:val="24"/>
        </w:rPr>
        <w:t>WorldSkills</w:t>
      </w:r>
      <w:proofErr w:type="spellEnd"/>
      <w:r w:rsidR="00916B62" w:rsidRPr="00916B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6B62" w:rsidRPr="00916B62">
        <w:rPr>
          <w:rFonts w:ascii="Times New Roman" w:hAnsi="Times New Roman" w:cs="Times New Roman"/>
          <w:b/>
          <w:sz w:val="24"/>
          <w:szCs w:val="24"/>
        </w:rPr>
        <w:t>Russia</w:t>
      </w:r>
      <w:proofErr w:type="spellEnd"/>
      <w:r w:rsidR="00916B62" w:rsidRPr="00916B62">
        <w:rPr>
          <w:rFonts w:ascii="Times New Roman" w:hAnsi="Times New Roman" w:cs="Times New Roman"/>
          <w:b/>
          <w:sz w:val="24"/>
          <w:szCs w:val="24"/>
        </w:rPr>
        <w:t>) ЯО</w:t>
      </w:r>
    </w:p>
    <w:p w:rsidR="00646AF0" w:rsidRDefault="00646AF0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AF0">
        <w:rPr>
          <w:rFonts w:ascii="Times New Roman" w:hAnsi="Times New Roman" w:cs="Times New Roman"/>
          <w:sz w:val="24"/>
          <w:szCs w:val="24"/>
        </w:rPr>
        <w:t>V</w:t>
      </w:r>
      <w:r w:rsidR="00E370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4F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4FBD">
        <w:rPr>
          <w:rFonts w:ascii="Times New Roman" w:hAnsi="Times New Roman" w:cs="Times New Roman"/>
          <w:sz w:val="24"/>
          <w:szCs w:val="24"/>
        </w:rPr>
        <w:t xml:space="preserve"> </w:t>
      </w:r>
      <w:r w:rsidRPr="00646AF0">
        <w:rPr>
          <w:rFonts w:ascii="Times New Roman" w:hAnsi="Times New Roman" w:cs="Times New Roman"/>
          <w:sz w:val="24"/>
          <w:szCs w:val="24"/>
        </w:rPr>
        <w:t xml:space="preserve"> Региональный</w:t>
      </w:r>
      <w:proofErr w:type="gramEnd"/>
      <w:r w:rsidRPr="00646AF0">
        <w:rPr>
          <w:rFonts w:ascii="Times New Roman" w:hAnsi="Times New Roman" w:cs="Times New Roman"/>
          <w:sz w:val="24"/>
          <w:szCs w:val="24"/>
        </w:rPr>
        <w:t xml:space="preserve"> чемпионат «Молодые профессионалы» (</w:t>
      </w:r>
      <w:proofErr w:type="spellStart"/>
      <w:r w:rsidRPr="00646AF0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64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AF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646AF0">
        <w:rPr>
          <w:rFonts w:ascii="Times New Roman" w:hAnsi="Times New Roman" w:cs="Times New Roman"/>
          <w:sz w:val="24"/>
          <w:szCs w:val="24"/>
        </w:rPr>
        <w:t>) ЯО</w:t>
      </w:r>
      <w:r>
        <w:rPr>
          <w:rFonts w:ascii="Times New Roman" w:hAnsi="Times New Roman" w:cs="Times New Roman"/>
          <w:sz w:val="24"/>
          <w:szCs w:val="24"/>
        </w:rPr>
        <w:t xml:space="preserve"> проходил с </w:t>
      </w:r>
      <w:r w:rsidR="001D4B9B">
        <w:rPr>
          <w:rFonts w:ascii="Times New Roman" w:hAnsi="Times New Roman" w:cs="Times New Roman"/>
          <w:sz w:val="24"/>
          <w:szCs w:val="24"/>
        </w:rPr>
        <w:t xml:space="preserve"> </w:t>
      </w:r>
      <w:r w:rsidR="00D94FBD">
        <w:rPr>
          <w:rFonts w:ascii="Times New Roman" w:hAnsi="Times New Roman" w:cs="Times New Roman"/>
          <w:sz w:val="24"/>
          <w:szCs w:val="24"/>
        </w:rPr>
        <w:t>15.03.2021-19.03.2021</w:t>
      </w:r>
    </w:p>
    <w:p w:rsidR="00EB007E" w:rsidRPr="00EB007E" w:rsidRDefault="00EB007E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07E">
        <w:rPr>
          <w:rFonts w:ascii="Times New Roman" w:hAnsi="Times New Roman" w:cs="Times New Roman"/>
          <w:sz w:val="24"/>
          <w:szCs w:val="24"/>
        </w:rPr>
        <w:t>Компетенция «Веб-дизайн и разработка»:</w:t>
      </w:r>
    </w:p>
    <w:p w:rsidR="00EB007E" w:rsidRPr="00EB007E" w:rsidRDefault="00D94FBD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BD">
        <w:rPr>
          <w:rFonts w:ascii="Times New Roman" w:hAnsi="Times New Roman" w:cs="Times New Roman"/>
          <w:sz w:val="24"/>
          <w:szCs w:val="24"/>
        </w:rPr>
        <w:t xml:space="preserve">Кузнецов Данила </w:t>
      </w:r>
      <w:proofErr w:type="gramStart"/>
      <w:r w:rsidRPr="00D94FBD">
        <w:rPr>
          <w:rFonts w:ascii="Times New Roman" w:hAnsi="Times New Roman" w:cs="Times New Roman"/>
          <w:sz w:val="24"/>
          <w:szCs w:val="24"/>
        </w:rPr>
        <w:t>Валерьевич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37088">
        <w:rPr>
          <w:rFonts w:ascii="Times New Roman" w:hAnsi="Times New Roman" w:cs="Times New Roman"/>
          <w:sz w:val="24"/>
          <w:szCs w:val="24"/>
        </w:rPr>
        <w:t xml:space="preserve"> место, </w:t>
      </w:r>
      <w:r w:rsidR="00EB007E" w:rsidRPr="00EB007E">
        <w:rPr>
          <w:rFonts w:ascii="Times New Roman" w:hAnsi="Times New Roman" w:cs="Times New Roman"/>
          <w:sz w:val="24"/>
          <w:szCs w:val="24"/>
        </w:rPr>
        <w:t xml:space="preserve"> компатриот – Сабуров П.А.</w:t>
      </w:r>
    </w:p>
    <w:p w:rsidR="00EB007E" w:rsidRPr="00EB007E" w:rsidRDefault="00EB007E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07E">
        <w:rPr>
          <w:rFonts w:ascii="Times New Roman" w:hAnsi="Times New Roman" w:cs="Times New Roman"/>
          <w:sz w:val="24"/>
          <w:szCs w:val="24"/>
        </w:rPr>
        <w:t>Компетенция «Дошкольное воспитание»:</w:t>
      </w:r>
    </w:p>
    <w:p w:rsidR="00EB007E" w:rsidRPr="00EB007E" w:rsidRDefault="00D94FBD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BD">
        <w:rPr>
          <w:rFonts w:ascii="Times New Roman" w:hAnsi="Times New Roman" w:cs="Times New Roman"/>
          <w:sz w:val="24"/>
          <w:szCs w:val="24"/>
        </w:rPr>
        <w:t xml:space="preserve">Пухова Олеся </w:t>
      </w:r>
      <w:proofErr w:type="gramStart"/>
      <w:r w:rsidRPr="00D94FBD">
        <w:rPr>
          <w:rFonts w:ascii="Times New Roman" w:hAnsi="Times New Roman" w:cs="Times New Roman"/>
          <w:sz w:val="24"/>
          <w:szCs w:val="24"/>
        </w:rPr>
        <w:t>Алексеевна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EB007E" w:rsidRPr="00EB007E">
        <w:rPr>
          <w:rFonts w:ascii="Times New Roman" w:hAnsi="Times New Roman" w:cs="Times New Roman"/>
          <w:sz w:val="24"/>
          <w:szCs w:val="24"/>
        </w:rPr>
        <w:t xml:space="preserve">место. Компатриот, наставник – </w:t>
      </w:r>
      <w:proofErr w:type="spellStart"/>
      <w:r w:rsidR="00EB007E" w:rsidRPr="00EB007E">
        <w:rPr>
          <w:rFonts w:ascii="Times New Roman" w:hAnsi="Times New Roman" w:cs="Times New Roman"/>
          <w:sz w:val="24"/>
          <w:szCs w:val="24"/>
        </w:rPr>
        <w:t>Усина</w:t>
      </w:r>
      <w:proofErr w:type="spellEnd"/>
      <w:r w:rsidR="00EB007E" w:rsidRPr="00EB007E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EB007E" w:rsidRPr="00EB007E">
        <w:rPr>
          <w:rFonts w:ascii="Times New Roman" w:hAnsi="Times New Roman" w:cs="Times New Roman"/>
          <w:sz w:val="24"/>
          <w:szCs w:val="24"/>
        </w:rPr>
        <w:t>Селедцова</w:t>
      </w:r>
      <w:proofErr w:type="spellEnd"/>
      <w:r w:rsidR="00EB007E" w:rsidRPr="00EB007E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EB007E" w:rsidRPr="00EB007E" w:rsidRDefault="00EB007E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07E">
        <w:rPr>
          <w:rFonts w:ascii="Times New Roman" w:hAnsi="Times New Roman" w:cs="Times New Roman"/>
          <w:sz w:val="24"/>
          <w:szCs w:val="24"/>
        </w:rPr>
        <w:t>Компетенция «Преподавание в младших классах»:</w:t>
      </w:r>
    </w:p>
    <w:p w:rsidR="00EB007E" w:rsidRPr="00EB007E" w:rsidRDefault="00D94FBD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BD">
        <w:rPr>
          <w:rFonts w:ascii="Times New Roman" w:hAnsi="Times New Roman" w:cs="Times New Roman"/>
          <w:sz w:val="24"/>
          <w:szCs w:val="24"/>
        </w:rPr>
        <w:t xml:space="preserve">Зорина Елизавета </w:t>
      </w:r>
      <w:proofErr w:type="gramStart"/>
      <w:r w:rsidRPr="00D94FBD">
        <w:rPr>
          <w:rFonts w:ascii="Times New Roman" w:hAnsi="Times New Roman" w:cs="Times New Roman"/>
          <w:sz w:val="24"/>
          <w:szCs w:val="24"/>
        </w:rPr>
        <w:t xml:space="preserve">Михайловна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E37088">
        <w:rPr>
          <w:rFonts w:ascii="Times New Roman" w:hAnsi="Times New Roman" w:cs="Times New Roman"/>
          <w:sz w:val="24"/>
          <w:szCs w:val="24"/>
        </w:rPr>
        <w:t xml:space="preserve">, </w:t>
      </w:r>
      <w:r w:rsidR="00EB007E" w:rsidRPr="00EB007E">
        <w:rPr>
          <w:rFonts w:ascii="Times New Roman" w:hAnsi="Times New Roman" w:cs="Times New Roman"/>
          <w:sz w:val="24"/>
          <w:szCs w:val="24"/>
        </w:rPr>
        <w:t>наставник – Савченко О.В.,</w:t>
      </w:r>
      <w:r w:rsidR="00E37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компатриот - </w:t>
      </w:r>
      <w:r w:rsidR="00E37088">
        <w:rPr>
          <w:rFonts w:ascii="Times New Roman" w:hAnsi="Times New Roman" w:cs="Times New Roman"/>
          <w:sz w:val="24"/>
          <w:szCs w:val="24"/>
        </w:rPr>
        <w:t>Королева Т.Е.</w:t>
      </w:r>
      <w:r w:rsidR="00EB007E" w:rsidRPr="00EB007E">
        <w:rPr>
          <w:rFonts w:ascii="Times New Roman" w:hAnsi="Times New Roman" w:cs="Times New Roman"/>
          <w:sz w:val="24"/>
          <w:szCs w:val="24"/>
        </w:rPr>
        <w:t xml:space="preserve"> </w:t>
      </w:r>
      <w:r w:rsidR="00E37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07E" w:rsidRDefault="00E37088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Компетенция «Социальная работа»</w:t>
      </w:r>
    </w:p>
    <w:p w:rsidR="00E37088" w:rsidRPr="00EB007E" w:rsidRDefault="00D94FBD" w:rsidP="00D9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FBD">
        <w:rPr>
          <w:rFonts w:ascii="Times New Roman" w:hAnsi="Times New Roman" w:cs="Times New Roman"/>
          <w:sz w:val="24"/>
          <w:szCs w:val="24"/>
        </w:rPr>
        <w:t>Мордвинова</w:t>
      </w:r>
      <w:proofErr w:type="spellEnd"/>
      <w:r w:rsidRPr="00D94FBD">
        <w:rPr>
          <w:rFonts w:ascii="Times New Roman" w:hAnsi="Times New Roman" w:cs="Times New Roman"/>
          <w:sz w:val="24"/>
          <w:szCs w:val="24"/>
        </w:rPr>
        <w:t xml:space="preserve"> Белла Игоревна</w:t>
      </w:r>
      <w:r>
        <w:rPr>
          <w:rFonts w:ascii="Times New Roman" w:hAnsi="Times New Roman" w:cs="Times New Roman"/>
          <w:sz w:val="24"/>
          <w:szCs w:val="24"/>
        </w:rPr>
        <w:t xml:space="preserve"> – 2 место, </w:t>
      </w:r>
      <w:r w:rsidRPr="00D94FBD">
        <w:rPr>
          <w:rFonts w:ascii="Times New Roman" w:hAnsi="Times New Roman" w:cs="Times New Roman"/>
          <w:sz w:val="24"/>
          <w:szCs w:val="24"/>
        </w:rPr>
        <w:t>Баранова Юлия Дмитриевна</w:t>
      </w:r>
      <w:r>
        <w:rPr>
          <w:rFonts w:ascii="Times New Roman" w:hAnsi="Times New Roman" w:cs="Times New Roman"/>
          <w:sz w:val="24"/>
          <w:szCs w:val="24"/>
        </w:rPr>
        <w:t xml:space="preserve"> - участник</w:t>
      </w:r>
      <w:r w:rsidR="00E37088">
        <w:rPr>
          <w:rFonts w:ascii="Times New Roman" w:hAnsi="Times New Roman" w:cs="Times New Roman"/>
          <w:sz w:val="24"/>
          <w:szCs w:val="24"/>
        </w:rPr>
        <w:t>, компатриот, наставники – Карцева С.С., Гусева А.В.</w:t>
      </w:r>
      <w:r>
        <w:rPr>
          <w:rFonts w:ascii="Times New Roman" w:hAnsi="Times New Roman" w:cs="Times New Roman"/>
          <w:sz w:val="24"/>
          <w:szCs w:val="24"/>
        </w:rPr>
        <w:t>, Ромашева В.В.</w:t>
      </w:r>
    </w:p>
    <w:p w:rsidR="003754F5" w:rsidRDefault="00E37088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5D0" w:rsidRPr="00646AF0" w:rsidRDefault="00E37088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Чемпионат по </w:t>
      </w:r>
      <w:r w:rsidRPr="00646AF0">
        <w:rPr>
          <w:rFonts w:ascii="Times New Roman" w:hAnsi="Times New Roman" w:cs="Times New Roman"/>
          <w:sz w:val="24"/>
          <w:szCs w:val="24"/>
        </w:rPr>
        <w:t>компетенции «</w:t>
      </w:r>
      <w:r>
        <w:rPr>
          <w:rFonts w:ascii="Times New Roman" w:hAnsi="Times New Roman" w:cs="Times New Roman"/>
          <w:sz w:val="24"/>
          <w:szCs w:val="24"/>
        </w:rPr>
        <w:t>Социальная работа</w:t>
      </w:r>
      <w:r w:rsidRPr="00646A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проходил на базе колледжа, </w:t>
      </w:r>
      <w:r w:rsidR="00D94FBD">
        <w:rPr>
          <w:rFonts w:ascii="Times New Roman" w:hAnsi="Times New Roman" w:cs="Times New Roman"/>
          <w:sz w:val="24"/>
          <w:szCs w:val="24"/>
        </w:rPr>
        <w:t xml:space="preserve">была организована площадка в установленные сроки, в соответствии с требованиями Союза </w:t>
      </w:r>
      <w:r w:rsidR="00D94FBD">
        <w:rPr>
          <w:rFonts w:ascii="Times New Roman" w:hAnsi="Times New Roman" w:cs="Times New Roman"/>
          <w:sz w:val="24"/>
          <w:szCs w:val="24"/>
          <w:lang w:val="en-US"/>
        </w:rPr>
        <w:t>WS</w:t>
      </w:r>
      <w:r w:rsidR="00D94F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2F15D0" w:rsidRPr="00646AF0">
        <w:rPr>
          <w:rFonts w:ascii="Times New Roman" w:hAnsi="Times New Roman" w:cs="Times New Roman"/>
          <w:sz w:val="24"/>
          <w:szCs w:val="24"/>
        </w:rPr>
        <w:t>анималась согласованием пакета конкурсной документации (технического описания компетенции, инфраструктурный лист, план застройки, конкурсные задания, график работы площадки), организацией проживания и питан</w:t>
      </w:r>
      <w:r w:rsidR="00EB007E">
        <w:rPr>
          <w:rFonts w:ascii="Times New Roman" w:hAnsi="Times New Roman" w:cs="Times New Roman"/>
          <w:sz w:val="24"/>
          <w:szCs w:val="24"/>
        </w:rPr>
        <w:t>ия конкурсантов и экспертов ЯО.</w:t>
      </w:r>
    </w:p>
    <w:p w:rsidR="00646AF0" w:rsidRPr="00646AF0" w:rsidRDefault="002A53E7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AF0" w:rsidRPr="00646AF0">
        <w:rPr>
          <w:rFonts w:ascii="Times New Roman" w:hAnsi="Times New Roman" w:cs="Times New Roman"/>
          <w:sz w:val="24"/>
          <w:szCs w:val="24"/>
        </w:rPr>
        <w:t>В</w:t>
      </w:r>
      <w:r w:rsidR="00EB007E">
        <w:rPr>
          <w:rFonts w:ascii="Times New Roman" w:hAnsi="Times New Roman" w:cs="Times New Roman"/>
          <w:sz w:val="24"/>
          <w:szCs w:val="24"/>
        </w:rPr>
        <w:t xml:space="preserve"> рамках подготовки к </w:t>
      </w:r>
      <w:r w:rsidR="00646AF0" w:rsidRPr="00646AF0">
        <w:rPr>
          <w:rFonts w:ascii="Times New Roman" w:hAnsi="Times New Roman" w:cs="Times New Roman"/>
          <w:sz w:val="24"/>
          <w:szCs w:val="24"/>
        </w:rPr>
        <w:t>V</w:t>
      </w:r>
      <w:r w:rsidR="00D94FB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6AF0" w:rsidRPr="00646AF0">
        <w:rPr>
          <w:rFonts w:ascii="Times New Roman" w:hAnsi="Times New Roman" w:cs="Times New Roman"/>
          <w:sz w:val="24"/>
          <w:szCs w:val="24"/>
        </w:rPr>
        <w:t xml:space="preserve"> Региональному чемпионату «Молодые профессионалы» (</w:t>
      </w:r>
      <w:proofErr w:type="spellStart"/>
      <w:r w:rsidR="00646AF0" w:rsidRPr="00646AF0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646AF0" w:rsidRPr="0064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AF0" w:rsidRPr="00646AF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646AF0" w:rsidRPr="00646AF0">
        <w:rPr>
          <w:rFonts w:ascii="Times New Roman" w:hAnsi="Times New Roman" w:cs="Times New Roman"/>
          <w:sz w:val="24"/>
          <w:szCs w:val="24"/>
        </w:rPr>
        <w:t xml:space="preserve">) Ярославской области студенты </w:t>
      </w:r>
      <w:r w:rsidR="00D94FBD">
        <w:rPr>
          <w:rFonts w:ascii="Times New Roman" w:hAnsi="Times New Roman" w:cs="Times New Roman"/>
          <w:sz w:val="24"/>
          <w:szCs w:val="24"/>
        </w:rPr>
        <w:t xml:space="preserve">специальности Социальная работа под руководством Ромашевой В.В., Гусевой А.В., активно сотрудничали с представителями профильных организаций, участвовали в мастер-классах, в проведении совместных мероприятий, студенты </w:t>
      </w:r>
      <w:r w:rsidR="00646AF0" w:rsidRPr="00646AF0">
        <w:rPr>
          <w:rFonts w:ascii="Times New Roman" w:hAnsi="Times New Roman" w:cs="Times New Roman"/>
          <w:sz w:val="24"/>
          <w:szCs w:val="24"/>
        </w:rPr>
        <w:t xml:space="preserve">специальности Дошкольное образование под руководством </w:t>
      </w:r>
      <w:r w:rsidR="0015532A">
        <w:rPr>
          <w:rFonts w:ascii="Times New Roman" w:hAnsi="Times New Roman" w:cs="Times New Roman"/>
          <w:sz w:val="24"/>
          <w:szCs w:val="24"/>
        </w:rPr>
        <w:t>В</w:t>
      </w:r>
      <w:r w:rsidR="00422579">
        <w:rPr>
          <w:rFonts w:ascii="Times New Roman" w:hAnsi="Times New Roman" w:cs="Times New Roman"/>
          <w:sz w:val="24"/>
          <w:szCs w:val="24"/>
        </w:rPr>
        <w:t xml:space="preserve">ласовой С.А., </w:t>
      </w:r>
      <w:proofErr w:type="spellStart"/>
      <w:r w:rsidR="00646AF0" w:rsidRPr="00646AF0">
        <w:rPr>
          <w:rFonts w:ascii="Times New Roman" w:hAnsi="Times New Roman" w:cs="Times New Roman"/>
          <w:sz w:val="24"/>
          <w:szCs w:val="24"/>
        </w:rPr>
        <w:t>Селедц</w:t>
      </w:r>
      <w:r w:rsidR="00422579">
        <w:rPr>
          <w:rFonts w:ascii="Times New Roman" w:hAnsi="Times New Roman" w:cs="Times New Roman"/>
          <w:sz w:val="24"/>
          <w:szCs w:val="24"/>
        </w:rPr>
        <w:t>овой</w:t>
      </w:r>
      <w:proofErr w:type="spellEnd"/>
      <w:r w:rsidR="00422579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="00422579">
        <w:rPr>
          <w:rFonts w:ascii="Times New Roman" w:hAnsi="Times New Roman" w:cs="Times New Roman"/>
          <w:sz w:val="24"/>
          <w:szCs w:val="24"/>
        </w:rPr>
        <w:t>Усиной</w:t>
      </w:r>
      <w:proofErr w:type="spellEnd"/>
      <w:r w:rsidR="00422579">
        <w:rPr>
          <w:rFonts w:ascii="Times New Roman" w:hAnsi="Times New Roman" w:cs="Times New Roman"/>
          <w:sz w:val="24"/>
          <w:szCs w:val="24"/>
        </w:rPr>
        <w:t xml:space="preserve"> Е.В. принимали</w:t>
      </w:r>
      <w:r w:rsidR="00646AF0" w:rsidRPr="00646AF0">
        <w:rPr>
          <w:rFonts w:ascii="Times New Roman" w:hAnsi="Times New Roman" w:cs="Times New Roman"/>
          <w:sz w:val="24"/>
          <w:szCs w:val="24"/>
        </w:rPr>
        <w:t xml:space="preserve"> активное участие в мастер-классах опытных педагогов ДОУ.</w:t>
      </w:r>
    </w:p>
    <w:p w:rsidR="003B318E" w:rsidRDefault="00646AF0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="003754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318E">
        <w:rPr>
          <w:rFonts w:ascii="Times New Roman" w:hAnsi="Times New Roman" w:cs="Times New Roman"/>
          <w:sz w:val="24"/>
          <w:szCs w:val="24"/>
        </w:rPr>
        <w:t xml:space="preserve">Сертификаты экспертов </w:t>
      </w:r>
      <w:r w:rsidR="00891F78">
        <w:rPr>
          <w:rFonts w:ascii="Times New Roman" w:hAnsi="Times New Roman" w:cs="Times New Roman"/>
          <w:sz w:val="24"/>
          <w:szCs w:val="24"/>
        </w:rPr>
        <w:t xml:space="preserve">за участие </w:t>
      </w:r>
      <w:r w:rsidR="00EB007E">
        <w:rPr>
          <w:rFonts w:ascii="Times New Roman" w:hAnsi="Times New Roman" w:cs="Times New Roman"/>
          <w:sz w:val="24"/>
          <w:szCs w:val="24"/>
        </w:rPr>
        <w:t xml:space="preserve">в </w:t>
      </w:r>
      <w:r w:rsidR="003B393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A53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4F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1F78">
        <w:rPr>
          <w:rFonts w:ascii="Times New Roman" w:hAnsi="Times New Roman" w:cs="Times New Roman"/>
          <w:sz w:val="24"/>
          <w:szCs w:val="24"/>
        </w:rPr>
        <w:t xml:space="preserve"> Региональном чемпионате</w:t>
      </w:r>
      <w:r w:rsidR="00891F78" w:rsidRPr="001846C9">
        <w:rPr>
          <w:rFonts w:ascii="Times New Roman" w:hAnsi="Times New Roman" w:cs="Times New Roman"/>
          <w:sz w:val="24"/>
          <w:szCs w:val="24"/>
        </w:rPr>
        <w:t xml:space="preserve"> </w:t>
      </w:r>
      <w:r w:rsidR="00891F78">
        <w:rPr>
          <w:rFonts w:ascii="Times New Roman" w:hAnsi="Times New Roman" w:cs="Times New Roman"/>
          <w:sz w:val="24"/>
          <w:szCs w:val="24"/>
        </w:rPr>
        <w:t>«Молодые профессионалы» (</w:t>
      </w:r>
      <w:proofErr w:type="spellStart"/>
      <w:r w:rsidR="00891F78" w:rsidRPr="001846C9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891F78" w:rsidRPr="0018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F78" w:rsidRPr="001846C9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891F78">
        <w:rPr>
          <w:rFonts w:ascii="Times New Roman" w:hAnsi="Times New Roman" w:cs="Times New Roman"/>
          <w:sz w:val="24"/>
          <w:szCs w:val="24"/>
        </w:rPr>
        <w:t xml:space="preserve">) ЯО </w:t>
      </w:r>
      <w:r w:rsidR="003B318E">
        <w:rPr>
          <w:rFonts w:ascii="Times New Roman" w:hAnsi="Times New Roman" w:cs="Times New Roman"/>
          <w:sz w:val="24"/>
          <w:szCs w:val="24"/>
        </w:rPr>
        <w:t>получили</w:t>
      </w:r>
      <w:r w:rsidR="00EB007E">
        <w:rPr>
          <w:rFonts w:ascii="Times New Roman" w:hAnsi="Times New Roman" w:cs="Times New Roman"/>
          <w:sz w:val="24"/>
          <w:szCs w:val="24"/>
        </w:rPr>
        <w:t xml:space="preserve"> </w:t>
      </w:r>
      <w:r w:rsidR="001D4B9B">
        <w:rPr>
          <w:rFonts w:ascii="Times New Roman" w:hAnsi="Times New Roman" w:cs="Times New Roman"/>
          <w:sz w:val="24"/>
          <w:szCs w:val="24"/>
        </w:rPr>
        <w:t>8</w:t>
      </w:r>
      <w:r w:rsidR="00891F78">
        <w:rPr>
          <w:rFonts w:ascii="Times New Roman" w:hAnsi="Times New Roman" w:cs="Times New Roman"/>
          <w:sz w:val="24"/>
          <w:szCs w:val="24"/>
        </w:rPr>
        <w:t xml:space="preserve"> человек (Власова С.А., Карцева С.С., </w:t>
      </w:r>
      <w:r w:rsidR="002A53E7">
        <w:rPr>
          <w:rFonts w:ascii="Times New Roman" w:hAnsi="Times New Roman" w:cs="Times New Roman"/>
          <w:sz w:val="24"/>
          <w:szCs w:val="24"/>
        </w:rPr>
        <w:t xml:space="preserve">Гусева А.В., </w:t>
      </w:r>
      <w:proofErr w:type="spellStart"/>
      <w:r w:rsidR="00D94FBD">
        <w:rPr>
          <w:rFonts w:ascii="Times New Roman" w:hAnsi="Times New Roman" w:cs="Times New Roman"/>
          <w:sz w:val="24"/>
          <w:szCs w:val="24"/>
        </w:rPr>
        <w:t>Усина</w:t>
      </w:r>
      <w:proofErr w:type="spellEnd"/>
      <w:r w:rsidR="00D94FBD">
        <w:rPr>
          <w:rFonts w:ascii="Times New Roman" w:hAnsi="Times New Roman" w:cs="Times New Roman"/>
          <w:sz w:val="24"/>
          <w:szCs w:val="24"/>
        </w:rPr>
        <w:t xml:space="preserve"> Е.В., Ромашева В.В., </w:t>
      </w:r>
      <w:r w:rsidR="002A53E7">
        <w:rPr>
          <w:rFonts w:ascii="Times New Roman" w:hAnsi="Times New Roman" w:cs="Times New Roman"/>
          <w:sz w:val="24"/>
          <w:szCs w:val="24"/>
        </w:rPr>
        <w:t xml:space="preserve">Королева Т.Е., Сабуров П.А., </w:t>
      </w:r>
      <w:proofErr w:type="spellStart"/>
      <w:r w:rsidR="002A53E7">
        <w:rPr>
          <w:rFonts w:ascii="Times New Roman" w:hAnsi="Times New Roman" w:cs="Times New Roman"/>
          <w:sz w:val="24"/>
          <w:szCs w:val="24"/>
        </w:rPr>
        <w:t>Бокарев</w:t>
      </w:r>
      <w:proofErr w:type="spellEnd"/>
      <w:r w:rsidR="002A53E7">
        <w:rPr>
          <w:rFonts w:ascii="Times New Roman" w:hAnsi="Times New Roman" w:cs="Times New Roman"/>
          <w:sz w:val="24"/>
          <w:szCs w:val="24"/>
        </w:rPr>
        <w:t xml:space="preserve"> Н.В.</w:t>
      </w:r>
      <w:r w:rsidR="00891F78">
        <w:rPr>
          <w:rFonts w:ascii="Times New Roman" w:hAnsi="Times New Roman" w:cs="Times New Roman"/>
          <w:sz w:val="24"/>
          <w:szCs w:val="24"/>
        </w:rPr>
        <w:t>)</w:t>
      </w:r>
      <w:r w:rsidR="003B3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D46" w:rsidRDefault="00EB007E" w:rsidP="00D9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32A">
        <w:rPr>
          <w:rFonts w:ascii="Times New Roman" w:hAnsi="Times New Roman" w:cs="Times New Roman"/>
          <w:sz w:val="24"/>
          <w:szCs w:val="24"/>
        </w:rPr>
        <w:t xml:space="preserve">Проведя анализ, участия в чемпионатах </w:t>
      </w:r>
      <w:r w:rsidR="0015532A">
        <w:rPr>
          <w:rFonts w:ascii="Times New Roman" w:hAnsi="Times New Roman" w:cs="Times New Roman"/>
          <w:sz w:val="24"/>
          <w:szCs w:val="24"/>
          <w:lang w:val="en-US"/>
        </w:rPr>
        <w:t>WS</w:t>
      </w:r>
      <w:r w:rsidR="0015532A">
        <w:rPr>
          <w:rFonts w:ascii="Times New Roman" w:hAnsi="Times New Roman" w:cs="Times New Roman"/>
          <w:sz w:val="24"/>
          <w:szCs w:val="24"/>
        </w:rPr>
        <w:t xml:space="preserve"> можно заключить, что с 2014 года выросло количество компетенций</w:t>
      </w:r>
      <w:r w:rsidR="00E216F8">
        <w:rPr>
          <w:rFonts w:ascii="Times New Roman" w:hAnsi="Times New Roman" w:cs="Times New Roman"/>
          <w:sz w:val="24"/>
          <w:szCs w:val="24"/>
        </w:rPr>
        <w:t xml:space="preserve"> с одной до </w:t>
      </w:r>
      <w:r w:rsidR="002A2D46">
        <w:rPr>
          <w:rFonts w:ascii="Times New Roman" w:hAnsi="Times New Roman" w:cs="Times New Roman"/>
          <w:sz w:val="24"/>
          <w:szCs w:val="24"/>
        </w:rPr>
        <w:t>четырех</w:t>
      </w:r>
      <w:r w:rsidR="0015532A">
        <w:rPr>
          <w:rFonts w:ascii="Times New Roman" w:hAnsi="Times New Roman" w:cs="Times New Roman"/>
          <w:sz w:val="24"/>
          <w:szCs w:val="24"/>
        </w:rPr>
        <w:t xml:space="preserve">, в которых колледж принимает участие, мы стали </w:t>
      </w:r>
      <w:proofErr w:type="gramStart"/>
      <w:r w:rsidR="0015532A">
        <w:rPr>
          <w:rFonts w:ascii="Times New Roman" w:hAnsi="Times New Roman" w:cs="Times New Roman"/>
          <w:sz w:val="24"/>
          <w:szCs w:val="24"/>
        </w:rPr>
        <w:t>площадкой  в</w:t>
      </w:r>
      <w:proofErr w:type="gramEnd"/>
      <w:r w:rsidR="0015532A">
        <w:rPr>
          <w:rFonts w:ascii="Times New Roman" w:hAnsi="Times New Roman" w:cs="Times New Roman"/>
          <w:sz w:val="24"/>
          <w:szCs w:val="24"/>
        </w:rPr>
        <w:t xml:space="preserve"> </w:t>
      </w:r>
      <w:r w:rsidR="0015532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5532A">
        <w:rPr>
          <w:rFonts w:ascii="Times New Roman" w:hAnsi="Times New Roman" w:cs="Times New Roman"/>
          <w:sz w:val="24"/>
          <w:szCs w:val="24"/>
        </w:rPr>
        <w:t xml:space="preserve">, </w:t>
      </w:r>
      <w:r w:rsidR="0015532A" w:rsidRPr="0015532A">
        <w:rPr>
          <w:rFonts w:ascii="Times New Roman" w:hAnsi="Times New Roman" w:cs="Times New Roman"/>
          <w:sz w:val="24"/>
          <w:szCs w:val="24"/>
        </w:rPr>
        <w:t>IV Региональном чемпионате «Молодые профессионалы» (</w:t>
      </w:r>
      <w:proofErr w:type="spellStart"/>
      <w:r w:rsidR="0015532A" w:rsidRPr="0015532A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15532A" w:rsidRPr="0015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32A" w:rsidRPr="0015532A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15532A" w:rsidRPr="0015532A">
        <w:rPr>
          <w:rFonts w:ascii="Times New Roman" w:hAnsi="Times New Roman" w:cs="Times New Roman"/>
          <w:sz w:val="24"/>
          <w:szCs w:val="24"/>
        </w:rPr>
        <w:t>)</w:t>
      </w:r>
      <w:r w:rsidR="0015532A">
        <w:rPr>
          <w:rFonts w:ascii="Times New Roman" w:hAnsi="Times New Roman" w:cs="Times New Roman"/>
          <w:sz w:val="24"/>
          <w:szCs w:val="24"/>
        </w:rPr>
        <w:t xml:space="preserve"> по компетенции «Веб-дизайн и разработка», выросло количество победителей и призеров. </w:t>
      </w:r>
      <w:r w:rsidR="002A53E7">
        <w:rPr>
          <w:rFonts w:ascii="Times New Roman" w:hAnsi="Times New Roman" w:cs="Times New Roman"/>
          <w:sz w:val="24"/>
          <w:szCs w:val="24"/>
        </w:rPr>
        <w:t xml:space="preserve"> С </w:t>
      </w:r>
      <w:r w:rsidR="00D94FBD">
        <w:rPr>
          <w:rFonts w:ascii="Times New Roman" w:hAnsi="Times New Roman" w:cs="Times New Roman"/>
          <w:sz w:val="24"/>
          <w:szCs w:val="24"/>
        </w:rPr>
        <w:t>2019</w:t>
      </w:r>
      <w:r w:rsidR="002A53E7">
        <w:rPr>
          <w:rFonts w:ascii="Times New Roman" w:hAnsi="Times New Roman" w:cs="Times New Roman"/>
          <w:sz w:val="24"/>
          <w:szCs w:val="24"/>
        </w:rPr>
        <w:t xml:space="preserve"> </w:t>
      </w:r>
      <w:r w:rsidR="002A2D46">
        <w:rPr>
          <w:rFonts w:ascii="Times New Roman" w:hAnsi="Times New Roman" w:cs="Times New Roman"/>
          <w:sz w:val="24"/>
          <w:szCs w:val="24"/>
        </w:rPr>
        <w:t>года Р</w:t>
      </w:r>
      <w:r w:rsidR="00D94FBD">
        <w:rPr>
          <w:rFonts w:ascii="Times New Roman" w:hAnsi="Times New Roman" w:cs="Times New Roman"/>
          <w:sz w:val="24"/>
          <w:szCs w:val="24"/>
        </w:rPr>
        <w:t xml:space="preserve">остовский педагогический колледж стал площадкой </w:t>
      </w:r>
      <w:r w:rsidR="002A53E7">
        <w:rPr>
          <w:rFonts w:ascii="Times New Roman" w:hAnsi="Times New Roman" w:cs="Times New Roman"/>
          <w:sz w:val="24"/>
          <w:szCs w:val="24"/>
        </w:rPr>
        <w:t>РЧ по к</w:t>
      </w:r>
      <w:r w:rsidR="00D94FBD">
        <w:rPr>
          <w:rFonts w:ascii="Times New Roman" w:hAnsi="Times New Roman" w:cs="Times New Roman"/>
          <w:sz w:val="24"/>
          <w:szCs w:val="24"/>
        </w:rPr>
        <w:t xml:space="preserve">омпетенции «Социальная работа». </w:t>
      </w:r>
    </w:p>
    <w:p w:rsidR="00D94FBD" w:rsidRPr="00D94FBD" w:rsidRDefault="00D94FBD" w:rsidP="00D9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победитель </w:t>
      </w:r>
      <w:r w:rsidR="002A2D46">
        <w:rPr>
          <w:rFonts w:ascii="Times New Roman" w:hAnsi="Times New Roman" w:cs="Times New Roman"/>
          <w:sz w:val="24"/>
          <w:szCs w:val="24"/>
        </w:rPr>
        <w:t xml:space="preserve">Регионального чемпионата </w:t>
      </w:r>
      <w:r>
        <w:rPr>
          <w:rFonts w:ascii="Times New Roman" w:hAnsi="Times New Roman" w:cs="Times New Roman"/>
          <w:sz w:val="24"/>
          <w:szCs w:val="24"/>
        </w:rPr>
        <w:t xml:space="preserve">Пухова О. компетенция Дошкольное воспитание с 15-30 апреля 2021 стала участницей отборочных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соревнований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Финал</w:t>
      </w:r>
      <w:r w:rsidRPr="00D94FBD">
        <w:rPr>
          <w:rFonts w:ascii="Times New Roman" w:hAnsi="Times New Roman" w:cs="Times New Roman"/>
          <w:sz w:val="24"/>
          <w:szCs w:val="24"/>
        </w:rPr>
        <w:t xml:space="preserve"> IX Национального чемпионата "Молодые профес</w:t>
      </w:r>
      <w:r w:rsidR="009003ED">
        <w:rPr>
          <w:rFonts w:ascii="Times New Roman" w:hAnsi="Times New Roman" w:cs="Times New Roman"/>
          <w:sz w:val="24"/>
          <w:szCs w:val="24"/>
        </w:rPr>
        <w:t xml:space="preserve">сионалы"( </w:t>
      </w:r>
      <w:proofErr w:type="spellStart"/>
      <w:r w:rsidR="009003ED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900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3ED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9003ED">
        <w:rPr>
          <w:rFonts w:ascii="Times New Roman" w:hAnsi="Times New Roman" w:cs="Times New Roman"/>
          <w:sz w:val="24"/>
          <w:szCs w:val="24"/>
        </w:rPr>
        <w:t xml:space="preserve"> ), достойно вышла в Финал</w:t>
      </w:r>
      <w:r w:rsidR="009003ED" w:rsidRPr="009003ED">
        <w:t xml:space="preserve"> </w:t>
      </w:r>
      <w:r w:rsidR="009003ED" w:rsidRPr="009003ED">
        <w:rPr>
          <w:rFonts w:ascii="Times New Roman" w:hAnsi="Times New Roman" w:cs="Times New Roman"/>
          <w:sz w:val="24"/>
          <w:szCs w:val="24"/>
        </w:rPr>
        <w:t xml:space="preserve">IX Национального чемпионата "Молодые профессионалы"( </w:t>
      </w:r>
      <w:proofErr w:type="spellStart"/>
      <w:r w:rsidR="009003ED" w:rsidRPr="009003ED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9003ED" w:rsidRPr="00900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3ED" w:rsidRPr="009003ED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9003ED" w:rsidRPr="009003ED">
        <w:rPr>
          <w:rFonts w:ascii="Times New Roman" w:hAnsi="Times New Roman" w:cs="Times New Roman"/>
          <w:sz w:val="24"/>
          <w:szCs w:val="24"/>
        </w:rPr>
        <w:t xml:space="preserve"> )</w:t>
      </w:r>
      <w:r w:rsidR="009003ED">
        <w:rPr>
          <w:rFonts w:ascii="Times New Roman" w:hAnsi="Times New Roman" w:cs="Times New Roman"/>
          <w:sz w:val="24"/>
          <w:szCs w:val="24"/>
        </w:rPr>
        <w:t xml:space="preserve">, который должен пройти в Уфе в июле 2021. По </w:t>
      </w:r>
      <w:r w:rsidR="002A2D46">
        <w:rPr>
          <w:rFonts w:ascii="Times New Roman" w:hAnsi="Times New Roman" w:cs="Times New Roman"/>
          <w:sz w:val="24"/>
          <w:szCs w:val="24"/>
        </w:rPr>
        <w:t>объективным</w:t>
      </w:r>
      <w:r w:rsidR="009003ED">
        <w:rPr>
          <w:rFonts w:ascii="Times New Roman" w:hAnsi="Times New Roman" w:cs="Times New Roman"/>
          <w:sz w:val="24"/>
          <w:szCs w:val="24"/>
        </w:rPr>
        <w:t xml:space="preserve"> причинам Пухова О.А. отказалась принимать участие в соревнованиях, но для нас выход </w:t>
      </w:r>
      <w:proofErr w:type="gramStart"/>
      <w:r w:rsidR="009003ED">
        <w:rPr>
          <w:rFonts w:ascii="Times New Roman" w:hAnsi="Times New Roman" w:cs="Times New Roman"/>
          <w:sz w:val="24"/>
          <w:szCs w:val="24"/>
        </w:rPr>
        <w:t>в Финал это</w:t>
      </w:r>
      <w:proofErr w:type="gramEnd"/>
      <w:r w:rsidR="009003ED">
        <w:rPr>
          <w:rFonts w:ascii="Times New Roman" w:hAnsi="Times New Roman" w:cs="Times New Roman"/>
          <w:sz w:val="24"/>
          <w:szCs w:val="24"/>
        </w:rPr>
        <w:t xml:space="preserve"> большая победа, большой опыт участия в чемпионатном движении </w:t>
      </w:r>
      <w:proofErr w:type="spellStart"/>
      <w:r w:rsidR="009003ED" w:rsidRPr="009003ED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9003ED">
        <w:rPr>
          <w:rFonts w:ascii="Times New Roman" w:hAnsi="Times New Roman" w:cs="Times New Roman"/>
          <w:sz w:val="24"/>
          <w:szCs w:val="24"/>
        </w:rPr>
        <w:t>.</w:t>
      </w:r>
    </w:p>
    <w:p w:rsidR="00C458C3" w:rsidRDefault="00D94FBD" w:rsidP="00D9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BA7" w:rsidRDefault="004C0BA7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9"/>
        <w:gridCol w:w="1198"/>
        <w:gridCol w:w="1198"/>
        <w:gridCol w:w="1198"/>
        <w:gridCol w:w="1360"/>
      </w:tblGrid>
      <w:tr w:rsidR="007256A8" w:rsidTr="007256A8"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56A8" w:rsidRPr="00E216F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  <w:tc>
          <w:tcPr>
            <w:tcW w:w="1198" w:type="dxa"/>
          </w:tcPr>
          <w:p w:rsidR="007256A8" w:rsidRPr="00E216F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9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</w:t>
            </w:r>
          </w:p>
        </w:tc>
        <w:tc>
          <w:tcPr>
            <w:tcW w:w="1199" w:type="dxa"/>
          </w:tcPr>
          <w:p w:rsidR="007256A8" w:rsidRPr="00E216F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  <w:tc>
          <w:tcPr>
            <w:tcW w:w="1198" w:type="dxa"/>
          </w:tcPr>
          <w:p w:rsidR="007256A8" w:rsidRPr="00E216F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  <w:tc>
          <w:tcPr>
            <w:tcW w:w="1198" w:type="dxa"/>
          </w:tcPr>
          <w:p w:rsidR="007256A8" w:rsidRPr="00EB007E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  <w:tc>
          <w:tcPr>
            <w:tcW w:w="1198" w:type="dxa"/>
          </w:tcPr>
          <w:p w:rsidR="007256A8" w:rsidRPr="001D4B9B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  <w:tc>
          <w:tcPr>
            <w:tcW w:w="1360" w:type="dxa"/>
          </w:tcPr>
          <w:p w:rsidR="007256A8" w:rsidRP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</w:tr>
      <w:tr w:rsidR="007256A8" w:rsidTr="007256A8"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24.11-26.11.2014</w:t>
            </w:r>
          </w:p>
        </w:tc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02.02-19.02.2016</w:t>
            </w:r>
          </w:p>
        </w:tc>
        <w:tc>
          <w:tcPr>
            <w:tcW w:w="1199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27.02-03.03.2017</w:t>
            </w:r>
          </w:p>
        </w:tc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E216F8">
              <w:rPr>
                <w:rFonts w:ascii="Times New Roman" w:hAnsi="Times New Roman" w:cs="Times New Roman"/>
                <w:sz w:val="24"/>
                <w:szCs w:val="24"/>
              </w:rPr>
              <w:t>-08.12.2017</w:t>
            </w:r>
          </w:p>
        </w:tc>
        <w:tc>
          <w:tcPr>
            <w:tcW w:w="1198" w:type="dxa"/>
          </w:tcPr>
          <w:p w:rsidR="007256A8" w:rsidRPr="00E216F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19.11.-23.11.2018</w:t>
            </w:r>
          </w:p>
        </w:tc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9B">
              <w:rPr>
                <w:rFonts w:ascii="Times New Roman" w:hAnsi="Times New Roman" w:cs="Times New Roman"/>
                <w:sz w:val="24"/>
                <w:szCs w:val="24"/>
              </w:rPr>
              <w:t>09.12.2019-13.12.2019</w:t>
            </w:r>
          </w:p>
        </w:tc>
        <w:tc>
          <w:tcPr>
            <w:tcW w:w="1360" w:type="dxa"/>
          </w:tcPr>
          <w:p w:rsidR="007256A8" w:rsidRPr="001D4B9B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A8">
              <w:rPr>
                <w:rFonts w:ascii="Times New Roman" w:hAnsi="Times New Roman" w:cs="Times New Roman"/>
                <w:sz w:val="24"/>
                <w:szCs w:val="24"/>
              </w:rPr>
              <w:t>15.03.2021-19.03.2021</w:t>
            </w:r>
          </w:p>
        </w:tc>
      </w:tr>
      <w:tr w:rsidR="007256A8" w:rsidTr="007256A8"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воспитание </w:t>
            </w:r>
          </w:p>
        </w:tc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Л. 3 место</w:t>
            </w:r>
          </w:p>
        </w:tc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В. 3 место</w:t>
            </w:r>
          </w:p>
        </w:tc>
        <w:tc>
          <w:tcPr>
            <w:tcW w:w="1199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Т., 2 место</w:t>
            </w:r>
          </w:p>
        </w:tc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Рожнова И. 2 место</w:t>
            </w:r>
          </w:p>
        </w:tc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Ужкурайтис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2 место</w:t>
            </w:r>
          </w:p>
        </w:tc>
        <w:tc>
          <w:tcPr>
            <w:tcW w:w="1360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Пухова Олеся – 1 место</w:t>
            </w:r>
          </w:p>
        </w:tc>
      </w:tr>
      <w:tr w:rsidR="007256A8" w:rsidTr="007256A8">
        <w:tc>
          <w:tcPr>
            <w:tcW w:w="1198" w:type="dxa"/>
          </w:tcPr>
          <w:p w:rsidR="007256A8" w:rsidRDefault="002A2D46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 (юниоры)</w:t>
            </w:r>
          </w:p>
        </w:tc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Юниоры: Васильева А. – 3 место</w:t>
            </w:r>
          </w:p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- участники</w:t>
            </w:r>
          </w:p>
        </w:tc>
        <w:tc>
          <w:tcPr>
            <w:tcW w:w="1198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256A8" w:rsidRDefault="007256A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A8" w:rsidTr="007256A8"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2 место</w:t>
            </w:r>
          </w:p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Артемичев Даниил 1 место</w:t>
            </w:r>
          </w:p>
        </w:tc>
        <w:tc>
          <w:tcPr>
            <w:tcW w:w="1360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6A8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7256A8">
              <w:rPr>
                <w:rFonts w:ascii="Times New Roman" w:hAnsi="Times New Roman" w:cs="Times New Roman"/>
                <w:sz w:val="24"/>
                <w:szCs w:val="24"/>
              </w:rPr>
              <w:t xml:space="preserve"> Белла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Юлия –участник </w:t>
            </w:r>
          </w:p>
        </w:tc>
      </w:tr>
      <w:tr w:rsidR="007256A8" w:rsidTr="007256A8"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Веб-дизайн и разработка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2 место</w:t>
            </w:r>
          </w:p>
        </w:tc>
        <w:tc>
          <w:tcPr>
            <w:tcW w:w="1199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А., 2 место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 Д. – 1 место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 Владислав 2 место</w:t>
            </w:r>
          </w:p>
        </w:tc>
        <w:tc>
          <w:tcPr>
            <w:tcW w:w="1360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A8">
              <w:rPr>
                <w:rFonts w:ascii="Times New Roman" w:hAnsi="Times New Roman" w:cs="Times New Roman"/>
                <w:sz w:val="24"/>
                <w:szCs w:val="24"/>
              </w:rPr>
              <w:t>Кузнецов Данила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1место</w:t>
            </w:r>
          </w:p>
        </w:tc>
      </w:tr>
      <w:tr w:rsidR="007256A8" w:rsidTr="007256A8"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Оксана, 3 место</w:t>
            </w:r>
          </w:p>
        </w:tc>
        <w:tc>
          <w:tcPr>
            <w:tcW w:w="1199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Т., 2 место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A8" w:rsidTr="007256A8"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младших классах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–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 - участник</w:t>
            </w:r>
          </w:p>
        </w:tc>
        <w:tc>
          <w:tcPr>
            <w:tcW w:w="1198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Зорина Елизавета, Попкова Ксения</w:t>
            </w:r>
          </w:p>
        </w:tc>
        <w:tc>
          <w:tcPr>
            <w:tcW w:w="1360" w:type="dxa"/>
          </w:tcPr>
          <w:p w:rsidR="007256A8" w:rsidRDefault="007256A8" w:rsidP="007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Зорина Елизавета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участник</w:t>
            </w:r>
          </w:p>
        </w:tc>
      </w:tr>
    </w:tbl>
    <w:p w:rsidR="0015532A" w:rsidRDefault="0015532A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63B" w:rsidRDefault="001D4B9B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B87" w:rsidRDefault="001F6B87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87">
        <w:rPr>
          <w:rFonts w:ascii="Times New Roman" w:hAnsi="Times New Roman" w:cs="Times New Roman"/>
          <w:b/>
          <w:sz w:val="24"/>
          <w:szCs w:val="24"/>
        </w:rPr>
        <w:t xml:space="preserve">Демонстрационный экзамен </w:t>
      </w:r>
    </w:p>
    <w:p w:rsidR="00803361" w:rsidRPr="00153959" w:rsidRDefault="00803361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959">
        <w:rPr>
          <w:rFonts w:ascii="Times New Roman" w:hAnsi="Times New Roman" w:cs="Times New Roman"/>
          <w:sz w:val="24"/>
          <w:szCs w:val="24"/>
        </w:rPr>
        <w:t>За отчетный период было организовано и достаточно успешно проведено 5 демонстрационных экзамена по компетенциям Дошкольное воспитание и Преподавание музыки в школе. Основным требованием проведения ДЭ стала аккредитация площадки, аккредитация площадок прошла успешно, выдано свидетельство на аккредитацию ЦПДЭ по компетенции Преподавание музыки в школе и Дошкольное воспитание.</w:t>
      </w:r>
    </w:p>
    <w:p w:rsidR="007256A8" w:rsidRPr="00153959" w:rsidRDefault="007256A8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959">
        <w:rPr>
          <w:rFonts w:ascii="Times New Roman" w:hAnsi="Times New Roman" w:cs="Times New Roman"/>
          <w:sz w:val="24"/>
          <w:szCs w:val="24"/>
        </w:rPr>
        <w:t>В 2020-2021 студенты специальности Дошкольное образование прошли ДЭ.</w:t>
      </w:r>
    </w:p>
    <w:p w:rsidR="00803361" w:rsidRPr="00153959" w:rsidRDefault="00803361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959">
        <w:rPr>
          <w:rFonts w:ascii="Times New Roman" w:hAnsi="Times New Roman" w:cs="Times New Roman"/>
          <w:sz w:val="24"/>
          <w:szCs w:val="24"/>
        </w:rPr>
        <w:t xml:space="preserve">10.11.2020-13.11.2020 – 43 группа КОД 1.1.  </w:t>
      </w:r>
    </w:p>
    <w:p w:rsidR="00803361" w:rsidRDefault="00803361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959">
        <w:rPr>
          <w:rFonts w:ascii="Times New Roman" w:hAnsi="Times New Roman" w:cs="Times New Roman"/>
          <w:sz w:val="24"/>
          <w:szCs w:val="24"/>
        </w:rPr>
        <w:t>Участники экзамена продемонстрировали достаточный уровень умений, навыков и профессиональный компетенции. Средний уровень выполнения заданий составил 72%. Минимальный результат – 52%, максимальный – 95%.</w:t>
      </w:r>
    </w:p>
    <w:p w:rsidR="00803361" w:rsidRPr="00153959" w:rsidRDefault="00803361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959">
        <w:rPr>
          <w:rFonts w:ascii="Times New Roman" w:hAnsi="Times New Roman" w:cs="Times New Roman"/>
          <w:sz w:val="24"/>
          <w:szCs w:val="24"/>
        </w:rPr>
        <w:t xml:space="preserve">15.04.2020-16.04.2020 – 41 группа КОД 1.1 </w:t>
      </w:r>
    </w:p>
    <w:p w:rsidR="00803361" w:rsidRPr="00153959" w:rsidRDefault="00803361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959">
        <w:rPr>
          <w:rFonts w:ascii="Times New Roman" w:hAnsi="Times New Roman" w:cs="Times New Roman"/>
          <w:sz w:val="24"/>
          <w:szCs w:val="24"/>
        </w:rPr>
        <w:t xml:space="preserve"> Участники экзамена продемонстрировали </w:t>
      </w:r>
      <w:r w:rsidR="00153959" w:rsidRPr="00153959">
        <w:rPr>
          <w:rFonts w:ascii="Times New Roman" w:hAnsi="Times New Roman" w:cs="Times New Roman"/>
          <w:sz w:val="24"/>
          <w:szCs w:val="24"/>
        </w:rPr>
        <w:t xml:space="preserve">удовлетворительный уровень сформированности </w:t>
      </w:r>
      <w:r w:rsidRPr="00153959">
        <w:rPr>
          <w:rFonts w:ascii="Times New Roman" w:hAnsi="Times New Roman" w:cs="Times New Roman"/>
          <w:sz w:val="24"/>
          <w:szCs w:val="24"/>
        </w:rPr>
        <w:t>профессиональный компетенции. Средний уровен</w:t>
      </w:r>
      <w:r w:rsidR="00153959" w:rsidRPr="00153959">
        <w:rPr>
          <w:rFonts w:ascii="Times New Roman" w:hAnsi="Times New Roman" w:cs="Times New Roman"/>
          <w:sz w:val="24"/>
          <w:szCs w:val="24"/>
        </w:rPr>
        <w:t>ь выполнения заданий составил 35%. Минимальный результат – 21%, максимальный – 49</w:t>
      </w:r>
      <w:r w:rsidRPr="00153959">
        <w:rPr>
          <w:rFonts w:ascii="Times New Roman" w:hAnsi="Times New Roman" w:cs="Times New Roman"/>
          <w:sz w:val="24"/>
          <w:szCs w:val="24"/>
        </w:rPr>
        <w:t>%.</w:t>
      </w:r>
    </w:p>
    <w:p w:rsidR="00803361" w:rsidRPr="00153959" w:rsidRDefault="00803361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959">
        <w:rPr>
          <w:rFonts w:ascii="Times New Roman" w:hAnsi="Times New Roman" w:cs="Times New Roman"/>
          <w:sz w:val="24"/>
          <w:szCs w:val="24"/>
        </w:rPr>
        <w:t>02.06.2021-04.06.2021 – 33 группа КОД 1.1</w:t>
      </w:r>
    </w:p>
    <w:p w:rsidR="007256A8" w:rsidRPr="00153959" w:rsidRDefault="00803361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959">
        <w:rPr>
          <w:rFonts w:ascii="Times New Roman" w:hAnsi="Times New Roman" w:cs="Times New Roman"/>
          <w:sz w:val="24"/>
          <w:szCs w:val="24"/>
        </w:rPr>
        <w:t>Участники экзамена продемонстрировали достаточный уровень умений, навыков и профессиональный компетенции. Средний уровень выполнения заданий составил 68%. Минимальный результат – 43,21%, максимальный – 85%.</w:t>
      </w:r>
    </w:p>
    <w:p w:rsidR="00153959" w:rsidRPr="00153959" w:rsidRDefault="00153959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959">
        <w:rPr>
          <w:rFonts w:ascii="Times New Roman" w:hAnsi="Times New Roman" w:cs="Times New Roman"/>
          <w:sz w:val="24"/>
          <w:szCs w:val="24"/>
        </w:rPr>
        <w:t>Согласно шкале перевода результатов ДЭ в оценку (Методических рекомендациях о проведении аттестации с использованием механизма демонстрационного экзамена, утвержденных распоряжением Министерства просвещения Российской Федерации от 01.04.2019 № Р-42.)</w:t>
      </w:r>
    </w:p>
    <w:p w:rsidR="00153959" w:rsidRPr="00153959" w:rsidRDefault="00153959" w:rsidP="0015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959" w:rsidRPr="00153959" w:rsidRDefault="00153959" w:rsidP="0015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</w:t>
      </w:r>
      <w:r w:rsidRPr="00153959">
        <w:rPr>
          <w:rFonts w:ascii="Times New Roman" w:hAnsi="Times New Roman" w:cs="Times New Roman"/>
          <w:sz w:val="24"/>
          <w:szCs w:val="24"/>
        </w:rPr>
        <w:t>0,00% - 19,99%</w:t>
      </w:r>
      <w:r w:rsidRPr="00153959">
        <w:rPr>
          <w:rFonts w:ascii="Times New Roman" w:hAnsi="Times New Roman" w:cs="Times New Roman"/>
          <w:sz w:val="24"/>
          <w:szCs w:val="24"/>
        </w:rPr>
        <w:tab/>
      </w:r>
    </w:p>
    <w:p w:rsidR="00153959" w:rsidRPr="00153959" w:rsidRDefault="00153959" w:rsidP="0015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9F3D4A">
        <w:rPr>
          <w:rFonts w:ascii="Times New Roman" w:hAnsi="Times New Roman" w:cs="Times New Roman"/>
          <w:sz w:val="24"/>
          <w:szCs w:val="24"/>
        </w:rPr>
        <w:t>20,00% - 4</w:t>
      </w:r>
      <w:r w:rsidRPr="00153959">
        <w:rPr>
          <w:rFonts w:ascii="Times New Roman" w:hAnsi="Times New Roman" w:cs="Times New Roman"/>
          <w:sz w:val="24"/>
          <w:szCs w:val="24"/>
        </w:rPr>
        <w:t>9,99%</w:t>
      </w:r>
      <w:r w:rsidRPr="00153959">
        <w:rPr>
          <w:rFonts w:ascii="Times New Roman" w:hAnsi="Times New Roman" w:cs="Times New Roman"/>
          <w:sz w:val="24"/>
          <w:szCs w:val="24"/>
        </w:rPr>
        <w:tab/>
      </w:r>
    </w:p>
    <w:p w:rsidR="00153959" w:rsidRPr="00153959" w:rsidRDefault="00153959" w:rsidP="009F3D4A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</w:t>
      </w:r>
      <w:r w:rsidR="009F3D4A">
        <w:rPr>
          <w:rFonts w:ascii="Times New Roman" w:hAnsi="Times New Roman" w:cs="Times New Roman"/>
          <w:sz w:val="24"/>
          <w:szCs w:val="24"/>
        </w:rPr>
        <w:t>5</w:t>
      </w:r>
      <w:r w:rsidRPr="00153959">
        <w:rPr>
          <w:rFonts w:ascii="Times New Roman" w:hAnsi="Times New Roman" w:cs="Times New Roman"/>
          <w:sz w:val="24"/>
          <w:szCs w:val="24"/>
        </w:rPr>
        <w:t>0,00% - 69,99%</w:t>
      </w:r>
      <w:r w:rsidRPr="00153959">
        <w:rPr>
          <w:rFonts w:ascii="Times New Roman" w:hAnsi="Times New Roman" w:cs="Times New Roman"/>
          <w:sz w:val="24"/>
          <w:szCs w:val="24"/>
        </w:rPr>
        <w:tab/>
      </w:r>
    </w:p>
    <w:p w:rsidR="00153959" w:rsidRDefault="00153959" w:rsidP="0015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</w:t>
      </w:r>
      <w:r w:rsidRPr="00153959">
        <w:rPr>
          <w:rFonts w:ascii="Times New Roman" w:hAnsi="Times New Roman" w:cs="Times New Roman"/>
          <w:sz w:val="24"/>
          <w:szCs w:val="24"/>
        </w:rPr>
        <w:t>70,00% - 100,00%</w:t>
      </w:r>
    </w:p>
    <w:p w:rsidR="00153959" w:rsidRDefault="00153959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959" w:rsidRDefault="00153959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колледжа продемонстрировали хорошие результаты сдачи ДЭ.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1"/>
        <w:gridCol w:w="1271"/>
        <w:gridCol w:w="1276"/>
        <w:gridCol w:w="1134"/>
        <w:gridCol w:w="1134"/>
        <w:gridCol w:w="1002"/>
        <w:gridCol w:w="1134"/>
        <w:gridCol w:w="992"/>
        <w:gridCol w:w="851"/>
      </w:tblGrid>
      <w:tr w:rsidR="009F3D4A" w:rsidRPr="009F3D4A" w:rsidTr="009F3D4A">
        <w:trPr>
          <w:trHeight w:val="21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A" w:rsidRPr="009F3D4A" w:rsidRDefault="009F3D4A" w:rsidP="009F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D4A">
              <w:rPr>
                <w:rFonts w:ascii="Times New Roman" w:eastAsia="Times New Roman" w:hAnsi="Times New Roman" w:cs="Times New Roman"/>
                <w:b/>
                <w:bCs/>
              </w:rPr>
              <w:t xml:space="preserve">Специальность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4A" w:rsidRPr="009F3D4A" w:rsidRDefault="009F3D4A" w:rsidP="009F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D4A">
              <w:rPr>
                <w:rFonts w:ascii="Times New Roman" w:eastAsia="Times New Roman" w:hAnsi="Times New Roman" w:cs="Times New Roman"/>
                <w:b/>
                <w:bCs/>
              </w:rPr>
              <w:t>Процент выполнения задания на оценку "2" (НЕУДОВЛЕТВОРИТЕЛЬНО) согласно выбранной шкале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4A" w:rsidRPr="009F3D4A" w:rsidRDefault="009F3D4A" w:rsidP="009F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D4A">
              <w:rPr>
                <w:rFonts w:ascii="Times New Roman" w:eastAsia="Times New Roman" w:hAnsi="Times New Roman" w:cs="Times New Roman"/>
                <w:b/>
                <w:bCs/>
              </w:rPr>
              <w:t>Процент выполнения задания на оценку "3" (УДОВЛЕТВОРИТЕЛЬНО) согласно выбранной шкале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4A" w:rsidRPr="009F3D4A" w:rsidRDefault="009F3D4A" w:rsidP="009F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D4A">
              <w:rPr>
                <w:rFonts w:ascii="Times New Roman" w:eastAsia="Times New Roman" w:hAnsi="Times New Roman" w:cs="Times New Roman"/>
                <w:b/>
                <w:bCs/>
              </w:rPr>
              <w:t xml:space="preserve">Процент выполнения задания на оценку "4" </w:t>
            </w:r>
            <w:r w:rsidRPr="009F3D4A">
              <w:rPr>
                <w:rFonts w:ascii="Times New Roman" w:eastAsia="Times New Roman" w:hAnsi="Times New Roman" w:cs="Times New Roman"/>
                <w:b/>
                <w:bCs/>
              </w:rPr>
              <w:br/>
              <w:t>(ХОРОШО) согласно выбранной шкале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4A" w:rsidRPr="009F3D4A" w:rsidRDefault="009F3D4A" w:rsidP="009F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D4A">
              <w:rPr>
                <w:rFonts w:ascii="Times New Roman" w:eastAsia="Times New Roman" w:hAnsi="Times New Roman" w:cs="Times New Roman"/>
                <w:b/>
                <w:bCs/>
              </w:rPr>
              <w:t>Процент выполнения задания на оценку "5"</w:t>
            </w:r>
            <w:r w:rsidRPr="009F3D4A">
              <w:rPr>
                <w:rFonts w:ascii="Times New Roman" w:eastAsia="Times New Roman" w:hAnsi="Times New Roman" w:cs="Times New Roman"/>
                <w:b/>
                <w:bCs/>
              </w:rPr>
              <w:br/>
              <w:t>(ОТЛИЧНО) согласно выбранной шкале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4A" w:rsidRPr="009F3D4A" w:rsidRDefault="009F3D4A" w:rsidP="009F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D4A">
              <w:rPr>
                <w:rFonts w:ascii="Times New Roman" w:eastAsia="Times New Roman" w:hAnsi="Times New Roman" w:cs="Times New Roman"/>
                <w:b/>
                <w:bCs/>
              </w:rPr>
              <w:t>Количество экзаменуемых, получивших оценку "2"</w:t>
            </w:r>
            <w:r w:rsidRPr="009F3D4A">
              <w:rPr>
                <w:rFonts w:ascii="Times New Roman" w:eastAsia="Times New Roman" w:hAnsi="Times New Roman" w:cs="Times New Roman"/>
                <w:b/>
                <w:bCs/>
              </w:rPr>
              <w:br/>
              <w:t>(НЕУДОВЛЕТВОРИТЕЛЬНО) по итогам ДЭ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4A" w:rsidRPr="009F3D4A" w:rsidRDefault="009F3D4A" w:rsidP="009F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D4A">
              <w:rPr>
                <w:rFonts w:ascii="Times New Roman" w:eastAsia="Times New Roman" w:hAnsi="Times New Roman" w:cs="Times New Roman"/>
                <w:b/>
                <w:bCs/>
              </w:rPr>
              <w:t>Количество экзаменуемых, получивших оценку "3" (УДОВЛЕТВОРИТЕЛЬНО) по итогам ДЭ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4A" w:rsidRPr="009F3D4A" w:rsidRDefault="009F3D4A" w:rsidP="009F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D4A">
              <w:rPr>
                <w:rFonts w:ascii="Times New Roman" w:eastAsia="Times New Roman" w:hAnsi="Times New Roman" w:cs="Times New Roman"/>
                <w:b/>
                <w:bCs/>
              </w:rPr>
              <w:t>Количество экзаменуемых, получивших оценку "4" (ХОРОШО) по итогам ДЭ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4A" w:rsidRPr="009F3D4A" w:rsidRDefault="009F3D4A" w:rsidP="009F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D4A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экзаменуемых, получивших оценку "5" </w:t>
            </w:r>
            <w:r w:rsidRPr="009F3D4A">
              <w:rPr>
                <w:rFonts w:ascii="Times New Roman" w:eastAsia="Times New Roman" w:hAnsi="Times New Roman" w:cs="Times New Roman"/>
                <w:b/>
                <w:bCs/>
              </w:rPr>
              <w:br/>
              <w:t>(ОТЛИЧНО) по итогам ДЭ</w:t>
            </w:r>
          </w:p>
        </w:tc>
      </w:tr>
      <w:tr w:rsidR="009F3D4A" w:rsidRPr="009F3D4A" w:rsidTr="009F3D4A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A" w:rsidRPr="009F3D4A" w:rsidRDefault="009F3D4A" w:rsidP="009F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Музыкальное образование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0,00 % - 19,99 %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20,00 % - 49,99 %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50,00 % -69,99 %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70,00 % - 100,00 %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F3D4A" w:rsidRPr="009F3D4A" w:rsidTr="009F3D4A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A" w:rsidRPr="009F3D4A" w:rsidRDefault="009F3D4A" w:rsidP="009F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0,00 % - 19,99 %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20,00 % - 49,99 %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50,00 % -69,99 %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70,00 % - 100,00 %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4A" w:rsidRPr="009F3D4A" w:rsidRDefault="009F3D4A" w:rsidP="009F3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3D4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:rsidR="00153959" w:rsidRDefault="00153959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D4A" w:rsidRDefault="009F3D4A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0F9" w:rsidRDefault="007256A8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</w:t>
      </w:r>
      <w:r w:rsidR="001D4B9B">
        <w:rPr>
          <w:rFonts w:ascii="Times New Roman" w:hAnsi="Times New Roman" w:cs="Times New Roman"/>
          <w:sz w:val="24"/>
          <w:szCs w:val="24"/>
        </w:rPr>
        <w:t xml:space="preserve"> гг. колледж имеет</w:t>
      </w:r>
      <w:r w:rsidR="00153959">
        <w:rPr>
          <w:rFonts w:ascii="Times New Roman" w:hAnsi="Times New Roman" w:cs="Times New Roman"/>
          <w:sz w:val="24"/>
          <w:szCs w:val="24"/>
        </w:rPr>
        <w:t xml:space="preserve"> 13</w:t>
      </w:r>
      <w:r w:rsidR="000700F9">
        <w:rPr>
          <w:rFonts w:ascii="Times New Roman" w:hAnsi="Times New Roman" w:cs="Times New Roman"/>
          <w:sz w:val="24"/>
          <w:szCs w:val="24"/>
        </w:rPr>
        <w:t xml:space="preserve"> </w:t>
      </w:r>
      <w:r w:rsidR="001D4B9B">
        <w:rPr>
          <w:rFonts w:ascii="Times New Roman" w:hAnsi="Times New Roman" w:cs="Times New Roman"/>
          <w:sz w:val="24"/>
          <w:szCs w:val="24"/>
        </w:rPr>
        <w:t>обученных специалистов</w:t>
      </w:r>
      <w:r w:rsidR="000700F9">
        <w:rPr>
          <w:rFonts w:ascii="Times New Roman" w:hAnsi="Times New Roman" w:cs="Times New Roman"/>
          <w:sz w:val="24"/>
          <w:szCs w:val="24"/>
        </w:rPr>
        <w:t>:</w:t>
      </w:r>
      <w:r w:rsidR="001D4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0F9" w:rsidRDefault="000700F9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4B9B">
        <w:rPr>
          <w:rFonts w:ascii="Times New Roman" w:hAnsi="Times New Roman" w:cs="Times New Roman"/>
          <w:sz w:val="24"/>
          <w:szCs w:val="24"/>
        </w:rPr>
        <w:t>а право проведения демонстрационного экзамена (Власова С.А., Карцева С.С., Ромашева В.В., Калиничева Н.В., Панова Л.М.</w:t>
      </w:r>
      <w:r w:rsidR="00725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6A8">
        <w:rPr>
          <w:rFonts w:ascii="Times New Roman" w:hAnsi="Times New Roman" w:cs="Times New Roman"/>
          <w:sz w:val="24"/>
          <w:szCs w:val="24"/>
        </w:rPr>
        <w:t>Морсова</w:t>
      </w:r>
      <w:proofErr w:type="spellEnd"/>
      <w:r w:rsidR="007256A8">
        <w:rPr>
          <w:rFonts w:ascii="Times New Roman" w:hAnsi="Times New Roman" w:cs="Times New Roman"/>
          <w:sz w:val="24"/>
          <w:szCs w:val="24"/>
        </w:rPr>
        <w:t xml:space="preserve"> Л.А., Чуркина Н.А., </w:t>
      </w:r>
      <w:proofErr w:type="spellStart"/>
      <w:r w:rsidR="007256A8">
        <w:rPr>
          <w:rFonts w:ascii="Times New Roman" w:hAnsi="Times New Roman" w:cs="Times New Roman"/>
          <w:sz w:val="24"/>
          <w:szCs w:val="24"/>
        </w:rPr>
        <w:t>Шепырева</w:t>
      </w:r>
      <w:proofErr w:type="spellEnd"/>
      <w:r w:rsidR="007256A8">
        <w:rPr>
          <w:rFonts w:ascii="Times New Roman" w:hAnsi="Times New Roman" w:cs="Times New Roman"/>
          <w:sz w:val="24"/>
          <w:szCs w:val="24"/>
        </w:rPr>
        <w:t xml:space="preserve"> М.А., Вол</w:t>
      </w:r>
      <w:r w:rsidR="00153959">
        <w:rPr>
          <w:rFonts w:ascii="Times New Roman" w:hAnsi="Times New Roman" w:cs="Times New Roman"/>
          <w:sz w:val="24"/>
          <w:szCs w:val="24"/>
        </w:rPr>
        <w:t xml:space="preserve">кова Н.А., Савченко О.В., Мареева И.Г., </w:t>
      </w:r>
      <w:proofErr w:type="spellStart"/>
      <w:r w:rsidR="00153959">
        <w:rPr>
          <w:rFonts w:ascii="Times New Roman" w:hAnsi="Times New Roman" w:cs="Times New Roman"/>
          <w:sz w:val="24"/>
          <w:szCs w:val="24"/>
        </w:rPr>
        <w:t>Усина</w:t>
      </w:r>
      <w:proofErr w:type="spellEnd"/>
      <w:r w:rsidR="00153959">
        <w:rPr>
          <w:rFonts w:ascii="Times New Roman" w:hAnsi="Times New Roman" w:cs="Times New Roman"/>
          <w:sz w:val="24"/>
          <w:szCs w:val="24"/>
        </w:rPr>
        <w:t xml:space="preserve"> Е</w:t>
      </w:r>
      <w:r w:rsidR="007256A8">
        <w:rPr>
          <w:rFonts w:ascii="Times New Roman" w:hAnsi="Times New Roman" w:cs="Times New Roman"/>
          <w:sz w:val="24"/>
          <w:szCs w:val="24"/>
        </w:rPr>
        <w:t xml:space="preserve">.В., </w:t>
      </w:r>
      <w:proofErr w:type="spellStart"/>
      <w:r w:rsidR="007256A8">
        <w:rPr>
          <w:rFonts w:ascii="Times New Roman" w:hAnsi="Times New Roman" w:cs="Times New Roman"/>
          <w:sz w:val="24"/>
          <w:szCs w:val="24"/>
        </w:rPr>
        <w:t>Селедцова</w:t>
      </w:r>
      <w:proofErr w:type="spellEnd"/>
      <w:r w:rsidR="007256A8">
        <w:rPr>
          <w:rFonts w:ascii="Times New Roman" w:hAnsi="Times New Roman" w:cs="Times New Roman"/>
          <w:sz w:val="24"/>
          <w:szCs w:val="24"/>
        </w:rPr>
        <w:t xml:space="preserve"> Н.А.</w:t>
      </w:r>
      <w:proofErr w:type="gramStart"/>
      <w:r w:rsidR="009F3D4A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="001D4B9B">
        <w:rPr>
          <w:rFonts w:ascii="Times New Roman" w:hAnsi="Times New Roman" w:cs="Times New Roman"/>
          <w:sz w:val="24"/>
          <w:szCs w:val="24"/>
        </w:rPr>
        <w:t>Усина</w:t>
      </w:r>
      <w:proofErr w:type="spellEnd"/>
      <w:proofErr w:type="gramEnd"/>
      <w:r w:rsidR="001D4B9B">
        <w:rPr>
          <w:rFonts w:ascii="Times New Roman" w:hAnsi="Times New Roman" w:cs="Times New Roman"/>
          <w:sz w:val="24"/>
          <w:szCs w:val="24"/>
        </w:rPr>
        <w:t xml:space="preserve"> Е.В. прошла обучение и получила сертификат Эксперт-мастер по компетенции Дошкольное воспит</w:t>
      </w:r>
      <w:r w:rsidR="007256A8">
        <w:rPr>
          <w:rFonts w:ascii="Times New Roman" w:hAnsi="Times New Roman" w:cs="Times New Roman"/>
          <w:sz w:val="24"/>
          <w:szCs w:val="24"/>
        </w:rPr>
        <w:t>ание на 3 года</w:t>
      </w:r>
      <w:r w:rsidR="00FC74F9">
        <w:rPr>
          <w:rFonts w:ascii="Times New Roman" w:hAnsi="Times New Roman" w:cs="Times New Roman"/>
          <w:sz w:val="24"/>
          <w:szCs w:val="24"/>
        </w:rPr>
        <w:t>.</w:t>
      </w:r>
    </w:p>
    <w:p w:rsidR="007256A8" w:rsidRDefault="000700F9" w:rsidP="00C86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отчетный период прошли обучение на право проведения РЧ по стандартам </w:t>
      </w:r>
      <w:r>
        <w:rPr>
          <w:rFonts w:ascii="Times New Roman" w:hAnsi="Times New Roman" w:cs="Times New Roman"/>
          <w:sz w:val="24"/>
          <w:szCs w:val="24"/>
          <w:lang w:val="en-US"/>
        </w:rPr>
        <w:t>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6A8">
        <w:rPr>
          <w:rFonts w:ascii="Times New Roman" w:hAnsi="Times New Roman" w:cs="Times New Roman"/>
          <w:sz w:val="24"/>
          <w:szCs w:val="24"/>
        </w:rPr>
        <w:t xml:space="preserve">Ромашева В.В., на 2021 год </w:t>
      </w:r>
      <w:proofErr w:type="gramStart"/>
      <w:r w:rsidR="007256A8">
        <w:rPr>
          <w:rFonts w:ascii="Times New Roman" w:hAnsi="Times New Roman" w:cs="Times New Roman"/>
          <w:sz w:val="24"/>
          <w:szCs w:val="24"/>
        </w:rPr>
        <w:t xml:space="preserve">обучены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6A8" w:rsidRPr="007256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256A8" w:rsidRPr="007256A8">
        <w:rPr>
          <w:rFonts w:ascii="Times New Roman" w:hAnsi="Times New Roman" w:cs="Times New Roman"/>
          <w:sz w:val="24"/>
          <w:szCs w:val="24"/>
        </w:rPr>
        <w:t xml:space="preserve"> право проведения РЧ по стандартам WS</w:t>
      </w:r>
      <w:r w:rsidR="007256A8">
        <w:rPr>
          <w:rFonts w:ascii="Times New Roman" w:hAnsi="Times New Roman" w:cs="Times New Roman"/>
          <w:sz w:val="24"/>
          <w:szCs w:val="24"/>
        </w:rPr>
        <w:t xml:space="preserve">  - 8 человек</w:t>
      </w:r>
      <w:r w:rsidR="00153959">
        <w:rPr>
          <w:rFonts w:ascii="Times New Roman" w:hAnsi="Times New Roman" w:cs="Times New Roman"/>
          <w:sz w:val="24"/>
          <w:szCs w:val="24"/>
        </w:rPr>
        <w:t xml:space="preserve"> (Власова С.А., Карцева С.С., Гусева А.В., Савченко О.В., Ромашева В.В., Королева Т.Е., Сабуров П.А., Фадеичева И.В.)</w:t>
      </w:r>
      <w:r w:rsidR="00725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6A8" w:rsidRPr="00D93953" w:rsidRDefault="00FC74F9" w:rsidP="00C86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июле 2021 года прошла КПК по компетенции Социальная работа в г. Москва Чуркина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Н.А.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успешно прошла ДЭ и получила </w:t>
      </w:r>
      <w:r w:rsidRPr="00D93953">
        <w:rPr>
          <w:rFonts w:ascii="Times New Roman" w:hAnsi="Times New Roman" w:cs="Times New Roman"/>
          <w:sz w:val="24"/>
          <w:szCs w:val="24"/>
        </w:rPr>
        <w:t>свидетельство эксперт-мастер.</w:t>
      </w:r>
    </w:p>
    <w:p w:rsidR="00153959" w:rsidRDefault="007D7636" w:rsidP="00C86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Ростовский педагогический колледж принял участие в</w:t>
      </w:r>
      <w:r w:rsidRPr="007D7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D7636">
        <w:rPr>
          <w:rFonts w:ascii="Times New Roman" w:hAnsi="Times New Roman" w:cs="Times New Roman"/>
          <w:sz w:val="24"/>
          <w:szCs w:val="24"/>
        </w:rPr>
        <w:t>еализации проекта по ранней профессиональной ориентации учащихся 6-11кл. общеобразовательных организаци</w:t>
      </w:r>
      <w:r>
        <w:rPr>
          <w:rFonts w:ascii="Times New Roman" w:hAnsi="Times New Roman" w:cs="Times New Roman"/>
          <w:sz w:val="24"/>
          <w:szCs w:val="24"/>
        </w:rPr>
        <w:t xml:space="preserve">й «Билет </w:t>
      </w:r>
      <w:r w:rsidR="00FD27D5">
        <w:rPr>
          <w:rFonts w:ascii="Times New Roman" w:hAnsi="Times New Roman" w:cs="Times New Roman"/>
          <w:sz w:val="24"/>
          <w:szCs w:val="24"/>
        </w:rPr>
        <w:t xml:space="preserve">в будущее» по специальностям Преподавание в начальных классах, Дошкольное образование. </w:t>
      </w:r>
    </w:p>
    <w:p w:rsidR="00153959" w:rsidRDefault="00153959" w:rsidP="00C86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22" w:rsidRPr="00FD27D5" w:rsidRDefault="007256A8" w:rsidP="00C86F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7D5">
        <w:rPr>
          <w:rFonts w:ascii="Times New Roman" w:hAnsi="Times New Roman" w:cs="Times New Roman"/>
          <w:sz w:val="24"/>
          <w:szCs w:val="24"/>
        </w:rPr>
        <w:t xml:space="preserve">Прошли обучение и получили удостоверения по программе повышения квалификации в проекте «Билет в будущее» 4 человека – Власова С.А., </w:t>
      </w:r>
      <w:proofErr w:type="spellStart"/>
      <w:r w:rsidRPr="00FD27D5">
        <w:rPr>
          <w:rFonts w:ascii="Times New Roman" w:hAnsi="Times New Roman" w:cs="Times New Roman"/>
          <w:sz w:val="24"/>
          <w:szCs w:val="24"/>
        </w:rPr>
        <w:t>Усина</w:t>
      </w:r>
      <w:proofErr w:type="spellEnd"/>
      <w:r w:rsidRPr="00FD27D5">
        <w:rPr>
          <w:rFonts w:ascii="Times New Roman" w:hAnsi="Times New Roman" w:cs="Times New Roman"/>
          <w:sz w:val="24"/>
          <w:szCs w:val="24"/>
        </w:rPr>
        <w:t xml:space="preserve"> Е.В., </w:t>
      </w:r>
      <w:r w:rsidR="009F3D4A">
        <w:rPr>
          <w:rFonts w:ascii="Times New Roman" w:hAnsi="Times New Roman" w:cs="Times New Roman"/>
          <w:sz w:val="24"/>
          <w:szCs w:val="24"/>
        </w:rPr>
        <w:t>С</w:t>
      </w:r>
      <w:r w:rsidRPr="00FD27D5">
        <w:rPr>
          <w:rFonts w:ascii="Times New Roman" w:hAnsi="Times New Roman" w:cs="Times New Roman"/>
          <w:sz w:val="24"/>
          <w:szCs w:val="24"/>
        </w:rPr>
        <w:t>авченко О.В., Фадеичева И.В.</w:t>
      </w:r>
    </w:p>
    <w:p w:rsidR="00AF028A" w:rsidRDefault="00C86FED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547" w:rsidRPr="007A7276" w:rsidRDefault="00FC74F9" w:rsidP="00E92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3EC" w:rsidRPr="00C8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C1390" w:rsidRPr="007A7276">
        <w:rPr>
          <w:rFonts w:ascii="Times New Roman" w:hAnsi="Times New Roman" w:cs="Times New Roman"/>
          <w:b/>
          <w:sz w:val="24"/>
          <w:szCs w:val="24"/>
        </w:rPr>
        <w:t xml:space="preserve">Информационный портал </w:t>
      </w:r>
      <w:proofErr w:type="spellStart"/>
      <w:r w:rsidR="003C1390" w:rsidRPr="007A7276">
        <w:rPr>
          <w:rFonts w:ascii="Times New Roman" w:hAnsi="Times New Roman" w:cs="Times New Roman"/>
          <w:b/>
          <w:sz w:val="24"/>
          <w:szCs w:val="24"/>
        </w:rPr>
        <w:t>ProfiJump</w:t>
      </w:r>
      <w:proofErr w:type="spellEnd"/>
    </w:p>
    <w:p w:rsidR="005F486A" w:rsidRPr="007A7276" w:rsidRDefault="003C1390" w:rsidP="005E4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76">
        <w:rPr>
          <w:rFonts w:ascii="Times New Roman" w:hAnsi="Times New Roman" w:cs="Times New Roman"/>
          <w:sz w:val="24"/>
          <w:szCs w:val="24"/>
        </w:rPr>
        <w:t xml:space="preserve">В отчетный период </w:t>
      </w:r>
      <w:r w:rsidR="00FD27D5" w:rsidRPr="007A7276">
        <w:rPr>
          <w:rFonts w:ascii="Times New Roman" w:hAnsi="Times New Roman" w:cs="Times New Roman"/>
          <w:sz w:val="24"/>
          <w:szCs w:val="24"/>
        </w:rPr>
        <w:t xml:space="preserve">на портале </w:t>
      </w:r>
      <w:proofErr w:type="spellStart"/>
      <w:r w:rsidR="00FD27D5" w:rsidRPr="007A7276">
        <w:rPr>
          <w:rFonts w:ascii="Times New Roman" w:hAnsi="Times New Roman" w:cs="Times New Roman"/>
          <w:sz w:val="24"/>
          <w:szCs w:val="24"/>
        </w:rPr>
        <w:t>ProfiJump</w:t>
      </w:r>
      <w:proofErr w:type="spellEnd"/>
      <w:r w:rsidR="00FD27D5" w:rsidRPr="007A7276">
        <w:rPr>
          <w:rFonts w:ascii="Times New Roman" w:hAnsi="Times New Roman" w:cs="Times New Roman"/>
          <w:sz w:val="24"/>
          <w:szCs w:val="24"/>
        </w:rPr>
        <w:t xml:space="preserve"> было </w:t>
      </w:r>
      <w:r w:rsidR="007A7276" w:rsidRPr="007A7276">
        <w:rPr>
          <w:rFonts w:ascii="Times New Roman" w:hAnsi="Times New Roman" w:cs="Times New Roman"/>
          <w:sz w:val="24"/>
          <w:szCs w:val="24"/>
        </w:rPr>
        <w:t xml:space="preserve">выставлено </w:t>
      </w:r>
      <w:r w:rsidR="005E44B1" w:rsidRPr="007A7276">
        <w:rPr>
          <w:rFonts w:ascii="Times New Roman" w:hAnsi="Times New Roman" w:cs="Times New Roman"/>
          <w:sz w:val="24"/>
          <w:szCs w:val="24"/>
        </w:rPr>
        <w:t>портфолио</w:t>
      </w:r>
      <w:r w:rsidR="00FD27D5" w:rsidRPr="007A7276">
        <w:rPr>
          <w:rFonts w:ascii="Times New Roman" w:hAnsi="Times New Roman" w:cs="Times New Roman"/>
          <w:sz w:val="24"/>
          <w:szCs w:val="24"/>
        </w:rPr>
        <w:t xml:space="preserve"> студентов 3,4 курсов и частично 2 курса</w:t>
      </w:r>
      <w:r w:rsidR="005E44B1" w:rsidRPr="007A7276">
        <w:rPr>
          <w:rFonts w:ascii="Times New Roman" w:hAnsi="Times New Roman" w:cs="Times New Roman"/>
          <w:sz w:val="24"/>
          <w:szCs w:val="24"/>
        </w:rPr>
        <w:t xml:space="preserve">. </w:t>
      </w:r>
      <w:r w:rsidR="00461519" w:rsidRPr="007A7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63B" w:rsidRPr="007A7276" w:rsidRDefault="007A7276" w:rsidP="005F4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76">
        <w:rPr>
          <w:rFonts w:ascii="Times New Roman" w:hAnsi="Times New Roman" w:cs="Times New Roman"/>
          <w:sz w:val="24"/>
          <w:szCs w:val="24"/>
        </w:rPr>
        <w:t xml:space="preserve"> 8 июня в 11.00 на платформе </w:t>
      </w:r>
      <w:proofErr w:type="spellStart"/>
      <w:r w:rsidRPr="007A7276">
        <w:rPr>
          <w:rFonts w:ascii="Times New Roman" w:hAnsi="Times New Roman" w:cs="Times New Roman"/>
          <w:sz w:val="24"/>
          <w:szCs w:val="24"/>
        </w:rPr>
        <w:t>Мираполис</w:t>
      </w:r>
      <w:proofErr w:type="spellEnd"/>
      <w:r w:rsidR="004C0BA7" w:rsidRPr="007A7276">
        <w:rPr>
          <w:rFonts w:ascii="Times New Roman" w:hAnsi="Times New Roman" w:cs="Times New Roman"/>
          <w:sz w:val="24"/>
          <w:szCs w:val="24"/>
        </w:rPr>
        <w:t xml:space="preserve"> </w:t>
      </w:r>
      <w:r w:rsidR="0074363B" w:rsidRPr="007A7276">
        <w:rPr>
          <w:rFonts w:ascii="Times New Roman" w:hAnsi="Times New Roman" w:cs="Times New Roman"/>
          <w:sz w:val="24"/>
          <w:szCs w:val="24"/>
        </w:rPr>
        <w:t>состоялось торжественное подведение итогов конкурса «Лучшее по</w:t>
      </w:r>
      <w:r w:rsidRPr="007A7276">
        <w:rPr>
          <w:rFonts w:ascii="Times New Roman" w:hAnsi="Times New Roman" w:cs="Times New Roman"/>
          <w:sz w:val="24"/>
          <w:szCs w:val="24"/>
        </w:rPr>
        <w:t>ртфолио портала PROFIJUMP - 2021</w:t>
      </w:r>
      <w:r w:rsidR="0074363B" w:rsidRPr="007A727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A7276" w:rsidRPr="007A7276" w:rsidRDefault="0074363B" w:rsidP="0074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76">
        <w:rPr>
          <w:rFonts w:ascii="Times New Roman" w:hAnsi="Times New Roman" w:cs="Times New Roman"/>
          <w:sz w:val="24"/>
          <w:szCs w:val="24"/>
        </w:rPr>
        <w:t>От Ростовского педагогического колледжа на конкурс было заявлено</w:t>
      </w:r>
      <w:r w:rsidR="007A7276" w:rsidRPr="007A7276">
        <w:rPr>
          <w:rFonts w:ascii="Times New Roman" w:hAnsi="Times New Roman" w:cs="Times New Roman"/>
          <w:sz w:val="24"/>
          <w:szCs w:val="24"/>
        </w:rPr>
        <w:t xml:space="preserve"> 11</w:t>
      </w:r>
      <w:r w:rsidRPr="007A7276">
        <w:rPr>
          <w:rFonts w:ascii="Times New Roman" w:hAnsi="Times New Roman" w:cs="Times New Roman"/>
          <w:sz w:val="24"/>
          <w:szCs w:val="24"/>
        </w:rPr>
        <w:t xml:space="preserve"> портфолио </w:t>
      </w:r>
      <w:proofErr w:type="gramStart"/>
      <w:r w:rsidRPr="007A7276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7A7276" w:rsidRPr="007A7276">
        <w:rPr>
          <w:rFonts w:ascii="Times New Roman" w:hAnsi="Times New Roman" w:cs="Times New Roman"/>
          <w:sz w:val="24"/>
          <w:szCs w:val="24"/>
        </w:rPr>
        <w:t xml:space="preserve"> </w:t>
      </w:r>
      <w:r w:rsidRPr="007A7276">
        <w:rPr>
          <w:rFonts w:ascii="Times New Roman" w:hAnsi="Times New Roman" w:cs="Times New Roman"/>
          <w:sz w:val="24"/>
          <w:szCs w:val="24"/>
        </w:rPr>
        <w:t>специальностей</w:t>
      </w:r>
      <w:proofErr w:type="gramEnd"/>
      <w:r w:rsidR="007A7276" w:rsidRPr="007A7276">
        <w:rPr>
          <w:rFonts w:ascii="Times New Roman" w:hAnsi="Times New Roman" w:cs="Times New Roman"/>
          <w:sz w:val="24"/>
          <w:szCs w:val="24"/>
        </w:rPr>
        <w:t xml:space="preserve"> Педагогика дополнительного образования (4 чел.), Дошкольное образование (2 чел.), Преподавание в младших классах (5 чел.)</w:t>
      </w:r>
      <w:r w:rsidR="004C0BA7" w:rsidRPr="007A7276">
        <w:rPr>
          <w:rFonts w:ascii="Times New Roman" w:hAnsi="Times New Roman" w:cs="Times New Roman"/>
          <w:sz w:val="24"/>
          <w:szCs w:val="24"/>
        </w:rPr>
        <w:t>, все студенты получили сертификат участника</w:t>
      </w:r>
      <w:r w:rsidRPr="007A72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63B" w:rsidRPr="007A7276" w:rsidRDefault="0074363B" w:rsidP="0074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76">
        <w:rPr>
          <w:rFonts w:ascii="Times New Roman" w:hAnsi="Times New Roman" w:cs="Times New Roman"/>
          <w:sz w:val="24"/>
          <w:szCs w:val="24"/>
        </w:rPr>
        <w:t>Победителями стали:</w:t>
      </w:r>
    </w:p>
    <w:p w:rsidR="0074363B" w:rsidRPr="007A7276" w:rsidRDefault="0074363B" w:rsidP="0074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63B" w:rsidRPr="00D16CC3" w:rsidRDefault="00D16CC3" w:rsidP="0074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76">
        <w:rPr>
          <w:rFonts w:ascii="Times New Roman" w:hAnsi="Times New Roman" w:cs="Times New Roman"/>
          <w:sz w:val="24"/>
          <w:szCs w:val="24"/>
        </w:rPr>
        <w:t>Зорина Елизавета</w:t>
      </w:r>
      <w:r w:rsidR="0074363B" w:rsidRPr="007A7276">
        <w:rPr>
          <w:rFonts w:ascii="Times New Roman" w:hAnsi="Times New Roman" w:cs="Times New Roman"/>
          <w:sz w:val="24"/>
          <w:szCs w:val="24"/>
        </w:rPr>
        <w:t xml:space="preserve"> – победитель областного конкурса «Лучшее по</w:t>
      </w:r>
      <w:r w:rsidRPr="007A7276">
        <w:rPr>
          <w:rFonts w:ascii="Times New Roman" w:hAnsi="Times New Roman" w:cs="Times New Roman"/>
          <w:sz w:val="24"/>
          <w:szCs w:val="24"/>
        </w:rPr>
        <w:t>ртфолио портала PROFIJUMP – 2021</w:t>
      </w:r>
      <w:r w:rsidR="0074363B" w:rsidRPr="007A7276">
        <w:rPr>
          <w:rFonts w:ascii="Times New Roman" w:hAnsi="Times New Roman" w:cs="Times New Roman"/>
          <w:sz w:val="24"/>
          <w:szCs w:val="24"/>
        </w:rPr>
        <w:t>» в номинации «За</w:t>
      </w:r>
      <w:r w:rsidR="0074363B" w:rsidRPr="00D16CC3">
        <w:rPr>
          <w:rFonts w:ascii="Times New Roman" w:hAnsi="Times New Roman" w:cs="Times New Roman"/>
          <w:sz w:val="24"/>
          <w:szCs w:val="24"/>
        </w:rPr>
        <w:t xml:space="preserve"> активную жизненную позицию».</w:t>
      </w:r>
    </w:p>
    <w:p w:rsidR="0074363B" w:rsidRPr="00D16CC3" w:rsidRDefault="00D16CC3" w:rsidP="0074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C3">
        <w:rPr>
          <w:rFonts w:ascii="Times New Roman" w:hAnsi="Times New Roman" w:cs="Times New Roman"/>
          <w:sz w:val="24"/>
          <w:szCs w:val="24"/>
        </w:rPr>
        <w:t xml:space="preserve"> Кузьмичева Валерия</w:t>
      </w:r>
      <w:r w:rsidR="0074363B" w:rsidRPr="00D16CC3">
        <w:rPr>
          <w:rFonts w:ascii="Times New Roman" w:hAnsi="Times New Roman" w:cs="Times New Roman"/>
          <w:sz w:val="24"/>
          <w:szCs w:val="24"/>
        </w:rPr>
        <w:t xml:space="preserve"> – победитель областного конкурса «Лучшее по</w:t>
      </w:r>
      <w:r w:rsidRPr="00D16CC3">
        <w:rPr>
          <w:rFonts w:ascii="Times New Roman" w:hAnsi="Times New Roman" w:cs="Times New Roman"/>
          <w:sz w:val="24"/>
          <w:szCs w:val="24"/>
        </w:rPr>
        <w:t xml:space="preserve">ртфолио портала PROFIJUMP – </w:t>
      </w:r>
      <w:proofErr w:type="gramStart"/>
      <w:r w:rsidRPr="00D16CC3">
        <w:rPr>
          <w:rFonts w:ascii="Times New Roman" w:hAnsi="Times New Roman" w:cs="Times New Roman"/>
          <w:sz w:val="24"/>
          <w:szCs w:val="24"/>
        </w:rPr>
        <w:t>2021</w:t>
      </w:r>
      <w:r w:rsidR="0074363B" w:rsidRPr="00D16CC3">
        <w:rPr>
          <w:rFonts w:ascii="Times New Roman" w:hAnsi="Times New Roman" w:cs="Times New Roman"/>
          <w:sz w:val="24"/>
          <w:szCs w:val="24"/>
        </w:rPr>
        <w:t>»  в</w:t>
      </w:r>
      <w:proofErr w:type="gramEnd"/>
      <w:r w:rsidR="0074363B" w:rsidRPr="00D16CC3">
        <w:rPr>
          <w:rFonts w:ascii="Times New Roman" w:hAnsi="Times New Roman" w:cs="Times New Roman"/>
          <w:sz w:val="24"/>
          <w:szCs w:val="24"/>
        </w:rPr>
        <w:t xml:space="preserve"> номинации « </w:t>
      </w:r>
      <w:r w:rsidRPr="00D16CC3">
        <w:rPr>
          <w:rFonts w:ascii="Times New Roman" w:hAnsi="Times New Roman" w:cs="Times New Roman"/>
          <w:sz w:val="24"/>
          <w:szCs w:val="24"/>
        </w:rPr>
        <w:t>Фотография-лицо профессионала</w:t>
      </w:r>
      <w:r w:rsidR="0074363B" w:rsidRPr="00D16CC3">
        <w:rPr>
          <w:rFonts w:ascii="Times New Roman" w:hAnsi="Times New Roman" w:cs="Times New Roman"/>
          <w:sz w:val="24"/>
          <w:szCs w:val="24"/>
        </w:rPr>
        <w:t>».</w:t>
      </w:r>
    </w:p>
    <w:p w:rsidR="00D16CC3" w:rsidRPr="00D16CC3" w:rsidRDefault="00A23C9D" w:rsidP="00D1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C3">
        <w:rPr>
          <w:rFonts w:ascii="Times New Roman" w:hAnsi="Times New Roman" w:cs="Times New Roman"/>
          <w:sz w:val="24"/>
          <w:szCs w:val="24"/>
        </w:rPr>
        <w:t xml:space="preserve"> </w:t>
      </w:r>
      <w:r w:rsidR="00D16CC3" w:rsidRPr="00D1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CC3" w:rsidRPr="00D16CC3">
        <w:rPr>
          <w:rFonts w:ascii="Times New Roman" w:hAnsi="Times New Roman" w:cs="Times New Roman"/>
          <w:sz w:val="24"/>
          <w:szCs w:val="24"/>
        </w:rPr>
        <w:t>Патракеева</w:t>
      </w:r>
      <w:proofErr w:type="spellEnd"/>
      <w:r w:rsidR="00D16CC3" w:rsidRPr="00D16CC3">
        <w:rPr>
          <w:rFonts w:ascii="Times New Roman" w:hAnsi="Times New Roman" w:cs="Times New Roman"/>
          <w:sz w:val="24"/>
          <w:szCs w:val="24"/>
        </w:rPr>
        <w:t xml:space="preserve"> Ирина – победитель областного конкурса «Лучшее портфолио портала PROFIJUMP – 2021» в номинации «Стремление к профессиональному росту и развитию».</w:t>
      </w:r>
    </w:p>
    <w:p w:rsidR="001B5048" w:rsidRPr="001752FE" w:rsidRDefault="001B5048" w:rsidP="0074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A82" w:rsidRPr="004C0BA7" w:rsidRDefault="0074363B" w:rsidP="001B5048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048" w:rsidRPr="001752FE">
        <w:rPr>
          <w:rFonts w:ascii="Times New Roman" w:hAnsi="Times New Roman" w:cs="Times New Roman"/>
          <w:sz w:val="24"/>
          <w:szCs w:val="24"/>
        </w:rPr>
        <w:t xml:space="preserve">Выражена благодарность директору колледжа Рябинкиной Н.Б., кураторам Власовой С.А., </w:t>
      </w:r>
      <w:r w:rsidR="007A7276">
        <w:rPr>
          <w:rFonts w:ascii="Times New Roman" w:hAnsi="Times New Roman" w:cs="Times New Roman"/>
          <w:sz w:val="24"/>
          <w:szCs w:val="24"/>
        </w:rPr>
        <w:t>Пановой Л.М.</w:t>
      </w:r>
      <w:r w:rsidR="001752FE" w:rsidRPr="001752FE">
        <w:rPr>
          <w:rFonts w:ascii="Times New Roman" w:hAnsi="Times New Roman" w:cs="Times New Roman"/>
          <w:sz w:val="24"/>
          <w:szCs w:val="24"/>
        </w:rPr>
        <w:t xml:space="preserve"> </w:t>
      </w:r>
      <w:r w:rsidR="00A23C9D">
        <w:rPr>
          <w:rFonts w:ascii="Times New Roman" w:hAnsi="Times New Roman" w:cs="Times New Roman"/>
          <w:sz w:val="24"/>
          <w:szCs w:val="24"/>
        </w:rPr>
        <w:t xml:space="preserve"> </w:t>
      </w:r>
      <w:r w:rsidR="007A7276">
        <w:rPr>
          <w:rFonts w:ascii="Times New Roman" w:hAnsi="Times New Roman" w:cs="Times New Roman"/>
          <w:sz w:val="24"/>
          <w:szCs w:val="24"/>
        </w:rPr>
        <w:t>(Приказ ДО от 07.06.2021 №194</w:t>
      </w:r>
      <w:r w:rsidR="004C0BA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C0BA7">
        <w:rPr>
          <w:rFonts w:ascii="Times New Roman" w:hAnsi="Times New Roman" w:cs="Times New Roman"/>
          <w:sz w:val="24"/>
          <w:szCs w:val="24"/>
        </w:rPr>
        <w:t>01-03)</w:t>
      </w:r>
    </w:p>
    <w:p w:rsidR="00F32A82" w:rsidRDefault="00F32A82" w:rsidP="00DD65EF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99D" w:rsidRPr="005A799D" w:rsidRDefault="00A23C9D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A799D" w:rsidRPr="005A799D" w:rsidSect="00603ED8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120F59" w:rsidRPr="00076FDF" w:rsidRDefault="005E44B1" w:rsidP="00F32A82">
      <w:pPr>
        <w:tabs>
          <w:tab w:val="left" w:pos="3969"/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FD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20F59" w:rsidRPr="00076FDF">
        <w:rPr>
          <w:rFonts w:ascii="Times New Roman" w:hAnsi="Times New Roman" w:cs="Times New Roman"/>
          <w:b/>
          <w:sz w:val="24"/>
          <w:szCs w:val="24"/>
        </w:rPr>
        <w:t>Итоги практики</w:t>
      </w:r>
    </w:p>
    <w:p w:rsidR="00C430ED" w:rsidRPr="00076FDF" w:rsidRDefault="007618EB" w:rsidP="00DC662E">
      <w:pPr>
        <w:tabs>
          <w:tab w:val="left" w:pos="610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FDF">
        <w:rPr>
          <w:rFonts w:ascii="Times New Roman" w:hAnsi="Times New Roman" w:cs="Times New Roman"/>
          <w:sz w:val="24"/>
          <w:szCs w:val="24"/>
        </w:rPr>
        <w:tab/>
      </w:r>
      <w:r w:rsidR="001E262F" w:rsidRPr="00076FDF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5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1"/>
        <w:gridCol w:w="1134"/>
        <w:gridCol w:w="850"/>
        <w:gridCol w:w="851"/>
        <w:gridCol w:w="850"/>
        <w:gridCol w:w="851"/>
        <w:gridCol w:w="851"/>
        <w:gridCol w:w="991"/>
        <w:gridCol w:w="1276"/>
        <w:gridCol w:w="1134"/>
        <w:gridCol w:w="2126"/>
      </w:tblGrid>
      <w:tr w:rsidR="00076FDF" w:rsidRPr="00076FDF" w:rsidTr="007A7276">
        <w:tc>
          <w:tcPr>
            <w:tcW w:w="1560" w:type="dxa"/>
          </w:tcPr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 xml:space="preserve">Специальность </w:t>
            </w:r>
          </w:p>
        </w:tc>
        <w:tc>
          <w:tcPr>
            <w:tcW w:w="2268" w:type="dxa"/>
          </w:tcPr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Вид практики</w:t>
            </w:r>
          </w:p>
        </w:tc>
        <w:tc>
          <w:tcPr>
            <w:tcW w:w="851" w:type="dxa"/>
          </w:tcPr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Учебная группа</w:t>
            </w:r>
          </w:p>
        </w:tc>
        <w:tc>
          <w:tcPr>
            <w:tcW w:w="1134" w:type="dxa"/>
          </w:tcPr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% успешности 2019-2020</w:t>
            </w:r>
          </w:p>
        </w:tc>
        <w:tc>
          <w:tcPr>
            <w:tcW w:w="850" w:type="dxa"/>
          </w:tcPr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Количество студентов</w:t>
            </w:r>
          </w:p>
        </w:tc>
        <w:tc>
          <w:tcPr>
            <w:tcW w:w="851" w:type="dxa"/>
          </w:tcPr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«5»</w:t>
            </w:r>
          </w:p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</w:tcPr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«4»</w:t>
            </w:r>
          </w:p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1" w:type="dxa"/>
          </w:tcPr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«3»</w:t>
            </w:r>
          </w:p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1" w:type="dxa"/>
          </w:tcPr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«2»</w:t>
            </w:r>
          </w:p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1" w:type="dxa"/>
          </w:tcPr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% успешности 2020-2021</w:t>
            </w:r>
          </w:p>
        </w:tc>
        <w:tc>
          <w:tcPr>
            <w:tcW w:w="1276" w:type="dxa"/>
          </w:tcPr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 xml:space="preserve">Средний балл 2019-2020 </w:t>
            </w:r>
            <w:proofErr w:type="spellStart"/>
            <w:r w:rsidRPr="00076FDF">
              <w:rPr>
                <w:rFonts w:ascii="Times New Roman" w:hAnsi="Times New Roman" w:cs="Times New Roman"/>
                <w:b/>
              </w:rPr>
              <w:t>гг</w:t>
            </w:r>
            <w:proofErr w:type="spellEnd"/>
          </w:p>
        </w:tc>
        <w:tc>
          <w:tcPr>
            <w:tcW w:w="1134" w:type="dxa"/>
          </w:tcPr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 xml:space="preserve">Средний балл 2020-2021 </w:t>
            </w:r>
            <w:proofErr w:type="spellStart"/>
            <w:r w:rsidRPr="00076FDF">
              <w:rPr>
                <w:rFonts w:ascii="Times New Roman" w:hAnsi="Times New Roman" w:cs="Times New Roman"/>
                <w:b/>
              </w:rPr>
              <w:t>гг</w:t>
            </w:r>
            <w:proofErr w:type="spellEnd"/>
          </w:p>
        </w:tc>
        <w:tc>
          <w:tcPr>
            <w:tcW w:w="2126" w:type="dxa"/>
          </w:tcPr>
          <w:p w:rsidR="007A7276" w:rsidRPr="00076FDF" w:rsidRDefault="007A7276" w:rsidP="007A7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 xml:space="preserve">Анализ </w:t>
            </w:r>
          </w:p>
        </w:tc>
      </w:tr>
      <w:tr w:rsidR="007A7276" w:rsidRPr="007256A8" w:rsidTr="007A7276">
        <w:tc>
          <w:tcPr>
            <w:tcW w:w="1560" w:type="dxa"/>
            <w:vMerge w:val="restart"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44.02.02</w:t>
            </w:r>
          </w:p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256A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ПМ 01 Преподавание по программам НОО (психолого-педагогическая)</w:t>
            </w:r>
          </w:p>
        </w:tc>
        <w:tc>
          <w:tcPr>
            <w:tcW w:w="851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850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15</w:t>
            </w:r>
          </w:p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60</w:t>
            </w:r>
            <w:r w:rsidR="007A7276" w:rsidRPr="00792B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10</w:t>
            </w:r>
          </w:p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40</w:t>
            </w:r>
            <w:r w:rsidR="007A7276" w:rsidRPr="00792B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4,6</w:t>
            </w:r>
          </w:p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2BC2">
              <w:rPr>
                <w:rFonts w:ascii="Times New Roman" w:hAnsi="Times New Roman" w:cs="Times New Roman"/>
              </w:rPr>
              <w:t>ПК1.1.-</w:t>
            </w:r>
            <w:proofErr w:type="gramEnd"/>
            <w:r w:rsidRPr="00792BC2">
              <w:rPr>
                <w:rFonts w:ascii="Times New Roman" w:hAnsi="Times New Roman" w:cs="Times New Roman"/>
              </w:rPr>
              <w:t>1.5 сформированы частично</w:t>
            </w:r>
          </w:p>
        </w:tc>
        <w:tc>
          <w:tcPr>
            <w:tcW w:w="1134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126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 xml:space="preserve"> % успешности и средний балл не изменился</w:t>
            </w:r>
          </w:p>
        </w:tc>
      </w:tr>
      <w:tr w:rsidR="00882B54" w:rsidRPr="007256A8" w:rsidTr="007A7276">
        <w:tc>
          <w:tcPr>
            <w:tcW w:w="1560" w:type="dxa"/>
            <w:vMerge/>
          </w:tcPr>
          <w:p w:rsidR="00882B54" w:rsidRPr="007256A8" w:rsidRDefault="00882B54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882B54" w:rsidRPr="00F4525D" w:rsidRDefault="00F4525D" w:rsidP="007A7276">
            <w:pPr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ПМ 03 Классное руководство</w:t>
            </w:r>
          </w:p>
        </w:tc>
        <w:tc>
          <w:tcPr>
            <w:tcW w:w="851" w:type="dxa"/>
          </w:tcPr>
          <w:p w:rsidR="00882B54" w:rsidRPr="00F4525D" w:rsidRDefault="00882B54" w:rsidP="007A7276">
            <w:pPr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882B54" w:rsidRPr="00F4525D" w:rsidRDefault="00882B54" w:rsidP="007A72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882B54" w:rsidRPr="00F4525D" w:rsidRDefault="00F4525D" w:rsidP="007A7276">
            <w:pPr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882B54" w:rsidRPr="00F4525D" w:rsidRDefault="00882B54" w:rsidP="007A7276">
            <w:pPr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19</w:t>
            </w:r>
          </w:p>
          <w:p w:rsidR="00F4525D" w:rsidRPr="00F4525D" w:rsidRDefault="00F4525D" w:rsidP="007A7276">
            <w:pPr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850" w:type="dxa"/>
          </w:tcPr>
          <w:p w:rsidR="00882B54" w:rsidRPr="00F4525D" w:rsidRDefault="00882B54" w:rsidP="007A7276">
            <w:pPr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10</w:t>
            </w:r>
          </w:p>
          <w:p w:rsidR="00F4525D" w:rsidRPr="00F4525D" w:rsidRDefault="00F4525D" w:rsidP="007A7276">
            <w:pPr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851" w:type="dxa"/>
          </w:tcPr>
          <w:p w:rsidR="00882B54" w:rsidRPr="00F4525D" w:rsidRDefault="00882B54" w:rsidP="007A7276">
            <w:pPr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82B54" w:rsidRPr="00F4525D" w:rsidRDefault="00882B54" w:rsidP="007A7276">
            <w:pPr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882B54" w:rsidRPr="00F4525D" w:rsidRDefault="00882B54" w:rsidP="007A7276">
            <w:pPr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882B54" w:rsidRPr="00F4525D" w:rsidRDefault="00882B54" w:rsidP="00882B54">
            <w:pPr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4,75</w:t>
            </w:r>
            <w:r w:rsidRPr="00F4525D">
              <w:t xml:space="preserve"> </w:t>
            </w:r>
            <w:proofErr w:type="gramStart"/>
            <w:r w:rsidRPr="00F4525D">
              <w:rPr>
                <w:rFonts w:ascii="Times New Roman" w:hAnsi="Times New Roman" w:cs="Times New Roman"/>
              </w:rPr>
              <w:t>ПК3.1.-</w:t>
            </w:r>
            <w:proofErr w:type="gramEnd"/>
            <w:r w:rsidRPr="00F4525D">
              <w:rPr>
                <w:rFonts w:ascii="Times New Roman" w:hAnsi="Times New Roman" w:cs="Times New Roman"/>
              </w:rPr>
              <w:t>3.5 сформированы полностью</w:t>
            </w:r>
          </w:p>
        </w:tc>
        <w:tc>
          <w:tcPr>
            <w:tcW w:w="1134" w:type="dxa"/>
          </w:tcPr>
          <w:p w:rsidR="00882B54" w:rsidRPr="00F4525D" w:rsidRDefault="00F4525D" w:rsidP="007A7276">
            <w:pPr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126" w:type="dxa"/>
          </w:tcPr>
          <w:p w:rsidR="00882B54" w:rsidRPr="00F4525D" w:rsidRDefault="00F4525D" w:rsidP="007A7276">
            <w:pPr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% успешности и средний балл не изменился</w:t>
            </w:r>
          </w:p>
        </w:tc>
      </w:tr>
      <w:tr w:rsidR="007A7276" w:rsidRPr="007256A8" w:rsidTr="007A7276">
        <w:tc>
          <w:tcPr>
            <w:tcW w:w="1560" w:type="dxa"/>
            <w:vMerge/>
          </w:tcPr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ПМ 02 Летняя практика</w:t>
            </w:r>
          </w:p>
        </w:tc>
        <w:tc>
          <w:tcPr>
            <w:tcW w:w="851" w:type="dxa"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7A7276" w:rsidRPr="0066196A" w:rsidRDefault="007A7276" w:rsidP="007A72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850" w:type="dxa"/>
          </w:tcPr>
          <w:p w:rsidR="007A7276" w:rsidRPr="0066196A" w:rsidRDefault="0066196A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66196A" w:rsidRPr="0066196A" w:rsidRDefault="0066196A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23</w:t>
            </w:r>
          </w:p>
          <w:p w:rsidR="007A7276" w:rsidRPr="0066196A" w:rsidRDefault="0066196A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88</w:t>
            </w:r>
            <w:r w:rsidR="007A7276" w:rsidRPr="00661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66196A" w:rsidRDefault="0066196A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1</w:t>
            </w:r>
          </w:p>
          <w:p w:rsidR="007A7276" w:rsidRPr="0066196A" w:rsidRDefault="0066196A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4</w:t>
            </w:r>
            <w:r w:rsidR="007A7276" w:rsidRPr="00661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2</w:t>
            </w:r>
          </w:p>
          <w:p w:rsidR="007A7276" w:rsidRPr="0066196A" w:rsidRDefault="0066196A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8</w:t>
            </w:r>
            <w:r w:rsidR="007A7276" w:rsidRPr="00661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66196A" w:rsidRDefault="0066196A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276" w:type="dxa"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4,6</w:t>
            </w:r>
          </w:p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ПК 2.1-2.5 освоены частично</w:t>
            </w:r>
          </w:p>
        </w:tc>
        <w:tc>
          <w:tcPr>
            <w:tcW w:w="1134" w:type="dxa"/>
          </w:tcPr>
          <w:p w:rsidR="007A7276" w:rsidRPr="0066196A" w:rsidRDefault="0066196A" w:rsidP="007A7276">
            <w:pPr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126" w:type="dxa"/>
          </w:tcPr>
          <w:p w:rsidR="007A7276" w:rsidRPr="0066196A" w:rsidRDefault="007A7276" w:rsidP="007A7276">
            <w:pPr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 xml:space="preserve">  % успешности и средний балл не изменился</w:t>
            </w:r>
          </w:p>
        </w:tc>
      </w:tr>
      <w:tr w:rsidR="007A7276" w:rsidRPr="007256A8" w:rsidTr="007A7276">
        <w:tc>
          <w:tcPr>
            <w:tcW w:w="1560" w:type="dxa"/>
            <w:vMerge/>
          </w:tcPr>
          <w:p w:rsidR="007A7276" w:rsidRPr="007256A8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A7276" w:rsidRPr="00FA5F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ПМ 01</w:t>
            </w:r>
          </w:p>
          <w:p w:rsidR="007A7276" w:rsidRPr="00FA5F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 xml:space="preserve">Преподавание по программам НОО </w:t>
            </w:r>
          </w:p>
        </w:tc>
        <w:tc>
          <w:tcPr>
            <w:tcW w:w="851" w:type="dxa"/>
          </w:tcPr>
          <w:p w:rsidR="007A7276" w:rsidRPr="00FA5F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7A7276" w:rsidRPr="00FA5F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850" w:type="dxa"/>
          </w:tcPr>
          <w:p w:rsidR="007A7276" w:rsidRPr="00FA5FBF" w:rsidRDefault="0066196A" w:rsidP="007A7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7A7276" w:rsidRPr="00FA5F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9</w:t>
            </w:r>
          </w:p>
          <w:p w:rsidR="007A7276" w:rsidRPr="00FA5FBF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35</w:t>
            </w:r>
            <w:r w:rsidR="007A7276" w:rsidRPr="00FA5F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FA5FBF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14</w:t>
            </w:r>
          </w:p>
          <w:p w:rsidR="007A7276" w:rsidRPr="00FA5FBF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54</w:t>
            </w:r>
            <w:r w:rsidR="007A7276" w:rsidRPr="00FA5F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FA5FBF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3</w:t>
            </w:r>
          </w:p>
          <w:p w:rsidR="007A7276" w:rsidRPr="00FA5FBF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11</w:t>
            </w:r>
            <w:r w:rsidR="007A7276" w:rsidRPr="00FA5F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FA5F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FA5FBF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1276" w:type="dxa"/>
          </w:tcPr>
          <w:p w:rsidR="007A7276" w:rsidRPr="00FA5F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4,1</w:t>
            </w:r>
          </w:p>
          <w:p w:rsidR="007A7276" w:rsidRPr="00FA5F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FBF">
              <w:rPr>
                <w:rFonts w:ascii="Times New Roman" w:hAnsi="Times New Roman" w:cs="Times New Roman"/>
              </w:rPr>
              <w:t>ПК1.1.-</w:t>
            </w:r>
            <w:proofErr w:type="gramEnd"/>
            <w:r w:rsidRPr="00FA5FBF">
              <w:rPr>
                <w:rFonts w:ascii="Times New Roman" w:hAnsi="Times New Roman" w:cs="Times New Roman"/>
              </w:rPr>
              <w:t>1.5 сформированы полностью</w:t>
            </w:r>
          </w:p>
        </w:tc>
        <w:tc>
          <w:tcPr>
            <w:tcW w:w="1134" w:type="dxa"/>
          </w:tcPr>
          <w:p w:rsidR="007A7276" w:rsidRPr="00FA5FBF" w:rsidRDefault="0066196A" w:rsidP="007A7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126" w:type="dxa"/>
          </w:tcPr>
          <w:p w:rsidR="007A7276" w:rsidRPr="00FA5FBF" w:rsidRDefault="007A7276" w:rsidP="0066196A">
            <w:pPr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 xml:space="preserve">% успешности и средний балл незначительно </w:t>
            </w:r>
            <w:r w:rsidR="0066196A">
              <w:rPr>
                <w:rFonts w:ascii="Times New Roman" w:hAnsi="Times New Roman" w:cs="Times New Roman"/>
              </w:rPr>
              <w:t>повысился</w:t>
            </w:r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ПМ 02 Организация внеурочной деятельности и общения мл. школьников</w:t>
            </w:r>
          </w:p>
        </w:tc>
        <w:tc>
          <w:tcPr>
            <w:tcW w:w="851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850" w:type="dxa"/>
          </w:tcPr>
          <w:p w:rsidR="007A7276" w:rsidRPr="00792BC2" w:rsidRDefault="0066196A" w:rsidP="007A7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15</w:t>
            </w:r>
          </w:p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58</w:t>
            </w:r>
            <w:r w:rsidR="007A7276" w:rsidRPr="00792B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10</w:t>
            </w:r>
          </w:p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38</w:t>
            </w:r>
            <w:r w:rsidR="007A7276" w:rsidRPr="00792B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</w:t>
            </w:r>
          </w:p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</w:t>
            </w:r>
            <w:r w:rsidR="007A7276" w:rsidRPr="00792B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276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4,3</w:t>
            </w:r>
          </w:p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 xml:space="preserve">ПК 2.1-2.5 сформированы </w:t>
            </w:r>
          </w:p>
        </w:tc>
        <w:tc>
          <w:tcPr>
            <w:tcW w:w="1134" w:type="dxa"/>
          </w:tcPr>
          <w:p w:rsidR="007A7276" w:rsidRPr="00792BC2" w:rsidRDefault="00792BC2" w:rsidP="007A7276">
            <w:pPr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126" w:type="dxa"/>
          </w:tcPr>
          <w:p w:rsidR="007A7276" w:rsidRPr="00792BC2" w:rsidRDefault="007A7276" w:rsidP="007A7276">
            <w:pPr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% успешности повысился и средний балл не изменился</w:t>
            </w:r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ПМ 04 Методическое обеспечение ОП</w:t>
            </w:r>
          </w:p>
        </w:tc>
        <w:tc>
          <w:tcPr>
            <w:tcW w:w="851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850" w:type="dxa"/>
          </w:tcPr>
          <w:p w:rsidR="007A7276" w:rsidRPr="00792BC2" w:rsidRDefault="0066196A" w:rsidP="007A7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9</w:t>
            </w:r>
          </w:p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35</w:t>
            </w:r>
            <w:r w:rsidR="007A7276" w:rsidRPr="00792B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14</w:t>
            </w:r>
          </w:p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54</w:t>
            </w:r>
            <w:r w:rsidR="007A7276" w:rsidRPr="00792B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2</w:t>
            </w:r>
          </w:p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8</w:t>
            </w:r>
            <w:r w:rsidR="007A7276" w:rsidRPr="00792B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</w:t>
            </w:r>
          </w:p>
          <w:p w:rsidR="00792BC2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4% Калинина</w:t>
            </w:r>
          </w:p>
        </w:tc>
        <w:tc>
          <w:tcPr>
            <w:tcW w:w="991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1276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4,1</w:t>
            </w:r>
          </w:p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792BC2">
              <w:rPr>
                <w:rFonts w:ascii="Times New Roman" w:hAnsi="Times New Roman" w:cs="Times New Roman"/>
              </w:rPr>
              <w:t>4.1.-</w:t>
            </w:r>
            <w:proofErr w:type="gramEnd"/>
            <w:r w:rsidRPr="00792BC2">
              <w:rPr>
                <w:rFonts w:ascii="Times New Roman" w:hAnsi="Times New Roman" w:cs="Times New Roman"/>
              </w:rPr>
              <w:t>4.5. сформированы</w:t>
            </w:r>
          </w:p>
        </w:tc>
        <w:tc>
          <w:tcPr>
            <w:tcW w:w="1134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126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 xml:space="preserve">% успешности </w:t>
            </w:r>
            <w:proofErr w:type="gramStart"/>
            <w:r w:rsidRPr="00792BC2">
              <w:rPr>
                <w:rFonts w:ascii="Times New Roman" w:hAnsi="Times New Roman" w:cs="Times New Roman"/>
              </w:rPr>
              <w:t>понизился  и</w:t>
            </w:r>
            <w:proofErr w:type="gramEnd"/>
            <w:r w:rsidRPr="00792BC2">
              <w:rPr>
                <w:rFonts w:ascii="Times New Roman" w:hAnsi="Times New Roman" w:cs="Times New Roman"/>
              </w:rPr>
              <w:t xml:space="preserve"> средний балл не изменился </w:t>
            </w:r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50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19</w:t>
            </w:r>
          </w:p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76</w:t>
            </w:r>
            <w:r w:rsidR="007A7276" w:rsidRPr="00792B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6</w:t>
            </w:r>
          </w:p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24</w:t>
            </w:r>
            <w:r w:rsidR="007A7276" w:rsidRPr="00792B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792BC2" w:rsidRDefault="00792BC2" w:rsidP="00792B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4,5</w:t>
            </w:r>
          </w:p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 xml:space="preserve">Все ОК и </w:t>
            </w:r>
            <w:r w:rsidRPr="00792BC2">
              <w:rPr>
                <w:rFonts w:ascii="Times New Roman" w:hAnsi="Times New Roman" w:cs="Times New Roman"/>
              </w:rPr>
              <w:lastRenderedPageBreak/>
              <w:t>ПК сформированы</w:t>
            </w:r>
          </w:p>
        </w:tc>
        <w:tc>
          <w:tcPr>
            <w:tcW w:w="1134" w:type="dxa"/>
          </w:tcPr>
          <w:p w:rsidR="007A7276" w:rsidRPr="00792BC2" w:rsidRDefault="00792BC2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lastRenderedPageBreak/>
              <w:t>4,76</w:t>
            </w:r>
          </w:p>
        </w:tc>
        <w:tc>
          <w:tcPr>
            <w:tcW w:w="2126" w:type="dxa"/>
          </w:tcPr>
          <w:p w:rsidR="007A7276" w:rsidRPr="00792BC2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 xml:space="preserve">% успешности и средний балл </w:t>
            </w:r>
            <w:r w:rsidRPr="00792BC2">
              <w:rPr>
                <w:rFonts w:ascii="Times New Roman" w:hAnsi="Times New Roman" w:cs="Times New Roman"/>
              </w:rPr>
              <w:lastRenderedPageBreak/>
              <w:t>повысился</w:t>
            </w:r>
          </w:p>
        </w:tc>
      </w:tr>
      <w:tr w:rsidR="007A7276" w:rsidRPr="00A70C05" w:rsidTr="007A7276">
        <w:trPr>
          <w:trHeight w:val="304"/>
        </w:trPr>
        <w:tc>
          <w:tcPr>
            <w:tcW w:w="1560" w:type="dxa"/>
            <w:vMerge w:val="restart"/>
          </w:tcPr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0C05">
              <w:rPr>
                <w:rFonts w:ascii="Times New Roman" w:hAnsi="Times New Roman" w:cs="Times New Roman"/>
                <w:color w:val="000000" w:themeColor="text1"/>
              </w:rPr>
              <w:lastRenderedPageBreak/>
              <w:t>44.02.01</w:t>
            </w:r>
          </w:p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0C05">
              <w:rPr>
                <w:rFonts w:ascii="Times New Roman" w:hAnsi="Times New Roman" w:cs="Times New Roman"/>
                <w:color w:val="000000" w:themeColor="text1"/>
              </w:rPr>
              <w:t>Дошкольное образование</w:t>
            </w:r>
          </w:p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0C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ПМ 03 Организация занятий по ООП ДО</w:t>
            </w:r>
          </w:p>
        </w:tc>
        <w:tc>
          <w:tcPr>
            <w:tcW w:w="851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7A7276" w:rsidRPr="00791D04" w:rsidRDefault="007A7276" w:rsidP="007A72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15</w:t>
            </w:r>
          </w:p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52</w:t>
            </w:r>
            <w:r w:rsidR="007A7276" w:rsidRPr="00791D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11</w:t>
            </w:r>
          </w:p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3</w:t>
            </w:r>
            <w:r w:rsidR="00791D04" w:rsidRPr="00791D04">
              <w:rPr>
                <w:rFonts w:ascii="Times New Roman" w:hAnsi="Times New Roman" w:cs="Times New Roman"/>
              </w:rPr>
              <w:t>8</w:t>
            </w:r>
            <w:r w:rsidRPr="00791D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3</w:t>
            </w:r>
          </w:p>
          <w:p w:rsidR="00791D04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1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276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4,5</w:t>
            </w:r>
          </w:p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ПК 3.1-ПК 3.4 сформированы</w:t>
            </w:r>
          </w:p>
        </w:tc>
        <w:tc>
          <w:tcPr>
            <w:tcW w:w="1134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126" w:type="dxa"/>
          </w:tcPr>
          <w:p w:rsidR="007A7276" w:rsidRPr="0066196A" w:rsidRDefault="00791D04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91D04">
              <w:rPr>
                <w:rFonts w:ascii="Times New Roman" w:hAnsi="Times New Roman" w:cs="Times New Roman"/>
              </w:rPr>
              <w:t>% успешности и средний балл незначительно понизился</w:t>
            </w:r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ПМ 04 Взаимодействие с родителями и сотрудниками ОУ</w:t>
            </w:r>
          </w:p>
        </w:tc>
        <w:tc>
          <w:tcPr>
            <w:tcW w:w="851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850" w:type="dxa"/>
          </w:tcPr>
          <w:p w:rsidR="007A7276" w:rsidRPr="00791D04" w:rsidRDefault="00791D04" w:rsidP="007A7276">
            <w:pPr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10</w:t>
            </w:r>
          </w:p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35</w:t>
            </w:r>
            <w:r w:rsidR="007A7276" w:rsidRPr="00791D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14</w:t>
            </w:r>
          </w:p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851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5</w:t>
            </w:r>
          </w:p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17</w:t>
            </w:r>
            <w:r w:rsidR="007A7276" w:rsidRPr="00791D04">
              <w:rPr>
                <w:rFonts w:ascii="Times New Roman" w:hAnsi="Times New Roman" w:cs="Times New Roman"/>
              </w:rPr>
              <w:t>%</w:t>
            </w:r>
          </w:p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276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4,1</w:t>
            </w:r>
          </w:p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791D04">
              <w:rPr>
                <w:rFonts w:ascii="Times New Roman" w:hAnsi="Times New Roman" w:cs="Times New Roman"/>
              </w:rPr>
              <w:t>4.1.-</w:t>
            </w:r>
            <w:proofErr w:type="gramEnd"/>
            <w:r w:rsidRPr="00791D04">
              <w:rPr>
                <w:rFonts w:ascii="Times New Roman" w:hAnsi="Times New Roman" w:cs="Times New Roman"/>
              </w:rPr>
              <w:t>4.4 сформированы</w:t>
            </w:r>
          </w:p>
        </w:tc>
        <w:tc>
          <w:tcPr>
            <w:tcW w:w="1134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126" w:type="dxa"/>
          </w:tcPr>
          <w:p w:rsidR="007A7276" w:rsidRPr="00791D04" w:rsidRDefault="007A7276" w:rsidP="00791D04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 xml:space="preserve">% успешности </w:t>
            </w:r>
            <w:r w:rsidR="00791D04" w:rsidRPr="00791D04">
              <w:rPr>
                <w:rFonts w:ascii="Times New Roman" w:hAnsi="Times New Roman" w:cs="Times New Roman"/>
              </w:rPr>
              <w:t xml:space="preserve"> </w:t>
            </w:r>
            <w:r w:rsidRPr="00791D04">
              <w:rPr>
                <w:rFonts w:ascii="Times New Roman" w:hAnsi="Times New Roman" w:cs="Times New Roman"/>
              </w:rPr>
              <w:t xml:space="preserve"> средний балл не изменился</w:t>
            </w:r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ПМ 05 Методическое обеспечение ОП</w:t>
            </w:r>
          </w:p>
        </w:tc>
        <w:tc>
          <w:tcPr>
            <w:tcW w:w="851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7A7276" w:rsidRPr="00791D04" w:rsidRDefault="007A7276" w:rsidP="007A72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7A7276" w:rsidRPr="00791D04" w:rsidRDefault="00791D04" w:rsidP="007A7276">
            <w:pPr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16</w:t>
            </w:r>
          </w:p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55</w:t>
            </w:r>
            <w:r w:rsidR="007A7276" w:rsidRPr="00791D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10</w:t>
            </w:r>
          </w:p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34</w:t>
            </w:r>
            <w:r w:rsidR="007A7276" w:rsidRPr="00791D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3</w:t>
            </w:r>
          </w:p>
          <w:p w:rsidR="00791D04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11 %</w:t>
            </w:r>
          </w:p>
        </w:tc>
        <w:tc>
          <w:tcPr>
            <w:tcW w:w="851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1276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4,5</w:t>
            </w:r>
          </w:p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ПК 5.1-5.5 сформированы</w:t>
            </w:r>
          </w:p>
        </w:tc>
        <w:tc>
          <w:tcPr>
            <w:tcW w:w="1134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2126" w:type="dxa"/>
          </w:tcPr>
          <w:p w:rsidR="007A7276" w:rsidRPr="00791D04" w:rsidRDefault="007A7276" w:rsidP="00791D04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 xml:space="preserve">% успешности и средний балл </w:t>
            </w:r>
            <w:r w:rsidR="00791D04" w:rsidRPr="00791D04">
              <w:rPr>
                <w:rFonts w:ascii="Times New Roman" w:hAnsi="Times New Roman" w:cs="Times New Roman"/>
              </w:rPr>
              <w:t>незначительно понизился</w:t>
            </w:r>
          </w:p>
        </w:tc>
      </w:tr>
      <w:tr w:rsidR="007A7276" w:rsidRPr="00A70C05" w:rsidTr="007A7276">
        <w:trPr>
          <w:trHeight w:val="1144"/>
        </w:trPr>
        <w:tc>
          <w:tcPr>
            <w:tcW w:w="1560" w:type="dxa"/>
            <w:vMerge/>
          </w:tcPr>
          <w:p w:rsidR="007A7276" w:rsidRPr="00A70C05" w:rsidRDefault="007A7276" w:rsidP="007A72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850" w:type="dxa"/>
          </w:tcPr>
          <w:p w:rsidR="007A7276" w:rsidRPr="00791D04" w:rsidRDefault="00791D04" w:rsidP="007A7276">
            <w:pPr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16</w:t>
            </w:r>
          </w:p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55</w:t>
            </w:r>
            <w:r w:rsidR="007A7276" w:rsidRPr="00791D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9</w:t>
            </w:r>
          </w:p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31</w:t>
            </w:r>
            <w:r w:rsidR="007A7276" w:rsidRPr="00791D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</w:t>
            </w:r>
          </w:p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</w:t>
            </w:r>
            <w:r w:rsidR="007A7276" w:rsidRPr="00791D04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51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1276" w:type="dxa"/>
          </w:tcPr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4,2</w:t>
            </w:r>
          </w:p>
          <w:p w:rsidR="007A7276" w:rsidRPr="00791D04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 xml:space="preserve">ОК и ПК сформированы </w:t>
            </w:r>
          </w:p>
        </w:tc>
        <w:tc>
          <w:tcPr>
            <w:tcW w:w="1134" w:type="dxa"/>
          </w:tcPr>
          <w:p w:rsidR="007A7276" w:rsidRPr="00791D04" w:rsidRDefault="00791D04" w:rsidP="007A7276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126" w:type="dxa"/>
          </w:tcPr>
          <w:p w:rsidR="007A7276" w:rsidRPr="00791D04" w:rsidRDefault="007A7276" w:rsidP="00791D04">
            <w:pPr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 xml:space="preserve">% успешности и средний балл </w:t>
            </w:r>
            <w:r w:rsidR="00791D04" w:rsidRPr="00791D04">
              <w:rPr>
                <w:rFonts w:ascii="Times New Roman" w:hAnsi="Times New Roman" w:cs="Times New Roman"/>
              </w:rPr>
              <w:t>повысился</w:t>
            </w:r>
          </w:p>
        </w:tc>
      </w:tr>
      <w:tr w:rsidR="007A7276" w:rsidRPr="00A70C05" w:rsidTr="007A7276">
        <w:tc>
          <w:tcPr>
            <w:tcW w:w="1560" w:type="dxa"/>
            <w:vMerge w:val="restart"/>
          </w:tcPr>
          <w:p w:rsidR="007A7276" w:rsidRPr="006217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 xml:space="preserve">53.02.01 </w:t>
            </w:r>
          </w:p>
          <w:p w:rsidR="007A7276" w:rsidRPr="006217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Музыкальное образование</w:t>
            </w:r>
          </w:p>
        </w:tc>
        <w:tc>
          <w:tcPr>
            <w:tcW w:w="2268" w:type="dxa"/>
          </w:tcPr>
          <w:p w:rsidR="007A7276" w:rsidRPr="006217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ПМ 01 Организация музыкальных занятий и музыкального досуга в дошкольных образовательных учреждениях</w:t>
            </w:r>
          </w:p>
        </w:tc>
        <w:tc>
          <w:tcPr>
            <w:tcW w:w="851" w:type="dxa"/>
          </w:tcPr>
          <w:p w:rsidR="007A7276" w:rsidRPr="006217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7A7276" w:rsidRPr="006217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 xml:space="preserve"> 33%</w:t>
            </w:r>
          </w:p>
        </w:tc>
        <w:tc>
          <w:tcPr>
            <w:tcW w:w="850" w:type="dxa"/>
          </w:tcPr>
          <w:p w:rsidR="007A7276" w:rsidRPr="006217BF" w:rsidRDefault="006217BF" w:rsidP="007A7276">
            <w:pPr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51" w:type="dxa"/>
          </w:tcPr>
          <w:p w:rsidR="007A7276" w:rsidRPr="006217BF" w:rsidRDefault="006217BF" w:rsidP="007A7276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 xml:space="preserve"> 3</w:t>
            </w:r>
          </w:p>
          <w:p w:rsidR="007A7276" w:rsidRPr="006217BF" w:rsidRDefault="006217BF" w:rsidP="007A7276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50</w:t>
            </w:r>
            <w:r w:rsidR="007A7276" w:rsidRPr="006217BF">
              <w:rPr>
                <w:rFonts w:ascii="Times New Roman" w:hAnsi="Times New Roman" w:cs="Times New Roman"/>
              </w:rPr>
              <w:t>%</w:t>
            </w:r>
          </w:p>
          <w:p w:rsidR="007A7276" w:rsidRPr="006217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A7276" w:rsidRPr="006217BF" w:rsidRDefault="006217BF" w:rsidP="007A7276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851" w:type="dxa"/>
          </w:tcPr>
          <w:p w:rsidR="007A7276" w:rsidRPr="006217BF" w:rsidRDefault="006217BF" w:rsidP="007A7276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3</w:t>
            </w:r>
          </w:p>
          <w:p w:rsidR="007A7276" w:rsidRPr="006217BF" w:rsidRDefault="006217BF" w:rsidP="007A7276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50</w:t>
            </w:r>
            <w:r w:rsidR="007A7276" w:rsidRPr="006217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6217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6217BF" w:rsidRDefault="006217BF" w:rsidP="007A7276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276" w:type="dxa"/>
          </w:tcPr>
          <w:p w:rsidR="007A7276" w:rsidRPr="006217BF" w:rsidRDefault="006217BF" w:rsidP="007A7276">
            <w:pPr>
              <w:jc w:val="both"/>
            </w:pPr>
            <w:r w:rsidRPr="006217BF">
              <w:rPr>
                <w:rFonts w:ascii="Times New Roman" w:hAnsi="Times New Roman" w:cs="Times New Roman"/>
              </w:rPr>
              <w:t>4,0</w:t>
            </w:r>
          </w:p>
          <w:p w:rsidR="007A7276" w:rsidRPr="006217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6217BF">
              <w:rPr>
                <w:rFonts w:ascii="Times New Roman" w:hAnsi="Times New Roman" w:cs="Times New Roman"/>
              </w:rPr>
              <w:t>1.1.-</w:t>
            </w:r>
            <w:proofErr w:type="gramEnd"/>
            <w:r w:rsidRPr="006217BF">
              <w:rPr>
                <w:rFonts w:ascii="Times New Roman" w:hAnsi="Times New Roman" w:cs="Times New Roman"/>
              </w:rPr>
              <w:t xml:space="preserve">1.5 сформированы  </w:t>
            </w:r>
          </w:p>
          <w:p w:rsidR="007A7276" w:rsidRPr="006217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7276" w:rsidRPr="006217BF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A7276" w:rsidRPr="006217BF" w:rsidRDefault="007A7276" w:rsidP="006217BF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 xml:space="preserve"> % успешности </w:t>
            </w:r>
            <w:r w:rsidR="006217BF" w:rsidRPr="006217BF">
              <w:rPr>
                <w:rFonts w:ascii="Times New Roman" w:hAnsi="Times New Roman" w:cs="Times New Roman"/>
              </w:rPr>
              <w:t xml:space="preserve"> </w:t>
            </w:r>
            <w:r w:rsidRPr="006217BF">
              <w:rPr>
                <w:rFonts w:ascii="Times New Roman" w:hAnsi="Times New Roman" w:cs="Times New Roman"/>
              </w:rPr>
              <w:t xml:space="preserve"> средний балл </w:t>
            </w:r>
            <w:r w:rsidR="006217BF" w:rsidRPr="006217BF">
              <w:rPr>
                <w:rFonts w:ascii="Times New Roman" w:hAnsi="Times New Roman" w:cs="Times New Roman"/>
              </w:rPr>
              <w:t>повысился</w:t>
            </w:r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A7276" w:rsidRPr="00E54B9B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ПМ 02 Преподавание музыки и организация внеурочных музыкальных мероприятий в общеобразовательных организациях</w:t>
            </w:r>
          </w:p>
        </w:tc>
        <w:tc>
          <w:tcPr>
            <w:tcW w:w="851" w:type="dxa"/>
          </w:tcPr>
          <w:p w:rsidR="007A7276" w:rsidRPr="00E54B9B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7A7276" w:rsidRPr="00E54B9B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50" w:type="dxa"/>
          </w:tcPr>
          <w:p w:rsidR="007A7276" w:rsidRPr="00E54B9B" w:rsidRDefault="00E54B9B" w:rsidP="007A7276">
            <w:pPr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4</w:t>
            </w:r>
          </w:p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44</w:t>
            </w:r>
            <w:r w:rsidR="007A7276" w:rsidRPr="00E54B9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2</w:t>
            </w:r>
          </w:p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22</w:t>
            </w:r>
            <w:r w:rsidR="007A7276" w:rsidRPr="00E54B9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3</w:t>
            </w:r>
          </w:p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34</w:t>
            </w:r>
            <w:r w:rsidR="007A7276" w:rsidRPr="00E54B9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E54B9B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276" w:type="dxa"/>
          </w:tcPr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7A7276" w:rsidRPr="00E54B9B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126" w:type="dxa"/>
          </w:tcPr>
          <w:p w:rsidR="007A7276" w:rsidRPr="00E54B9B" w:rsidRDefault="00E54B9B" w:rsidP="00E54B9B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% успешности понизился и средний балл не изменился</w:t>
            </w:r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A7276" w:rsidRPr="007C551E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 xml:space="preserve">ПМ 03 Педагогическая </w:t>
            </w:r>
            <w:r w:rsidRPr="007C551E">
              <w:rPr>
                <w:rFonts w:ascii="Times New Roman" w:hAnsi="Times New Roman" w:cs="Times New Roman"/>
              </w:rPr>
              <w:lastRenderedPageBreak/>
              <w:t>музыкально-исполнительская деятельность</w:t>
            </w:r>
          </w:p>
        </w:tc>
        <w:tc>
          <w:tcPr>
            <w:tcW w:w="851" w:type="dxa"/>
          </w:tcPr>
          <w:p w:rsidR="007A7276" w:rsidRPr="007C551E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134" w:type="dxa"/>
          </w:tcPr>
          <w:p w:rsidR="007A7276" w:rsidRPr="007C551E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50" w:type="dxa"/>
          </w:tcPr>
          <w:p w:rsidR="007A7276" w:rsidRPr="007C551E" w:rsidRDefault="007C551E" w:rsidP="007A7276">
            <w:pPr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5</w:t>
            </w:r>
          </w:p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56</w:t>
            </w:r>
            <w:r w:rsidR="007A7276" w:rsidRPr="007C551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</w:t>
            </w:r>
          </w:p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44</w:t>
            </w:r>
            <w:r w:rsidR="007A7276" w:rsidRPr="007C551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7C551E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1276" w:type="dxa"/>
          </w:tcPr>
          <w:p w:rsidR="007A7276" w:rsidRPr="007C551E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126" w:type="dxa"/>
          </w:tcPr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 xml:space="preserve">% успешности </w:t>
            </w:r>
            <w:proofErr w:type="gramStart"/>
            <w:r w:rsidRPr="007C551E">
              <w:rPr>
                <w:rFonts w:ascii="Times New Roman" w:hAnsi="Times New Roman" w:cs="Times New Roman"/>
              </w:rPr>
              <w:t>и  средний</w:t>
            </w:r>
            <w:proofErr w:type="gramEnd"/>
            <w:r w:rsidRPr="007C551E">
              <w:rPr>
                <w:rFonts w:ascii="Times New Roman" w:hAnsi="Times New Roman" w:cs="Times New Roman"/>
              </w:rPr>
              <w:t xml:space="preserve"> балл </w:t>
            </w:r>
            <w:r w:rsidRPr="007C551E">
              <w:rPr>
                <w:rFonts w:ascii="Times New Roman" w:hAnsi="Times New Roman" w:cs="Times New Roman"/>
              </w:rPr>
              <w:lastRenderedPageBreak/>
              <w:t>уменьшился</w:t>
            </w:r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A7276" w:rsidRPr="006217B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ПМ 04 Методическое обеспечение процесса музыкального образования</w:t>
            </w:r>
          </w:p>
        </w:tc>
        <w:tc>
          <w:tcPr>
            <w:tcW w:w="851" w:type="dxa"/>
          </w:tcPr>
          <w:p w:rsidR="007A7276" w:rsidRPr="00E54B9B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7A7276" w:rsidRPr="00E54B9B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7A7276" w:rsidRPr="00E54B9B" w:rsidRDefault="00E54B9B" w:rsidP="007A7276">
            <w:pPr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5</w:t>
            </w:r>
          </w:p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56</w:t>
            </w:r>
            <w:r w:rsidR="007A7276" w:rsidRPr="00E54B9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4</w:t>
            </w:r>
          </w:p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44</w:t>
            </w:r>
            <w:r w:rsidR="007A7276" w:rsidRPr="00E54B9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E54B9B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1276" w:type="dxa"/>
          </w:tcPr>
          <w:p w:rsidR="007A7276" w:rsidRPr="00E54B9B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126" w:type="dxa"/>
          </w:tcPr>
          <w:p w:rsidR="007A7276" w:rsidRPr="00E54B9B" w:rsidRDefault="00E54B9B" w:rsidP="007A7276">
            <w:pPr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 xml:space="preserve">% успешности </w:t>
            </w:r>
            <w:proofErr w:type="gramStart"/>
            <w:r w:rsidRPr="00E54B9B">
              <w:rPr>
                <w:rFonts w:ascii="Times New Roman" w:hAnsi="Times New Roman" w:cs="Times New Roman"/>
              </w:rPr>
              <w:t>и  средний</w:t>
            </w:r>
            <w:proofErr w:type="gramEnd"/>
            <w:r w:rsidRPr="00E54B9B">
              <w:rPr>
                <w:rFonts w:ascii="Times New Roman" w:hAnsi="Times New Roman" w:cs="Times New Roman"/>
              </w:rPr>
              <w:t xml:space="preserve"> балл почти не изменился</w:t>
            </w:r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A7276" w:rsidRPr="007C551E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 xml:space="preserve">Преддипломная  </w:t>
            </w:r>
          </w:p>
        </w:tc>
        <w:tc>
          <w:tcPr>
            <w:tcW w:w="851" w:type="dxa"/>
          </w:tcPr>
          <w:p w:rsidR="007A7276" w:rsidRPr="007C551E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7A7276" w:rsidRPr="007C551E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850" w:type="dxa"/>
          </w:tcPr>
          <w:p w:rsidR="007A7276" w:rsidRPr="007C551E" w:rsidRDefault="007C551E" w:rsidP="007A7276">
            <w:pPr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2</w:t>
            </w:r>
          </w:p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22</w:t>
            </w:r>
            <w:r w:rsidR="007A7276" w:rsidRPr="007C551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3</w:t>
            </w:r>
          </w:p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34</w:t>
            </w:r>
            <w:r w:rsidR="007A7276" w:rsidRPr="007C551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</w:t>
            </w:r>
          </w:p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44</w:t>
            </w:r>
            <w:r w:rsidR="007A7276" w:rsidRPr="007C551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7C551E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1276" w:type="dxa"/>
          </w:tcPr>
          <w:p w:rsidR="007A7276" w:rsidRPr="007C551E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7A7276" w:rsidRPr="007C551E" w:rsidRDefault="007C551E" w:rsidP="007A7276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126" w:type="dxa"/>
          </w:tcPr>
          <w:p w:rsidR="007A7276" w:rsidRPr="0066196A" w:rsidRDefault="007C551E" w:rsidP="007C55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4B9B">
              <w:rPr>
                <w:rFonts w:ascii="Times New Roman" w:hAnsi="Times New Roman" w:cs="Times New Roman"/>
              </w:rPr>
              <w:t xml:space="preserve">% успешности </w:t>
            </w:r>
            <w:proofErr w:type="gramStart"/>
            <w:r w:rsidRPr="00E54B9B">
              <w:rPr>
                <w:rFonts w:ascii="Times New Roman" w:hAnsi="Times New Roman" w:cs="Times New Roman"/>
              </w:rPr>
              <w:t>и  средний</w:t>
            </w:r>
            <w:proofErr w:type="gramEnd"/>
            <w:r w:rsidRPr="00E54B9B">
              <w:rPr>
                <w:rFonts w:ascii="Times New Roman" w:hAnsi="Times New Roman" w:cs="Times New Roman"/>
              </w:rPr>
              <w:t xml:space="preserve"> балл </w:t>
            </w:r>
            <w:r>
              <w:rPr>
                <w:rFonts w:ascii="Times New Roman" w:hAnsi="Times New Roman" w:cs="Times New Roman"/>
              </w:rPr>
              <w:t>уменьшился</w:t>
            </w:r>
          </w:p>
        </w:tc>
      </w:tr>
      <w:tr w:rsidR="007A7276" w:rsidRPr="00A70C05" w:rsidTr="007A7276">
        <w:tc>
          <w:tcPr>
            <w:tcW w:w="1560" w:type="dxa"/>
            <w:vMerge w:val="restart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39.02.01 Социальная работа</w:t>
            </w: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 xml:space="preserve"> </w:t>
            </w: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ПМ 03</w:t>
            </w: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Социальная работа с лицами из групп риска, оказавшимися в ТЖС</w:t>
            </w:r>
          </w:p>
        </w:tc>
        <w:tc>
          <w:tcPr>
            <w:tcW w:w="851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850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6</w:t>
            </w:r>
          </w:p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32</w:t>
            </w:r>
            <w:r w:rsidR="007A7276" w:rsidRPr="001E48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4</w:t>
            </w:r>
          </w:p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21</w:t>
            </w:r>
            <w:r w:rsidR="007A7276" w:rsidRPr="001E4826">
              <w:rPr>
                <w:rFonts w:ascii="Times New Roman" w:hAnsi="Times New Roman" w:cs="Times New Roman"/>
              </w:rPr>
              <w:t>%</w:t>
            </w: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9</w:t>
            </w:r>
          </w:p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4</w:t>
            </w:r>
            <w:r w:rsidR="007A7276" w:rsidRPr="001E4826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851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276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3,9</w:t>
            </w: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 xml:space="preserve">ПК 3.1-3.5 сформированы </w:t>
            </w:r>
          </w:p>
        </w:tc>
        <w:tc>
          <w:tcPr>
            <w:tcW w:w="1134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126" w:type="dxa"/>
          </w:tcPr>
          <w:p w:rsidR="007A7276" w:rsidRPr="001E4826" w:rsidRDefault="007A7276" w:rsidP="001E482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 xml:space="preserve">% успешности </w:t>
            </w:r>
            <w:proofErr w:type="gramStart"/>
            <w:r w:rsidRPr="001E4826">
              <w:rPr>
                <w:rFonts w:ascii="Times New Roman" w:hAnsi="Times New Roman" w:cs="Times New Roman"/>
              </w:rPr>
              <w:t>и  средний</w:t>
            </w:r>
            <w:proofErr w:type="gramEnd"/>
            <w:r w:rsidRPr="001E4826">
              <w:rPr>
                <w:rFonts w:ascii="Times New Roman" w:hAnsi="Times New Roman" w:cs="Times New Roman"/>
              </w:rPr>
              <w:t xml:space="preserve"> балл </w:t>
            </w:r>
            <w:r w:rsidR="001E4826" w:rsidRPr="001E4826">
              <w:rPr>
                <w:rFonts w:ascii="Times New Roman" w:hAnsi="Times New Roman" w:cs="Times New Roman"/>
              </w:rPr>
              <w:t>не изменился</w:t>
            </w:r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ПМ 02 СР с семьей и детьми (летняя практика)</w:t>
            </w:r>
          </w:p>
        </w:tc>
        <w:tc>
          <w:tcPr>
            <w:tcW w:w="851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850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851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8</w:t>
            </w:r>
          </w:p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53</w:t>
            </w:r>
            <w:r w:rsidR="007A7276" w:rsidRPr="00FE0E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2</w:t>
            </w:r>
          </w:p>
          <w:p w:rsidR="00FE0E1F" w:rsidRPr="00FE0E1F" w:rsidRDefault="00FE0E1F" w:rsidP="00FE0E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851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</w:t>
            </w:r>
          </w:p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33</w:t>
            </w:r>
            <w:r w:rsidR="007A7276" w:rsidRPr="00FE0E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276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 xml:space="preserve"> 4,2</w:t>
            </w:r>
          </w:p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ПК 2.1-2.5 сформированы</w:t>
            </w:r>
            <w:r w:rsidR="00FE0E1F" w:rsidRPr="00FE0E1F">
              <w:rPr>
                <w:rFonts w:ascii="Times New Roman" w:hAnsi="Times New Roman" w:cs="Times New Roman"/>
              </w:rPr>
              <w:t xml:space="preserve"> частично</w:t>
            </w:r>
          </w:p>
        </w:tc>
        <w:tc>
          <w:tcPr>
            <w:tcW w:w="1134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126" w:type="dxa"/>
          </w:tcPr>
          <w:p w:rsidR="007A7276" w:rsidRPr="00FE0E1F" w:rsidRDefault="007A7276" w:rsidP="00FE0E1F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 xml:space="preserve">% успешности </w:t>
            </w:r>
            <w:r w:rsidR="00FE0E1F">
              <w:rPr>
                <w:rFonts w:ascii="Times New Roman" w:hAnsi="Times New Roman" w:cs="Times New Roman"/>
              </w:rPr>
              <w:t xml:space="preserve">повысился и средний </w:t>
            </w:r>
            <w:proofErr w:type="gramStart"/>
            <w:r w:rsidR="00FE0E1F">
              <w:rPr>
                <w:rFonts w:ascii="Times New Roman" w:hAnsi="Times New Roman" w:cs="Times New Roman"/>
              </w:rPr>
              <w:t>балл  не</w:t>
            </w:r>
            <w:proofErr w:type="gramEnd"/>
            <w:r w:rsidR="00FE0E1F">
              <w:rPr>
                <w:rFonts w:ascii="Times New Roman" w:hAnsi="Times New Roman" w:cs="Times New Roman"/>
              </w:rPr>
              <w:t xml:space="preserve"> изменился</w:t>
            </w:r>
            <w:r w:rsidRPr="00FE0E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 xml:space="preserve">ПМ 02 СР с семьей и детьми  </w:t>
            </w:r>
          </w:p>
        </w:tc>
        <w:tc>
          <w:tcPr>
            <w:tcW w:w="851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7</w:t>
            </w:r>
          </w:p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47</w:t>
            </w:r>
            <w:r w:rsidR="007A7276" w:rsidRPr="00FE0E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</w:t>
            </w:r>
          </w:p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20</w:t>
            </w:r>
            <w:r w:rsidR="007A7276" w:rsidRPr="00FE0E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</w:t>
            </w:r>
          </w:p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33</w:t>
            </w:r>
            <w:r w:rsidR="007A7276" w:rsidRPr="00FE0E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276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3,9</w:t>
            </w:r>
          </w:p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ПК 2.1-2.5 сформированы</w:t>
            </w:r>
          </w:p>
        </w:tc>
        <w:tc>
          <w:tcPr>
            <w:tcW w:w="1134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126" w:type="dxa"/>
          </w:tcPr>
          <w:p w:rsidR="007A7276" w:rsidRPr="00FE0E1F" w:rsidRDefault="007A7276" w:rsidP="00FE0E1F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 xml:space="preserve">% успешности и средний </w:t>
            </w:r>
            <w:proofErr w:type="gramStart"/>
            <w:r w:rsidRPr="00FE0E1F">
              <w:rPr>
                <w:rFonts w:ascii="Times New Roman" w:hAnsi="Times New Roman" w:cs="Times New Roman"/>
              </w:rPr>
              <w:t xml:space="preserve">балл </w:t>
            </w:r>
            <w:r w:rsidR="00FE0E1F" w:rsidRPr="00FE0E1F">
              <w:rPr>
                <w:rFonts w:ascii="Times New Roman" w:hAnsi="Times New Roman" w:cs="Times New Roman"/>
              </w:rPr>
              <w:t xml:space="preserve"> </w:t>
            </w:r>
            <w:r w:rsidRPr="00FE0E1F">
              <w:rPr>
                <w:rFonts w:ascii="Times New Roman" w:hAnsi="Times New Roman" w:cs="Times New Roman"/>
              </w:rPr>
              <w:t>повысился</w:t>
            </w:r>
            <w:proofErr w:type="gramEnd"/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ПМ 01 СР с пожилыми и инвалидами</w:t>
            </w:r>
          </w:p>
        </w:tc>
        <w:tc>
          <w:tcPr>
            <w:tcW w:w="851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850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7</w:t>
            </w:r>
          </w:p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39</w:t>
            </w:r>
            <w:r w:rsidR="007A7276" w:rsidRPr="001E48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8</w:t>
            </w:r>
          </w:p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44</w:t>
            </w:r>
            <w:r w:rsidR="007A7276" w:rsidRPr="001E48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</w:t>
            </w:r>
          </w:p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17</w:t>
            </w:r>
            <w:r w:rsidR="007A7276" w:rsidRPr="001E4826">
              <w:rPr>
                <w:rFonts w:ascii="Times New Roman" w:hAnsi="Times New Roman" w:cs="Times New Roman"/>
              </w:rPr>
              <w:t>%</w:t>
            </w: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276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3,9</w:t>
            </w:r>
          </w:p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ПК 1.1-1.5 сформированы</w:t>
            </w:r>
          </w:p>
        </w:tc>
        <w:tc>
          <w:tcPr>
            <w:tcW w:w="1134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126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ПМ 04 Организация СР в разных сферах</w:t>
            </w:r>
          </w:p>
        </w:tc>
        <w:tc>
          <w:tcPr>
            <w:tcW w:w="851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7A7276" w:rsidRPr="00FE0E1F" w:rsidRDefault="007A7276" w:rsidP="007A72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850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7</w:t>
            </w:r>
          </w:p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50</w:t>
            </w:r>
            <w:r w:rsidR="007A7276" w:rsidRPr="00FE0E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</w:t>
            </w:r>
          </w:p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36</w:t>
            </w:r>
            <w:r w:rsidR="007A7276" w:rsidRPr="00FE0E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2</w:t>
            </w:r>
          </w:p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14</w:t>
            </w:r>
            <w:r w:rsidR="007A7276" w:rsidRPr="00FE0E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1276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3,6</w:t>
            </w:r>
          </w:p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ПК 4.1-4.5 сформированы</w:t>
            </w:r>
          </w:p>
        </w:tc>
        <w:tc>
          <w:tcPr>
            <w:tcW w:w="1134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126" w:type="dxa"/>
          </w:tcPr>
          <w:p w:rsidR="007A7276" w:rsidRPr="00FE0E1F" w:rsidRDefault="007A7276" w:rsidP="00FE0E1F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 xml:space="preserve">% успешности и средний балл   </w:t>
            </w:r>
            <w:r w:rsidR="00FE0E1F" w:rsidRPr="00FE0E1F">
              <w:rPr>
                <w:rFonts w:ascii="Times New Roman" w:hAnsi="Times New Roman" w:cs="Times New Roman"/>
              </w:rPr>
              <w:t>повысился</w:t>
            </w:r>
            <w:r w:rsidRPr="00FE0E1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ПМ 05 Проектирование СР</w:t>
            </w:r>
          </w:p>
        </w:tc>
        <w:tc>
          <w:tcPr>
            <w:tcW w:w="851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850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</w:t>
            </w:r>
          </w:p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21</w:t>
            </w:r>
            <w:r w:rsidR="007A7276" w:rsidRPr="00FE0E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6</w:t>
            </w:r>
          </w:p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</w:t>
            </w:r>
            <w:r w:rsidR="007A7276" w:rsidRPr="00FE0E1F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51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</w:t>
            </w:r>
          </w:p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36</w:t>
            </w:r>
            <w:r w:rsidR="007A7276" w:rsidRPr="00FE0E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276" w:type="dxa"/>
          </w:tcPr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3,8</w:t>
            </w:r>
          </w:p>
          <w:p w:rsidR="007A7276" w:rsidRPr="00FE0E1F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ПК 5.1-5.4 сформированы</w:t>
            </w:r>
          </w:p>
        </w:tc>
        <w:tc>
          <w:tcPr>
            <w:tcW w:w="1134" w:type="dxa"/>
          </w:tcPr>
          <w:p w:rsidR="007A7276" w:rsidRPr="00FE0E1F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126" w:type="dxa"/>
          </w:tcPr>
          <w:p w:rsidR="007A7276" w:rsidRPr="00FE0E1F" w:rsidRDefault="007A7276" w:rsidP="00FE0E1F">
            <w:pPr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 xml:space="preserve">% успешности и средний балл </w:t>
            </w:r>
            <w:r w:rsidR="00FE0E1F" w:rsidRPr="00FE0E1F">
              <w:rPr>
                <w:rFonts w:ascii="Times New Roman" w:hAnsi="Times New Roman" w:cs="Times New Roman"/>
              </w:rPr>
              <w:t>не изменился</w:t>
            </w:r>
          </w:p>
        </w:tc>
      </w:tr>
      <w:tr w:rsidR="007A7276" w:rsidRPr="00A70C05" w:rsidTr="007A7276">
        <w:tc>
          <w:tcPr>
            <w:tcW w:w="1560" w:type="dxa"/>
            <w:vMerge/>
          </w:tcPr>
          <w:p w:rsidR="007A7276" w:rsidRPr="0066196A" w:rsidRDefault="007A7276" w:rsidP="007A72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 xml:space="preserve">Преддипломная </w:t>
            </w:r>
            <w:r w:rsidRPr="001E4826">
              <w:rPr>
                <w:rFonts w:ascii="Times New Roman" w:hAnsi="Times New Roman" w:cs="Times New Roman"/>
              </w:rPr>
              <w:lastRenderedPageBreak/>
              <w:t xml:space="preserve">практика </w:t>
            </w:r>
          </w:p>
        </w:tc>
        <w:tc>
          <w:tcPr>
            <w:tcW w:w="851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134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850" w:type="dxa"/>
          </w:tcPr>
          <w:p w:rsidR="007A7276" w:rsidRPr="001E4826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7A7276" w:rsidRPr="001E4826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9</w:t>
            </w:r>
          </w:p>
          <w:p w:rsidR="007A7276" w:rsidRPr="001E4826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lastRenderedPageBreak/>
              <w:t>64</w:t>
            </w:r>
            <w:r w:rsidR="007A7276" w:rsidRPr="001E48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7A7276" w:rsidRPr="001E4826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7A7276" w:rsidRPr="001E4826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lastRenderedPageBreak/>
              <w:t>36</w:t>
            </w:r>
            <w:r w:rsidR="007A7276" w:rsidRPr="001E48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7A7276" w:rsidRPr="001E4826" w:rsidRDefault="00FE0E1F" w:rsidP="00FE0E1F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A7276" w:rsidRPr="001E4826" w:rsidRDefault="00FE0E1F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 xml:space="preserve">4,0 </w:t>
            </w:r>
            <w:r w:rsidRPr="001E4826">
              <w:rPr>
                <w:rFonts w:ascii="Times New Roman" w:hAnsi="Times New Roman" w:cs="Times New Roman"/>
              </w:rPr>
              <w:lastRenderedPageBreak/>
              <w:t>освоены все ОК и ПК</w:t>
            </w:r>
          </w:p>
        </w:tc>
        <w:tc>
          <w:tcPr>
            <w:tcW w:w="1134" w:type="dxa"/>
          </w:tcPr>
          <w:p w:rsidR="007A7276" w:rsidRPr="001E4826" w:rsidRDefault="001E482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lastRenderedPageBreak/>
              <w:t>4,6</w:t>
            </w:r>
          </w:p>
        </w:tc>
        <w:tc>
          <w:tcPr>
            <w:tcW w:w="2126" w:type="dxa"/>
          </w:tcPr>
          <w:p w:rsidR="007A7276" w:rsidRPr="001E4826" w:rsidRDefault="007A7276" w:rsidP="007A7276">
            <w:pPr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 xml:space="preserve">% успешности и </w:t>
            </w:r>
            <w:r w:rsidRPr="001E4826">
              <w:rPr>
                <w:rFonts w:ascii="Times New Roman" w:hAnsi="Times New Roman" w:cs="Times New Roman"/>
              </w:rPr>
              <w:lastRenderedPageBreak/>
              <w:t>средний балл незначительно повысился</w:t>
            </w:r>
          </w:p>
        </w:tc>
      </w:tr>
      <w:tr w:rsidR="00BD0B3E" w:rsidRPr="00A70C05" w:rsidTr="007A7276">
        <w:tc>
          <w:tcPr>
            <w:tcW w:w="1560" w:type="dxa"/>
            <w:vMerge w:val="restart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lastRenderedPageBreak/>
              <w:t>09.02.05</w:t>
            </w:r>
          </w:p>
          <w:p w:rsidR="00BD0B3E" w:rsidRPr="0066196A" w:rsidRDefault="00BD0B3E" w:rsidP="00BD0B3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D0B3E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2268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01 Обработка отраслевой информации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6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850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13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276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3,6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1.1-ПК 1.5 сформированы</w:t>
            </w:r>
          </w:p>
        </w:tc>
        <w:tc>
          <w:tcPr>
            <w:tcW w:w="1134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126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BD0B3E" w:rsidRPr="00A70C05" w:rsidTr="007A7276">
        <w:tc>
          <w:tcPr>
            <w:tcW w:w="1560" w:type="dxa"/>
            <w:vMerge/>
          </w:tcPr>
          <w:p w:rsidR="00BD0B3E" w:rsidRPr="0066196A" w:rsidRDefault="00BD0B3E" w:rsidP="00BD0B3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ПМ 02 Разработка, внедрение и адаптация ПО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5B48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850" w:type="dxa"/>
          </w:tcPr>
          <w:p w:rsid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1" w:type="dxa"/>
          </w:tcPr>
          <w:p w:rsid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1276" w:type="dxa"/>
          </w:tcPr>
          <w:p w:rsid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  <w:r w:rsidRPr="005B483F">
              <w:rPr>
                <w:rFonts w:ascii="Times New Roman" w:hAnsi="Times New Roman" w:cs="Times New Roman"/>
              </w:rPr>
              <w:t xml:space="preserve"> 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ПК 2.1-2.6. сформированы</w:t>
            </w:r>
          </w:p>
        </w:tc>
        <w:tc>
          <w:tcPr>
            <w:tcW w:w="1134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126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 xml:space="preserve">% успешности </w:t>
            </w:r>
            <w:r>
              <w:rPr>
                <w:rFonts w:ascii="Times New Roman" w:hAnsi="Times New Roman" w:cs="Times New Roman"/>
              </w:rPr>
              <w:t xml:space="preserve">понизился </w:t>
            </w:r>
            <w:r w:rsidRPr="00BD0B3E">
              <w:rPr>
                <w:rFonts w:ascii="Times New Roman" w:hAnsi="Times New Roman" w:cs="Times New Roman"/>
              </w:rPr>
              <w:t>и средний балл повысился</w:t>
            </w:r>
          </w:p>
        </w:tc>
      </w:tr>
      <w:tr w:rsidR="00BD0B3E" w:rsidRPr="00A70C05" w:rsidTr="007A7276">
        <w:tc>
          <w:tcPr>
            <w:tcW w:w="1560" w:type="dxa"/>
            <w:vMerge/>
          </w:tcPr>
          <w:p w:rsidR="00BD0B3E" w:rsidRPr="0066196A" w:rsidRDefault="00BD0B3E" w:rsidP="00BD0B3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ПМ 03 Сопровождение ПО</w:t>
            </w:r>
          </w:p>
        </w:tc>
        <w:tc>
          <w:tcPr>
            <w:tcW w:w="851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850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5</w:t>
            </w:r>
          </w:p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850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6</w:t>
            </w:r>
          </w:p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851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12</w:t>
            </w:r>
          </w:p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851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276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3,5</w:t>
            </w:r>
          </w:p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ПК 3.1-3.4 сформированы</w:t>
            </w:r>
          </w:p>
        </w:tc>
        <w:tc>
          <w:tcPr>
            <w:tcW w:w="1134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126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 xml:space="preserve">% успешности </w:t>
            </w:r>
            <w:proofErr w:type="gramStart"/>
            <w:r w:rsidRPr="00BD0B3E">
              <w:rPr>
                <w:rFonts w:ascii="Times New Roman" w:hAnsi="Times New Roman" w:cs="Times New Roman"/>
              </w:rPr>
              <w:t>понизился  и</w:t>
            </w:r>
            <w:proofErr w:type="gramEnd"/>
            <w:r w:rsidRPr="00BD0B3E">
              <w:rPr>
                <w:rFonts w:ascii="Times New Roman" w:hAnsi="Times New Roman" w:cs="Times New Roman"/>
              </w:rPr>
              <w:t xml:space="preserve"> средний балл </w:t>
            </w:r>
            <w:r>
              <w:rPr>
                <w:rFonts w:ascii="Times New Roman" w:hAnsi="Times New Roman" w:cs="Times New Roman"/>
              </w:rPr>
              <w:t xml:space="preserve">почти </w:t>
            </w:r>
            <w:r w:rsidRPr="00BD0B3E">
              <w:rPr>
                <w:rFonts w:ascii="Times New Roman" w:hAnsi="Times New Roman" w:cs="Times New Roman"/>
              </w:rPr>
              <w:t>не изменился</w:t>
            </w:r>
          </w:p>
        </w:tc>
      </w:tr>
      <w:tr w:rsidR="00BD0B3E" w:rsidRPr="00A70C05" w:rsidTr="007A7276">
        <w:tc>
          <w:tcPr>
            <w:tcW w:w="1560" w:type="dxa"/>
            <w:vMerge/>
          </w:tcPr>
          <w:p w:rsidR="00BD0B3E" w:rsidRPr="0066196A" w:rsidRDefault="00BD0B3E" w:rsidP="00BD0B3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ПМ 04 Проектная деятельность</w:t>
            </w:r>
          </w:p>
        </w:tc>
        <w:tc>
          <w:tcPr>
            <w:tcW w:w="851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7</w:t>
            </w:r>
          </w:p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0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12</w:t>
            </w:r>
          </w:p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851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4</w:t>
            </w:r>
          </w:p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1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276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3,6 ПМ 4.1-4.5 сформированы полностью</w:t>
            </w:r>
          </w:p>
        </w:tc>
        <w:tc>
          <w:tcPr>
            <w:tcW w:w="1134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126" w:type="dxa"/>
          </w:tcPr>
          <w:p w:rsidR="00BD0B3E" w:rsidRPr="00BD0B3E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7C551E" w:rsidRPr="00A70C05" w:rsidTr="007A7276">
        <w:tc>
          <w:tcPr>
            <w:tcW w:w="1560" w:type="dxa"/>
            <w:vMerge/>
          </w:tcPr>
          <w:p w:rsidR="007C551E" w:rsidRPr="0066196A" w:rsidRDefault="007C551E" w:rsidP="007C55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 xml:space="preserve">Преддипломная </w:t>
            </w:r>
          </w:p>
        </w:tc>
        <w:tc>
          <w:tcPr>
            <w:tcW w:w="851" w:type="dxa"/>
          </w:tcPr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6</w:t>
            </w:r>
          </w:p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850" w:type="dxa"/>
          </w:tcPr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13</w:t>
            </w:r>
          </w:p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851" w:type="dxa"/>
          </w:tcPr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</w:t>
            </w:r>
          </w:p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1" w:type="dxa"/>
          </w:tcPr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276" w:type="dxa"/>
          </w:tcPr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3,6</w:t>
            </w:r>
          </w:p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ПК 1.1-ПК 1.5 сформированы</w:t>
            </w:r>
          </w:p>
        </w:tc>
        <w:tc>
          <w:tcPr>
            <w:tcW w:w="1134" w:type="dxa"/>
          </w:tcPr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126" w:type="dxa"/>
          </w:tcPr>
          <w:p w:rsidR="007C551E" w:rsidRPr="007C551E" w:rsidRDefault="007C551E" w:rsidP="007C551E">
            <w:pPr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 xml:space="preserve">% успешности и средний </w:t>
            </w:r>
            <w:proofErr w:type="gramStart"/>
            <w:r w:rsidRPr="007C551E">
              <w:rPr>
                <w:rFonts w:ascii="Times New Roman" w:hAnsi="Times New Roman" w:cs="Times New Roman"/>
              </w:rPr>
              <w:t>балл  значительно</w:t>
            </w:r>
            <w:proofErr w:type="gramEnd"/>
            <w:r w:rsidRPr="007C551E">
              <w:rPr>
                <w:rFonts w:ascii="Times New Roman" w:hAnsi="Times New Roman" w:cs="Times New Roman"/>
              </w:rPr>
              <w:t xml:space="preserve">  понизился</w:t>
            </w:r>
          </w:p>
        </w:tc>
      </w:tr>
      <w:tr w:rsidR="00BD0B3E" w:rsidRPr="00A70C05" w:rsidTr="007A7276">
        <w:tc>
          <w:tcPr>
            <w:tcW w:w="1560" w:type="dxa"/>
            <w:vMerge w:val="restart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 xml:space="preserve">44.02.03 Педагогика дополнительного образования 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 xml:space="preserve">ПМ 01 Преподавание в области  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BD0B3E" w:rsidRPr="005B483F" w:rsidRDefault="00BD0B3E" w:rsidP="00BD0B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850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9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850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8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5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1276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 xml:space="preserve"> 4,3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ПК 1.1-1.6</w:t>
            </w:r>
          </w:p>
        </w:tc>
        <w:tc>
          <w:tcPr>
            <w:tcW w:w="1134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126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 xml:space="preserve">% </w:t>
            </w:r>
            <w:proofErr w:type="gramStart"/>
            <w:r w:rsidRPr="005B483F">
              <w:rPr>
                <w:rFonts w:ascii="Times New Roman" w:hAnsi="Times New Roman" w:cs="Times New Roman"/>
              </w:rPr>
              <w:t>успешности  и</w:t>
            </w:r>
            <w:proofErr w:type="gramEnd"/>
            <w:r w:rsidRPr="005B483F">
              <w:rPr>
                <w:rFonts w:ascii="Times New Roman" w:hAnsi="Times New Roman" w:cs="Times New Roman"/>
              </w:rPr>
              <w:t xml:space="preserve"> средний балл понизились незначительно </w:t>
            </w:r>
          </w:p>
        </w:tc>
      </w:tr>
      <w:tr w:rsidR="00BD0B3E" w:rsidRPr="00A70C05" w:rsidTr="007A7276">
        <w:tc>
          <w:tcPr>
            <w:tcW w:w="1560" w:type="dxa"/>
            <w:vMerge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 xml:space="preserve">ПМ 02 Организация досуговых мероприятий 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11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9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276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4,6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ПК 2.1-2.4 сформированы</w:t>
            </w:r>
          </w:p>
        </w:tc>
        <w:tc>
          <w:tcPr>
            <w:tcW w:w="1134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126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% успешности и средний балл незначительно понизился</w:t>
            </w:r>
          </w:p>
        </w:tc>
      </w:tr>
      <w:tr w:rsidR="00BD0B3E" w:rsidRPr="00A70C05" w:rsidTr="007A7276">
        <w:tc>
          <w:tcPr>
            <w:tcW w:w="1560" w:type="dxa"/>
            <w:vMerge/>
          </w:tcPr>
          <w:p w:rsidR="00BD0B3E" w:rsidRPr="0066196A" w:rsidRDefault="00BD0B3E" w:rsidP="00BD0B3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ПМ 03 Методическое обеспечение ОП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BD0B3E" w:rsidRPr="005B483F" w:rsidRDefault="00BD0B3E" w:rsidP="00BD0B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850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8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36%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7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7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32 %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276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4,4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ПК 3.1-3.5 сформированы</w:t>
            </w:r>
          </w:p>
        </w:tc>
        <w:tc>
          <w:tcPr>
            <w:tcW w:w="1134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BD0B3E" w:rsidRPr="00A70C05" w:rsidTr="007A7276">
        <w:tc>
          <w:tcPr>
            <w:tcW w:w="1560" w:type="dxa"/>
            <w:vMerge/>
          </w:tcPr>
          <w:p w:rsidR="00BD0B3E" w:rsidRPr="0066196A" w:rsidRDefault="00BD0B3E" w:rsidP="00BD0B3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15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850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7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4,8</w:t>
            </w:r>
          </w:p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Все ОК и ПК сформированы</w:t>
            </w:r>
          </w:p>
        </w:tc>
        <w:tc>
          <w:tcPr>
            <w:tcW w:w="1134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126" w:type="dxa"/>
          </w:tcPr>
          <w:p w:rsidR="00BD0B3E" w:rsidRPr="005B483F" w:rsidRDefault="00BD0B3E" w:rsidP="00BD0B3E">
            <w:pPr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% успешности и средний балл не изменились</w:t>
            </w:r>
          </w:p>
        </w:tc>
      </w:tr>
    </w:tbl>
    <w:p w:rsidR="00316C53" w:rsidRDefault="00316C53" w:rsidP="003F0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3F0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964" w:rsidRDefault="003F01AE" w:rsidP="003F0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F7327D" w:rsidRPr="00F7327D" w:rsidRDefault="00D93953" w:rsidP="00F7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и п</w:t>
      </w:r>
      <w:r w:rsidR="00F7327D" w:rsidRPr="00F7327D">
        <w:rPr>
          <w:rFonts w:ascii="Times New Roman" w:hAnsi="Times New Roman" w:cs="Times New Roman"/>
          <w:sz w:val="24"/>
          <w:szCs w:val="24"/>
        </w:rPr>
        <w:t>роизводственная практика</w:t>
      </w:r>
      <w:r>
        <w:rPr>
          <w:rFonts w:ascii="Times New Roman" w:hAnsi="Times New Roman" w:cs="Times New Roman"/>
          <w:sz w:val="24"/>
          <w:szCs w:val="24"/>
        </w:rPr>
        <w:t xml:space="preserve"> в 2020-2021 учебном году проходила в дистанционном режиме, </w:t>
      </w:r>
      <w:r w:rsidR="00F7327D" w:rsidRPr="00F7327D">
        <w:rPr>
          <w:rFonts w:ascii="Times New Roman" w:hAnsi="Times New Roman" w:cs="Times New Roman"/>
          <w:sz w:val="24"/>
          <w:szCs w:val="24"/>
        </w:rPr>
        <w:t xml:space="preserve">преддипломная практика по всем специальностям проходила в </w:t>
      </w:r>
      <w:r>
        <w:rPr>
          <w:rFonts w:ascii="Times New Roman" w:hAnsi="Times New Roman" w:cs="Times New Roman"/>
          <w:sz w:val="24"/>
          <w:szCs w:val="24"/>
        </w:rPr>
        <w:t>очно-</w:t>
      </w:r>
      <w:r w:rsidR="00F7327D" w:rsidRPr="00F7327D">
        <w:rPr>
          <w:rFonts w:ascii="Times New Roman" w:hAnsi="Times New Roman" w:cs="Times New Roman"/>
          <w:sz w:val="24"/>
          <w:szCs w:val="24"/>
        </w:rPr>
        <w:t>дистанционном формате. Нельзя утверждать, что ДО имеет только отрицательные стороны, есть и положительные.</w:t>
      </w:r>
    </w:p>
    <w:p w:rsidR="00F7327D" w:rsidRPr="00F7327D" w:rsidRDefault="00F7327D" w:rsidP="00F7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27D" w:rsidRPr="00F7327D" w:rsidRDefault="00F7327D" w:rsidP="00F7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 xml:space="preserve">Положительные стороны организации практики в дистанционном формате </w:t>
      </w:r>
    </w:p>
    <w:p w:rsidR="00F7327D" w:rsidRPr="00F7327D" w:rsidRDefault="00F7327D" w:rsidP="00F7327D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Возможность обучения в любое время и в любой точке мира</w:t>
      </w:r>
    </w:p>
    <w:p w:rsidR="00F7327D" w:rsidRPr="00F7327D" w:rsidRDefault="00F7327D" w:rsidP="00F7327D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Возможность обучения в своем темпе</w:t>
      </w:r>
    </w:p>
    <w:p w:rsidR="00F7327D" w:rsidRPr="00F7327D" w:rsidRDefault="00F7327D" w:rsidP="00F7327D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Индивидуальный подход</w:t>
      </w:r>
    </w:p>
    <w:p w:rsidR="00F7327D" w:rsidRPr="00F7327D" w:rsidRDefault="00F7327D" w:rsidP="00F7327D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Обучение в спокойной обстановке</w:t>
      </w:r>
    </w:p>
    <w:p w:rsidR="00F7327D" w:rsidRPr="00F7327D" w:rsidRDefault="00F7327D" w:rsidP="00F7327D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Экономия времени на дорогу в ОО</w:t>
      </w:r>
    </w:p>
    <w:p w:rsidR="00F7327D" w:rsidRPr="00F7327D" w:rsidRDefault="00F7327D" w:rsidP="00F7327D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Возможность самообразования студентов</w:t>
      </w:r>
    </w:p>
    <w:p w:rsidR="00F7327D" w:rsidRPr="00F7327D" w:rsidRDefault="00F7327D" w:rsidP="00F7327D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Помощь со стороны однокурсников</w:t>
      </w:r>
    </w:p>
    <w:p w:rsidR="00F7327D" w:rsidRPr="00F7327D" w:rsidRDefault="00F7327D" w:rsidP="00F7327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rStyle w:val="af"/>
          <w:color w:val="000000"/>
        </w:rPr>
        <w:t>Возможность обучаться в любое время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color w:val="000000"/>
        </w:rPr>
        <w:t xml:space="preserve">Студент, обучающийся дистанционно, может самостоятельно решать, когда и сколько времени в течение семестра ему уделять на изучение материала. Он </w:t>
      </w:r>
      <w:proofErr w:type="gramStart"/>
      <w:r w:rsidRPr="00F7327D">
        <w:rPr>
          <w:color w:val="000000"/>
        </w:rPr>
        <w:t>строит  для</w:t>
      </w:r>
      <w:proofErr w:type="gramEnd"/>
      <w:r w:rsidRPr="00F7327D">
        <w:rPr>
          <w:color w:val="000000"/>
        </w:rPr>
        <w:t xml:space="preserve"> себя индивидуальный график обучения.  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rStyle w:val="af"/>
          <w:color w:val="000000"/>
        </w:rPr>
        <w:t>Возможность обучаться в любом месте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color w:val="000000"/>
        </w:rPr>
        <w:t xml:space="preserve">Студенты могут учиться, не выходя из </w:t>
      </w:r>
      <w:proofErr w:type="gramStart"/>
      <w:r w:rsidRPr="00F7327D">
        <w:rPr>
          <w:color w:val="000000"/>
        </w:rPr>
        <w:t>дома ,</w:t>
      </w:r>
      <w:proofErr w:type="gramEnd"/>
      <w:r w:rsidRPr="00F7327D">
        <w:rPr>
          <w:color w:val="000000"/>
        </w:rPr>
        <w:t xml:space="preserve"> находясь в любой точке мира. Чтобы приступить к обучению, необходимо иметь компьютер с доступом в Интернет. Отсутствие необходимости ежедневно посещать учебное заведение – несомненный плюс   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rStyle w:val="af"/>
          <w:color w:val="000000"/>
        </w:rPr>
        <w:t>Возможность обучаться в своем темпе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7327D">
        <w:rPr>
          <w:color w:val="000000"/>
        </w:rPr>
        <w:t>Студенту  дистанционно</w:t>
      </w:r>
      <w:proofErr w:type="gramEnd"/>
      <w:r w:rsidRPr="00F7327D">
        <w:rPr>
          <w:color w:val="000000"/>
        </w:rPr>
        <w:t xml:space="preserve"> не нужно беспокоиться о том, что они отстанут от своих однокурсников. Всегда можно вернуться к выполнению задания, перечитать </w:t>
      </w:r>
      <w:proofErr w:type="spellStart"/>
      <w:r w:rsidRPr="00F7327D">
        <w:rPr>
          <w:color w:val="000000"/>
        </w:rPr>
        <w:t>теорет</w:t>
      </w:r>
      <w:proofErr w:type="spellEnd"/>
      <w:r w:rsidRPr="00F7327D">
        <w:rPr>
          <w:color w:val="000000"/>
        </w:rPr>
        <w:t xml:space="preserve"> материал, а уже известные темы можно пропустить.  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rStyle w:val="af"/>
          <w:color w:val="008000"/>
        </w:rPr>
        <w:t xml:space="preserve"> </w:t>
      </w:r>
      <w:r w:rsidRPr="00F7327D">
        <w:rPr>
          <w:rStyle w:val="af"/>
          <w:color w:val="000000"/>
        </w:rPr>
        <w:t>Индивидуальный подход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color w:val="000000"/>
        </w:rPr>
        <w:t xml:space="preserve">При традиционном прохождении практики преподавателю довольно трудно уделить необходимое количество внимания всем </w:t>
      </w:r>
      <w:proofErr w:type="gramStart"/>
      <w:r w:rsidRPr="00F7327D">
        <w:rPr>
          <w:color w:val="000000"/>
        </w:rPr>
        <w:t>студентов  группы</w:t>
      </w:r>
      <w:proofErr w:type="gramEnd"/>
      <w:r w:rsidRPr="00F7327D">
        <w:rPr>
          <w:color w:val="000000"/>
        </w:rPr>
        <w:t xml:space="preserve">, подстроиться под темп работы каждого. Использование дистанционных технологий подходит для организации индивидуального подхода. Кроме того, что студенты сам выбирает себе темп обучения,  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rStyle w:val="af"/>
          <w:color w:val="000000"/>
        </w:rPr>
        <w:lastRenderedPageBreak/>
        <w:t>Обучение в спокойной обстановке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color w:val="000000"/>
        </w:rPr>
        <w:t xml:space="preserve"> у </w:t>
      </w:r>
      <w:proofErr w:type="gramStart"/>
      <w:r w:rsidRPr="00F7327D">
        <w:rPr>
          <w:color w:val="000000"/>
        </w:rPr>
        <w:t>студентов  меньше</w:t>
      </w:r>
      <w:proofErr w:type="gramEnd"/>
      <w:r w:rsidRPr="00F7327D">
        <w:rPr>
          <w:color w:val="000000"/>
        </w:rPr>
        <w:t xml:space="preserve"> поводов для волнения перед встречей с преподавателями, детьми школы.  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rStyle w:val="af"/>
          <w:color w:val="000000"/>
        </w:rPr>
        <w:t>Мобильность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color w:val="000000"/>
        </w:rPr>
        <w:t xml:space="preserve">Связь с </w:t>
      </w:r>
      <w:proofErr w:type="gramStart"/>
      <w:r w:rsidRPr="00F7327D">
        <w:rPr>
          <w:color w:val="000000"/>
        </w:rPr>
        <w:t>преподавателями,  осуществляется</w:t>
      </w:r>
      <w:proofErr w:type="gramEnd"/>
      <w:r w:rsidRPr="00F7327D">
        <w:rPr>
          <w:color w:val="000000"/>
        </w:rPr>
        <w:t xml:space="preserve"> разными способами:   Проконсультироваться с </w:t>
      </w:r>
      <w:hyperlink r:id="rId8" w:tgtFrame="_blank" w:history="1">
        <w:r w:rsidRPr="00F7327D">
          <w:rPr>
            <w:rStyle w:val="af0"/>
            <w:color w:val="auto"/>
            <w:u w:val="none"/>
          </w:rPr>
          <w:t>руководителем</w:t>
        </w:r>
      </w:hyperlink>
      <w:r w:rsidRPr="00F7327D">
        <w:t xml:space="preserve"> </w:t>
      </w:r>
      <w:r w:rsidRPr="00F7327D">
        <w:rPr>
          <w:color w:val="000000"/>
        </w:rPr>
        <w:t xml:space="preserve">практики с помощью электронной почты иногда эффективнее и быстрее, чем назначить личную встречу  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rStyle w:val="af"/>
          <w:color w:val="000000"/>
        </w:rPr>
        <w:t>Доступность учебных материалов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color w:val="000000"/>
        </w:rPr>
        <w:t>Обучающимся дистанционно незнакома такая проблема, как нехватка учебников, задачников, методичек. Доступ ко всей необходимой литературе открывается студенту после регистрации на сайте университета, либо он получает учебные материалы по почте.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7327D">
        <w:rPr>
          <w:b/>
          <w:color w:val="000000"/>
        </w:rPr>
        <w:t xml:space="preserve">Помощь со стороны однокурсников 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color w:val="000000"/>
        </w:rPr>
        <w:t xml:space="preserve">Студенты могут помогать друг другу при выполнении любых практических заданий </w:t>
      </w:r>
    </w:p>
    <w:p w:rsidR="00F7327D" w:rsidRPr="00F7327D" w:rsidRDefault="00F7327D" w:rsidP="00F7327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27D" w:rsidRPr="00F7327D" w:rsidRDefault="00F7327D" w:rsidP="00F7327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Несмотря на положит стороны ДО есть и отриц</w:t>
      </w:r>
      <w:r>
        <w:rPr>
          <w:rFonts w:ascii="Times New Roman" w:hAnsi="Times New Roman" w:cs="Times New Roman"/>
          <w:sz w:val="24"/>
          <w:szCs w:val="24"/>
        </w:rPr>
        <w:t>ательные стороны организации практики:</w:t>
      </w:r>
    </w:p>
    <w:p w:rsidR="00F7327D" w:rsidRPr="00F7327D" w:rsidRDefault="00F7327D" w:rsidP="00F7327D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Слабые технические возможности</w:t>
      </w:r>
    </w:p>
    <w:p w:rsidR="00F7327D" w:rsidRPr="00F7327D" w:rsidRDefault="00F7327D" w:rsidP="00F7327D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Сложность в самоорганизации деятельности</w:t>
      </w:r>
    </w:p>
    <w:p w:rsidR="00F7327D" w:rsidRPr="00F7327D" w:rsidRDefault="00F7327D" w:rsidP="00F7327D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Низкая мотивация студентов</w:t>
      </w:r>
    </w:p>
    <w:p w:rsidR="00F7327D" w:rsidRPr="00F7327D" w:rsidRDefault="00F7327D" w:rsidP="00F7327D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Отсутствие «живого» общения с руководителем практики</w:t>
      </w:r>
    </w:p>
    <w:p w:rsidR="00F7327D" w:rsidRPr="00F7327D" w:rsidRDefault="00F7327D" w:rsidP="00F7327D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Нет возможности формирования ряда профессиональных компетенций</w:t>
      </w:r>
    </w:p>
    <w:p w:rsidR="00F7327D" w:rsidRPr="00F7327D" w:rsidRDefault="00F7327D" w:rsidP="00F7327D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 xml:space="preserve"> Проблема идентификации пользования</w:t>
      </w:r>
    </w:p>
    <w:p w:rsidR="00F7327D" w:rsidRPr="00F7327D" w:rsidRDefault="00F7327D" w:rsidP="00F7327D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Несамостоятельное выполнение заданий практики</w:t>
      </w:r>
    </w:p>
    <w:p w:rsidR="00F7327D" w:rsidRPr="00F7327D" w:rsidRDefault="00F7327D" w:rsidP="00F7327D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Низкое качество проведение практики «Пробные уроки и занятия»</w:t>
      </w:r>
    </w:p>
    <w:p w:rsidR="00F7327D" w:rsidRPr="00F7327D" w:rsidRDefault="00F7327D" w:rsidP="00F7327D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 xml:space="preserve">Недостаточная компьютерная грамотность преподавателей и студентов </w:t>
      </w:r>
    </w:p>
    <w:p w:rsidR="00F7327D" w:rsidRPr="00F7327D" w:rsidRDefault="00F7327D" w:rsidP="00F7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27D" w:rsidRPr="00F7327D" w:rsidRDefault="00F7327D" w:rsidP="00F7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27D" w:rsidRPr="00F7327D" w:rsidRDefault="00F7327D" w:rsidP="00F7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 xml:space="preserve">Многие студенты колледжа не имеют соответствующих технических возможностей для выполнения заданий по практике. 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rStyle w:val="af"/>
          <w:color w:val="000000"/>
        </w:rPr>
        <w:t>Необходима сильная мотивация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color w:val="000000"/>
        </w:rPr>
        <w:t xml:space="preserve">Практически весь учебный материал студент осваивает самостоятельно. Это требует развитой силы воли, ответственности и самоконтроля. Поддерживать нужный темп обучения без контроля со стороны удается не всем. Студенты не могут себя </w:t>
      </w:r>
      <w:proofErr w:type="spellStart"/>
      <w:r w:rsidRPr="00F7327D">
        <w:rPr>
          <w:color w:val="000000"/>
        </w:rPr>
        <w:t>самоорганизовать</w:t>
      </w:r>
      <w:proofErr w:type="spellEnd"/>
      <w:r w:rsidRPr="00F7327D">
        <w:rPr>
          <w:color w:val="000000"/>
        </w:rPr>
        <w:t>.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rStyle w:val="af"/>
          <w:color w:val="000000"/>
        </w:rPr>
        <w:t>Дистанционное образование не подходит для развития коммуникабельности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color w:val="000000"/>
        </w:rPr>
        <w:t xml:space="preserve">При дистанционном обучении личный контакт </w:t>
      </w:r>
      <w:proofErr w:type="gramStart"/>
      <w:r w:rsidRPr="00F7327D">
        <w:rPr>
          <w:color w:val="000000"/>
        </w:rPr>
        <w:t>студента  с</w:t>
      </w:r>
      <w:proofErr w:type="gramEnd"/>
      <w:r w:rsidRPr="00F7327D">
        <w:rPr>
          <w:color w:val="000000"/>
        </w:rPr>
        <w:t xml:space="preserve"> преподавателями минимален, а то и вовсе отсутствует. Поэтому такая форма обучения не подходит для развития коммуникабельности, уверенности, навыков работы в команде.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rStyle w:val="af"/>
          <w:color w:val="000000"/>
        </w:rPr>
        <w:t>Недостаток практических знаний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color w:val="000000"/>
        </w:rPr>
        <w:lastRenderedPageBreak/>
        <w:t xml:space="preserve">Обучение, предполагающим большое количество практических занятий, дистанционно затруднено. Даже самые современные тренажеры не заменят будущим учителям «живой» практики. Нет возможности формирования </w:t>
      </w:r>
      <w:proofErr w:type="spellStart"/>
      <w:r w:rsidRPr="00F7327D">
        <w:rPr>
          <w:color w:val="000000"/>
        </w:rPr>
        <w:t>профес</w:t>
      </w:r>
      <w:proofErr w:type="spellEnd"/>
      <w:r w:rsidRPr="00F7327D">
        <w:rPr>
          <w:color w:val="000000"/>
        </w:rPr>
        <w:t xml:space="preserve"> компетенций и контроля сформированности компетенций 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rStyle w:val="af"/>
          <w:color w:val="000000"/>
        </w:rPr>
        <w:t>Проблема идентификации пользователя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color w:val="000000"/>
        </w:rPr>
        <w:t xml:space="preserve">Мы не можем быть уверены в том, что </w:t>
      </w:r>
      <w:proofErr w:type="spellStart"/>
      <w:r w:rsidRPr="00F7327D">
        <w:rPr>
          <w:color w:val="000000"/>
        </w:rPr>
        <w:t>практич</w:t>
      </w:r>
      <w:proofErr w:type="spellEnd"/>
      <w:r w:rsidRPr="00F7327D">
        <w:rPr>
          <w:color w:val="000000"/>
        </w:rPr>
        <w:t xml:space="preserve"> задание сделал именно этот студент и сделал его самостоятельно. 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7327D">
        <w:rPr>
          <w:b/>
        </w:rPr>
        <w:t>Низкое качество проведение практики «Пробные уроки и занятия»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327D">
        <w:rPr>
          <w:color w:val="000000"/>
        </w:rPr>
        <w:t xml:space="preserve">Руководитель практики не может сформировать на 100 % компетенцию «Проведение уроков», мы не видим студента в работе, мы видим его конспект и презентацию, но этого недостаточно. </w:t>
      </w: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f"/>
          <w:color w:val="000000"/>
        </w:rPr>
      </w:pPr>
      <w:r w:rsidRPr="00F7327D">
        <w:rPr>
          <w:rStyle w:val="af"/>
          <w:color w:val="000000"/>
        </w:rPr>
        <w:t xml:space="preserve">Недостаточная компьютерная грамотность как руководителей практики так и </w:t>
      </w:r>
      <w:proofErr w:type="gramStart"/>
      <w:r w:rsidRPr="00F7327D">
        <w:rPr>
          <w:rStyle w:val="af"/>
          <w:color w:val="000000"/>
        </w:rPr>
        <w:t>студентов .</w:t>
      </w:r>
      <w:proofErr w:type="gramEnd"/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7327D" w:rsidRPr="00F7327D" w:rsidRDefault="00F7327D" w:rsidP="00F732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7327D">
        <w:rPr>
          <w:color w:val="000000"/>
        </w:rPr>
        <w:t xml:space="preserve"> </w:t>
      </w:r>
      <w:r w:rsidRPr="00F7327D">
        <w:t xml:space="preserve">Для того, чтобы минимизировать проблемы организации практики в дистанционном режиме необходимо </w:t>
      </w:r>
    </w:p>
    <w:p w:rsidR="00F7327D" w:rsidRPr="00F7327D" w:rsidRDefault="00F7327D" w:rsidP="00F7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27D" w:rsidRPr="00F7327D" w:rsidRDefault="00F7327D" w:rsidP="00F7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27D" w:rsidRPr="00F7327D" w:rsidRDefault="00F7327D" w:rsidP="00F7327D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Обновление(корректировка) программ учебной и производственной практики</w:t>
      </w:r>
    </w:p>
    <w:p w:rsidR="00F7327D" w:rsidRPr="00F7327D" w:rsidRDefault="00F7327D" w:rsidP="00F7327D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Корректировка расписания практики</w:t>
      </w:r>
    </w:p>
    <w:p w:rsidR="00F7327D" w:rsidRPr="00F7327D" w:rsidRDefault="00F7327D" w:rsidP="00F7327D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Индивидуализация практических заданий</w:t>
      </w:r>
    </w:p>
    <w:p w:rsidR="00F7327D" w:rsidRPr="00F7327D" w:rsidRDefault="00F7327D" w:rsidP="00F7327D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Изменение форм контроля</w:t>
      </w:r>
    </w:p>
    <w:p w:rsidR="00F7327D" w:rsidRPr="00F7327D" w:rsidRDefault="00F7327D" w:rsidP="00F7327D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Изменение отчетной документации</w:t>
      </w:r>
    </w:p>
    <w:p w:rsidR="00F7327D" w:rsidRPr="00F7327D" w:rsidRDefault="00F7327D" w:rsidP="00F7327D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 xml:space="preserve">Изменение формата проведения консультаций </w:t>
      </w:r>
    </w:p>
    <w:p w:rsidR="00F7327D" w:rsidRPr="00F7327D" w:rsidRDefault="00F7327D" w:rsidP="00F7327D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Создание видеотеки для организации учебной практики</w:t>
      </w:r>
    </w:p>
    <w:p w:rsidR="00F7327D" w:rsidRPr="00F7327D" w:rsidRDefault="00F7327D" w:rsidP="00F7327D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Разработка учебных тренажеров для прохождения производственной практики</w:t>
      </w:r>
    </w:p>
    <w:p w:rsidR="00F7327D" w:rsidRPr="00F7327D" w:rsidRDefault="00F7327D" w:rsidP="00F7327D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Проведение онлайн-мастер-классов</w:t>
      </w:r>
    </w:p>
    <w:p w:rsidR="00F7327D" w:rsidRPr="00F7327D" w:rsidRDefault="00F7327D" w:rsidP="00F7327D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 xml:space="preserve">Демонстрация сформированности профессиональных компетенций через </w:t>
      </w:r>
      <w:proofErr w:type="spellStart"/>
      <w:r w:rsidRPr="00F7327D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F7327D">
        <w:rPr>
          <w:rFonts w:ascii="Times New Roman" w:hAnsi="Times New Roman" w:cs="Times New Roman"/>
          <w:sz w:val="24"/>
          <w:szCs w:val="24"/>
        </w:rPr>
        <w:t xml:space="preserve"> и видеоконференции </w:t>
      </w:r>
    </w:p>
    <w:p w:rsidR="00F7327D" w:rsidRPr="00F7327D" w:rsidRDefault="00F7327D" w:rsidP="00F7327D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 xml:space="preserve">Повышение информационной компетентности руководителей практики и студентов </w:t>
      </w:r>
    </w:p>
    <w:p w:rsidR="00F7327D" w:rsidRPr="00F7327D" w:rsidRDefault="00F7327D" w:rsidP="00F7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F59" w:rsidRPr="00F7327D" w:rsidRDefault="001E262F" w:rsidP="00F7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27D">
        <w:rPr>
          <w:rFonts w:ascii="Times New Roman" w:hAnsi="Times New Roman" w:cs="Times New Roman"/>
          <w:b/>
          <w:sz w:val="24"/>
          <w:szCs w:val="24"/>
        </w:rPr>
        <w:t xml:space="preserve">Выводы и </w:t>
      </w:r>
      <w:r w:rsidR="001A6DFC" w:rsidRPr="00F7327D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066612" w:rsidRPr="00F7327D" w:rsidRDefault="00066612" w:rsidP="00F7327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27D">
        <w:rPr>
          <w:rFonts w:ascii="Times New Roman" w:eastAsia="Times New Roman" w:hAnsi="Times New Roman" w:cs="Times New Roman"/>
          <w:sz w:val="24"/>
          <w:szCs w:val="24"/>
        </w:rPr>
        <w:t>Процесс организ</w:t>
      </w:r>
      <w:r w:rsidR="00F66460" w:rsidRPr="00F7327D">
        <w:rPr>
          <w:rFonts w:ascii="Times New Roman" w:eastAsia="Times New Roman" w:hAnsi="Times New Roman" w:cs="Times New Roman"/>
          <w:sz w:val="24"/>
          <w:szCs w:val="24"/>
        </w:rPr>
        <w:t xml:space="preserve">ации </w:t>
      </w:r>
      <w:r w:rsidR="009827F8" w:rsidRPr="00F7327D">
        <w:rPr>
          <w:rFonts w:ascii="Times New Roman" w:eastAsia="Times New Roman" w:hAnsi="Times New Roman" w:cs="Times New Roman"/>
          <w:sz w:val="24"/>
          <w:szCs w:val="24"/>
        </w:rPr>
        <w:t>учебной и производственной</w:t>
      </w:r>
      <w:r w:rsidR="00F66460" w:rsidRPr="00F7327D"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r w:rsidRPr="00F7327D">
        <w:rPr>
          <w:rFonts w:ascii="Times New Roman" w:eastAsia="Times New Roman" w:hAnsi="Times New Roman" w:cs="Times New Roman"/>
          <w:sz w:val="24"/>
          <w:szCs w:val="24"/>
        </w:rPr>
        <w:t xml:space="preserve">строится на основе </w:t>
      </w:r>
      <w:proofErr w:type="spellStart"/>
      <w:r w:rsidRPr="00F7327D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F7327D">
        <w:rPr>
          <w:rFonts w:ascii="Times New Roman" w:eastAsia="Times New Roman" w:hAnsi="Times New Roman" w:cs="Times New Roman"/>
          <w:sz w:val="24"/>
          <w:szCs w:val="24"/>
        </w:rPr>
        <w:t xml:space="preserve">, деятельностного, системного подходов и принципов преемственности и непрерывности.  </w:t>
      </w:r>
    </w:p>
    <w:p w:rsidR="00066612" w:rsidRPr="00F7327D" w:rsidRDefault="00066612" w:rsidP="00F73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27D">
        <w:rPr>
          <w:rFonts w:ascii="Times New Roman" w:eastAsia="Times New Roman" w:hAnsi="Times New Roman" w:cs="Times New Roman"/>
          <w:sz w:val="24"/>
          <w:szCs w:val="24"/>
        </w:rPr>
        <w:t xml:space="preserve">Успешную </w:t>
      </w:r>
      <w:proofErr w:type="gramStart"/>
      <w:r w:rsidRPr="00F7327D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r w:rsidR="00772A3A" w:rsidRPr="00F7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27D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proofErr w:type="gramEnd"/>
      <w:r w:rsidRPr="00F7327D">
        <w:rPr>
          <w:rFonts w:ascii="Times New Roman" w:eastAsia="Times New Roman" w:hAnsi="Times New Roman" w:cs="Times New Roman"/>
          <w:sz w:val="24"/>
          <w:szCs w:val="24"/>
        </w:rPr>
        <w:t xml:space="preserve"> студентов обеспечивает совокупность определенных условий: психолого-</w:t>
      </w:r>
      <w:r w:rsidR="008558F1" w:rsidRPr="00F7327D">
        <w:rPr>
          <w:rFonts w:ascii="Times New Roman" w:eastAsia="Times New Roman" w:hAnsi="Times New Roman" w:cs="Times New Roman"/>
          <w:sz w:val="24"/>
          <w:szCs w:val="24"/>
        </w:rPr>
        <w:t>педагогических, организационных</w:t>
      </w:r>
      <w:r w:rsidRPr="00F7327D">
        <w:rPr>
          <w:rFonts w:ascii="Times New Roman" w:eastAsia="Times New Roman" w:hAnsi="Times New Roman" w:cs="Times New Roman"/>
          <w:sz w:val="24"/>
          <w:szCs w:val="24"/>
        </w:rPr>
        <w:t>, дидактических и методических.</w:t>
      </w:r>
    </w:p>
    <w:p w:rsidR="00B9559C" w:rsidRPr="00F7327D" w:rsidRDefault="00293010" w:rsidP="00F7327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010">
        <w:rPr>
          <w:rFonts w:ascii="Times New Roman" w:eastAsia="Times New Roman" w:hAnsi="Times New Roman" w:cs="Times New Roman"/>
          <w:sz w:val="24"/>
          <w:szCs w:val="24"/>
        </w:rPr>
        <w:t>Задачи на 2021-2022</w:t>
      </w:r>
      <w:r w:rsidR="00B3505B" w:rsidRPr="00293010">
        <w:rPr>
          <w:rFonts w:ascii="Times New Roman" w:eastAsia="Times New Roman" w:hAnsi="Times New Roman" w:cs="Times New Roman"/>
          <w:sz w:val="24"/>
          <w:szCs w:val="24"/>
        </w:rPr>
        <w:t xml:space="preserve"> учебный год:</w:t>
      </w:r>
    </w:p>
    <w:p w:rsidR="000758F6" w:rsidRPr="00F7327D" w:rsidRDefault="000758F6" w:rsidP="00F7327D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Продолжать процесс совершенствования содержания образовательных программ и создания УМК учебной и производственной практики по ФГОС СПО</w:t>
      </w:r>
      <w:r w:rsidR="00293010">
        <w:rPr>
          <w:rFonts w:ascii="Times New Roman" w:hAnsi="Times New Roman" w:cs="Times New Roman"/>
          <w:sz w:val="24"/>
          <w:szCs w:val="24"/>
        </w:rPr>
        <w:t xml:space="preserve"> согласно Приказа о практической подготовке обучающихся</w:t>
      </w:r>
      <w:r w:rsidRPr="00F7327D">
        <w:rPr>
          <w:rFonts w:ascii="Times New Roman" w:hAnsi="Times New Roman" w:cs="Times New Roman"/>
          <w:sz w:val="24"/>
          <w:szCs w:val="24"/>
        </w:rPr>
        <w:t>.</w:t>
      </w:r>
    </w:p>
    <w:p w:rsidR="00B3505B" w:rsidRPr="00F7327D" w:rsidRDefault="00B3505B" w:rsidP="00F7327D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t>Разработать комплекты оценочных средств по практике по всем специальностям.</w:t>
      </w:r>
    </w:p>
    <w:p w:rsidR="00226944" w:rsidRDefault="00226944" w:rsidP="00F7327D">
      <w:pPr>
        <w:pStyle w:val="aa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7D">
        <w:rPr>
          <w:rFonts w:ascii="Times New Roman" w:hAnsi="Times New Roman" w:cs="Times New Roman"/>
          <w:sz w:val="24"/>
          <w:szCs w:val="24"/>
        </w:rPr>
        <w:lastRenderedPageBreak/>
        <w:t xml:space="preserve">Весь процесс практической подготовки </w:t>
      </w:r>
      <w:r w:rsidR="00862483" w:rsidRPr="00F7327D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F7327D">
        <w:rPr>
          <w:rFonts w:ascii="Times New Roman" w:hAnsi="Times New Roman" w:cs="Times New Roman"/>
          <w:sz w:val="24"/>
          <w:szCs w:val="24"/>
        </w:rPr>
        <w:t xml:space="preserve">свести к требования профессионального стандарта «Педагог» и к требованиям </w:t>
      </w:r>
      <w:proofErr w:type="spellStart"/>
      <w:r w:rsidRPr="00F7327D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F73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27D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F732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A3A" w:rsidRDefault="00772A3A" w:rsidP="00A26A0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A3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отовить</w:t>
      </w:r>
      <w:r w:rsidRPr="00772A3A">
        <w:rPr>
          <w:rFonts w:ascii="Times New Roman" w:hAnsi="Times New Roman" w:cs="Times New Roman"/>
          <w:sz w:val="24"/>
          <w:szCs w:val="24"/>
        </w:rPr>
        <w:t xml:space="preserve"> студентов к чемпионатному движению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базах практики </w:t>
      </w:r>
      <w:r w:rsidR="00293010">
        <w:rPr>
          <w:rFonts w:ascii="Times New Roman" w:hAnsi="Times New Roman" w:cs="Times New Roman"/>
          <w:sz w:val="24"/>
          <w:szCs w:val="24"/>
        </w:rPr>
        <w:t xml:space="preserve">и (или) с привлечением сотрудников профильных ОО и </w:t>
      </w:r>
      <w:r>
        <w:rPr>
          <w:rFonts w:ascii="Times New Roman" w:hAnsi="Times New Roman" w:cs="Times New Roman"/>
          <w:sz w:val="24"/>
          <w:szCs w:val="24"/>
        </w:rPr>
        <w:t>с использованием современного оборудования.</w:t>
      </w:r>
    </w:p>
    <w:p w:rsidR="00772A3A" w:rsidRDefault="00772A3A" w:rsidP="00A26A0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сотрудников базы практики с чемпионатным движением </w:t>
      </w:r>
      <w:proofErr w:type="spellStart"/>
      <w:r w:rsidRPr="00772A3A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772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3A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772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обучить (по возможности) работодателей на право проведения демонстрационного экзамена</w:t>
      </w:r>
      <w:r w:rsidR="00293010">
        <w:rPr>
          <w:rFonts w:ascii="Times New Roman" w:hAnsi="Times New Roman" w:cs="Times New Roman"/>
          <w:sz w:val="24"/>
          <w:szCs w:val="24"/>
        </w:rPr>
        <w:t xml:space="preserve"> по разным компетенциям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A3A" w:rsidRPr="00772A3A" w:rsidRDefault="00772A3A" w:rsidP="00A26A0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Спланировать работу по организации </w:t>
      </w:r>
      <w:r w:rsidRPr="00293010">
        <w:rPr>
          <w:rFonts w:ascii="Times New Roman" w:hAnsi="Times New Roman" w:cs="Times New Roman"/>
          <w:sz w:val="24"/>
          <w:szCs w:val="24"/>
        </w:rPr>
        <w:t xml:space="preserve">площадки </w:t>
      </w:r>
      <w:r w:rsidRPr="0029301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293010" w:rsidRPr="002930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010">
        <w:rPr>
          <w:rFonts w:ascii="Times New Roman" w:hAnsi="Times New Roman" w:cs="Times New Roman"/>
          <w:sz w:val="24"/>
          <w:szCs w:val="24"/>
        </w:rPr>
        <w:t xml:space="preserve"> РЧ по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</w:t>
      </w:r>
      <w:r w:rsidR="00293010">
        <w:rPr>
          <w:rFonts w:ascii="Times New Roman" w:hAnsi="Times New Roman" w:cs="Times New Roman"/>
          <w:sz w:val="24"/>
          <w:szCs w:val="24"/>
        </w:rPr>
        <w:t>Социальная работа.</w:t>
      </w:r>
    </w:p>
    <w:p w:rsidR="00A26A08" w:rsidRDefault="00A26A08" w:rsidP="00A26A08">
      <w:pPr>
        <w:pStyle w:val="aa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ч</w:t>
      </w:r>
      <w:r w:rsidRPr="00A26A08">
        <w:rPr>
          <w:rFonts w:ascii="Times New Roman" w:hAnsi="Times New Roman" w:cs="Times New Roman"/>
          <w:sz w:val="24"/>
          <w:szCs w:val="24"/>
        </w:rPr>
        <w:t xml:space="preserve">исленность педагогических работников, имеющих статус экспертов </w:t>
      </w:r>
      <w:r>
        <w:rPr>
          <w:rFonts w:ascii="Times New Roman" w:hAnsi="Times New Roman" w:cs="Times New Roman"/>
          <w:sz w:val="24"/>
          <w:szCs w:val="24"/>
        </w:rPr>
        <w:t>демонстрационного экзамена.</w:t>
      </w:r>
    </w:p>
    <w:p w:rsidR="00293010" w:rsidRDefault="00293010" w:rsidP="00A26A08">
      <w:pPr>
        <w:pStyle w:val="aa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 в повышении квалификации преподавателей и получить статус эксперт-мастер.</w:t>
      </w:r>
    </w:p>
    <w:p w:rsidR="00A26A08" w:rsidRDefault="00A26A08" w:rsidP="00A26A08">
      <w:pPr>
        <w:pStyle w:val="aa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08">
        <w:rPr>
          <w:rFonts w:ascii="Times New Roman" w:hAnsi="Times New Roman" w:cs="Times New Roman"/>
          <w:sz w:val="24"/>
          <w:szCs w:val="24"/>
        </w:rPr>
        <w:t>Выстроить практическую подготовку студентов с учетом требований КОС демонстрационного экзамена.</w:t>
      </w:r>
    </w:p>
    <w:p w:rsidR="001A6DFC" w:rsidRPr="00A26A08" w:rsidRDefault="00293010" w:rsidP="00A26A08">
      <w:pPr>
        <w:pStyle w:val="aa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и совершенствовать взаимодействие с профильными организациями в реализации практической подготовки.</w:t>
      </w:r>
    </w:p>
    <w:p w:rsidR="00226944" w:rsidRPr="009827F8" w:rsidRDefault="001A6DFC" w:rsidP="00A26A08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6944">
        <w:rPr>
          <w:rFonts w:ascii="Times New Roman" w:hAnsi="Times New Roman" w:cs="Times New Roman"/>
          <w:spacing w:val="1"/>
          <w:sz w:val="24"/>
          <w:szCs w:val="24"/>
        </w:rPr>
        <w:t>Совершенствовать тематику и формы изучения современного передо</w:t>
      </w:r>
      <w:r w:rsidRPr="00226944">
        <w:rPr>
          <w:rFonts w:ascii="Times New Roman" w:hAnsi="Times New Roman" w:cs="Times New Roman"/>
          <w:spacing w:val="-1"/>
          <w:sz w:val="24"/>
          <w:szCs w:val="24"/>
        </w:rPr>
        <w:t>вого педагогического опыта учителей</w:t>
      </w:r>
      <w:r w:rsidR="009827F8">
        <w:rPr>
          <w:rFonts w:ascii="Times New Roman" w:hAnsi="Times New Roman" w:cs="Times New Roman"/>
          <w:spacing w:val="-1"/>
          <w:sz w:val="24"/>
          <w:szCs w:val="24"/>
        </w:rPr>
        <w:t xml:space="preserve"> и воспитателей</w:t>
      </w:r>
      <w:r w:rsidRPr="00226944">
        <w:rPr>
          <w:rFonts w:ascii="Times New Roman" w:hAnsi="Times New Roman" w:cs="Times New Roman"/>
          <w:spacing w:val="-1"/>
          <w:sz w:val="24"/>
          <w:szCs w:val="24"/>
        </w:rPr>
        <w:t xml:space="preserve"> города, района; состояния образовательно</w:t>
      </w:r>
      <w:r w:rsidRPr="00226944">
        <w:rPr>
          <w:rFonts w:ascii="Times New Roman" w:hAnsi="Times New Roman" w:cs="Times New Roman"/>
          <w:sz w:val="24"/>
          <w:szCs w:val="24"/>
        </w:rPr>
        <w:t>го процесса в различных типах образовательных учреждений</w:t>
      </w:r>
      <w:r w:rsidR="00226944" w:rsidRPr="00226944">
        <w:rPr>
          <w:rFonts w:ascii="Times New Roman" w:hAnsi="Times New Roman" w:cs="Times New Roman"/>
          <w:sz w:val="24"/>
          <w:szCs w:val="24"/>
        </w:rPr>
        <w:t>.</w:t>
      </w:r>
    </w:p>
    <w:p w:rsidR="009827F8" w:rsidRPr="00226944" w:rsidRDefault="009827F8" w:rsidP="00A26A08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1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сотрудничество с педагогами дополнительного образования. Принимать участие в мастер-классах.</w:t>
      </w:r>
    </w:p>
    <w:p w:rsidR="00066612" w:rsidRPr="00226944" w:rsidRDefault="000758F6" w:rsidP="00A26A08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1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A3A">
        <w:rPr>
          <w:rFonts w:ascii="Times New Roman" w:hAnsi="Times New Roman" w:cs="Times New Roman"/>
          <w:sz w:val="24"/>
          <w:szCs w:val="24"/>
        </w:rPr>
        <w:t>Планировать сотрудничество с учреждениями социальной сферы. Проводить и принимать участие в мастер-классах.</w:t>
      </w:r>
    </w:p>
    <w:p w:rsidR="001A6DFC" w:rsidRPr="00FF32DF" w:rsidRDefault="001A6DFC" w:rsidP="00A26A08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2DF">
        <w:rPr>
          <w:rFonts w:ascii="Times New Roman" w:hAnsi="Times New Roman" w:cs="Times New Roman"/>
          <w:spacing w:val="1"/>
          <w:sz w:val="24"/>
          <w:szCs w:val="24"/>
        </w:rPr>
        <w:t xml:space="preserve">Совершенствовать систему контроля качества </w:t>
      </w:r>
      <w:r w:rsidR="009827F8">
        <w:rPr>
          <w:rFonts w:ascii="Times New Roman" w:hAnsi="Times New Roman" w:cs="Times New Roman"/>
          <w:spacing w:val="1"/>
          <w:sz w:val="24"/>
          <w:szCs w:val="24"/>
        </w:rPr>
        <w:t xml:space="preserve">учебной и </w:t>
      </w:r>
      <w:r w:rsidRPr="00FF32DF">
        <w:rPr>
          <w:rFonts w:ascii="Times New Roman" w:hAnsi="Times New Roman" w:cs="Times New Roman"/>
          <w:spacing w:val="1"/>
          <w:sz w:val="24"/>
          <w:szCs w:val="24"/>
        </w:rPr>
        <w:t>произ</w:t>
      </w:r>
      <w:r w:rsidRPr="00FF32D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="009827F8">
        <w:rPr>
          <w:rFonts w:ascii="Times New Roman" w:hAnsi="Times New Roman" w:cs="Times New Roman"/>
          <w:sz w:val="24"/>
          <w:szCs w:val="24"/>
        </w:rPr>
        <w:t xml:space="preserve">водственной </w:t>
      </w:r>
      <w:r w:rsidRPr="00FF32DF">
        <w:rPr>
          <w:rFonts w:ascii="Times New Roman" w:hAnsi="Times New Roman" w:cs="Times New Roman"/>
          <w:sz w:val="24"/>
          <w:szCs w:val="24"/>
        </w:rPr>
        <w:t>практики — неотъемлемый компонент её орга</w:t>
      </w:r>
      <w:r w:rsidRPr="00FF32DF">
        <w:rPr>
          <w:rFonts w:ascii="Times New Roman" w:hAnsi="Times New Roman" w:cs="Times New Roman"/>
          <w:sz w:val="24"/>
          <w:szCs w:val="24"/>
        </w:rPr>
        <w:softHyphen/>
      </w:r>
      <w:r w:rsidRPr="00FF32DF">
        <w:rPr>
          <w:rFonts w:ascii="Times New Roman" w:hAnsi="Times New Roman" w:cs="Times New Roman"/>
          <w:spacing w:val="-2"/>
          <w:sz w:val="24"/>
          <w:szCs w:val="24"/>
        </w:rPr>
        <w:t>низации и проведения.</w:t>
      </w:r>
    </w:p>
    <w:p w:rsidR="009E61FE" w:rsidRPr="009111A7" w:rsidRDefault="00293010" w:rsidP="00A26A08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20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Скорректировать отчетную документацию согласного Приказа о практической подготовке обучающихся.</w:t>
      </w:r>
    </w:p>
    <w:p w:rsidR="00293010" w:rsidRDefault="00226944" w:rsidP="00293010">
      <w:pPr>
        <w:shd w:val="clear" w:color="auto" w:fill="FFFFFF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81976" w:rsidRPr="00FF32DF">
        <w:rPr>
          <w:rFonts w:ascii="Times New Roman" w:hAnsi="Times New Roman" w:cs="Times New Roman"/>
          <w:sz w:val="24"/>
          <w:szCs w:val="24"/>
        </w:rPr>
        <w:t xml:space="preserve">  </w:t>
      </w:r>
      <w:r w:rsidR="004F7FF5" w:rsidRPr="00FF32D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827F8">
        <w:rPr>
          <w:rFonts w:ascii="Times New Roman" w:hAnsi="Times New Roman" w:cs="Times New Roman"/>
          <w:sz w:val="24"/>
          <w:szCs w:val="24"/>
        </w:rPr>
        <w:t xml:space="preserve">учебная и </w:t>
      </w:r>
      <w:r w:rsidR="004F7FF5" w:rsidRPr="00FF32DF">
        <w:rPr>
          <w:rFonts w:ascii="Times New Roman" w:hAnsi="Times New Roman" w:cs="Times New Roman"/>
          <w:sz w:val="24"/>
          <w:szCs w:val="24"/>
        </w:rPr>
        <w:t>про</w:t>
      </w:r>
      <w:r w:rsidR="009827F8">
        <w:rPr>
          <w:rFonts w:ascii="Times New Roman" w:hAnsi="Times New Roman" w:cs="Times New Roman"/>
          <w:sz w:val="24"/>
          <w:szCs w:val="24"/>
        </w:rPr>
        <w:t xml:space="preserve">изводственная </w:t>
      </w:r>
      <w:r w:rsidR="004F7FF5" w:rsidRPr="00FF32DF">
        <w:rPr>
          <w:rFonts w:ascii="Times New Roman" w:hAnsi="Times New Roman" w:cs="Times New Roman"/>
          <w:sz w:val="24"/>
          <w:szCs w:val="24"/>
        </w:rPr>
        <w:t>практика в Г</w:t>
      </w:r>
      <w:r w:rsidR="002A6601">
        <w:rPr>
          <w:rFonts w:ascii="Times New Roman" w:hAnsi="Times New Roman" w:cs="Times New Roman"/>
          <w:sz w:val="24"/>
          <w:szCs w:val="24"/>
        </w:rPr>
        <w:t>П</w:t>
      </w:r>
      <w:r w:rsidR="004F7FF5" w:rsidRPr="00FF32DF">
        <w:rPr>
          <w:rFonts w:ascii="Times New Roman" w:hAnsi="Times New Roman" w:cs="Times New Roman"/>
          <w:sz w:val="24"/>
          <w:szCs w:val="24"/>
        </w:rPr>
        <w:t xml:space="preserve">ОУ </w:t>
      </w:r>
      <w:r w:rsidR="00381976" w:rsidRPr="00FF32DF">
        <w:rPr>
          <w:rFonts w:ascii="Times New Roman" w:hAnsi="Times New Roman" w:cs="Times New Roman"/>
          <w:spacing w:val="-1"/>
          <w:sz w:val="24"/>
          <w:szCs w:val="24"/>
        </w:rPr>
        <w:t>ЯО Ростовском педагогическом колледже</w:t>
      </w:r>
      <w:r w:rsidR="00A26A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7FF5" w:rsidRPr="00FF32DF">
        <w:rPr>
          <w:rFonts w:ascii="Times New Roman" w:hAnsi="Times New Roman" w:cs="Times New Roman"/>
          <w:spacing w:val="-1"/>
          <w:sz w:val="24"/>
          <w:szCs w:val="24"/>
        </w:rPr>
        <w:t>проходи</w:t>
      </w:r>
      <w:r w:rsidR="00B9559C" w:rsidRPr="00FF32DF">
        <w:rPr>
          <w:rFonts w:ascii="Times New Roman" w:hAnsi="Times New Roman" w:cs="Times New Roman"/>
          <w:spacing w:val="-1"/>
          <w:sz w:val="24"/>
          <w:szCs w:val="24"/>
        </w:rPr>
        <w:t>ла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соответствии </w:t>
      </w:r>
      <w:r w:rsidR="004940AC">
        <w:rPr>
          <w:rFonts w:ascii="Times New Roman" w:hAnsi="Times New Roman" w:cs="Times New Roman"/>
          <w:spacing w:val="-5"/>
          <w:sz w:val="24"/>
          <w:szCs w:val="24"/>
        </w:rPr>
        <w:t xml:space="preserve"> ФГОС</w:t>
      </w:r>
      <w:proofErr w:type="gramEnd"/>
      <w:r w:rsidR="004940AC">
        <w:rPr>
          <w:rFonts w:ascii="Times New Roman" w:hAnsi="Times New Roman" w:cs="Times New Roman"/>
          <w:spacing w:val="-5"/>
          <w:sz w:val="24"/>
          <w:szCs w:val="24"/>
        </w:rPr>
        <w:t xml:space="preserve"> СПО</w:t>
      </w:r>
      <w:r w:rsidR="00862483">
        <w:rPr>
          <w:rFonts w:ascii="Times New Roman" w:hAnsi="Times New Roman" w:cs="Times New Roman"/>
          <w:spacing w:val="-5"/>
          <w:sz w:val="24"/>
          <w:szCs w:val="24"/>
        </w:rPr>
        <w:t xml:space="preserve"> и в соответствии с </w:t>
      </w:r>
      <w:r w:rsidR="00293010" w:rsidRPr="00293010">
        <w:rPr>
          <w:rFonts w:ascii="Times New Roman" w:hAnsi="Times New Roman" w:cs="Times New Roman"/>
          <w:spacing w:val="-5"/>
          <w:sz w:val="24"/>
          <w:szCs w:val="24"/>
        </w:rPr>
        <w:t>Приказ</w:t>
      </w:r>
      <w:r w:rsidR="00293010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293010" w:rsidRPr="00293010">
        <w:rPr>
          <w:rFonts w:ascii="Times New Roman" w:hAnsi="Times New Roman" w:cs="Times New Roman"/>
          <w:spacing w:val="-5"/>
          <w:sz w:val="24"/>
          <w:szCs w:val="24"/>
        </w:rPr>
        <w:t xml:space="preserve"> Министерства науки и высшего образования Российской Федерации, Министерства просвещения Российской Фед</w:t>
      </w:r>
      <w:r w:rsidR="00293010">
        <w:rPr>
          <w:rFonts w:ascii="Times New Roman" w:hAnsi="Times New Roman" w:cs="Times New Roman"/>
          <w:spacing w:val="-5"/>
          <w:sz w:val="24"/>
          <w:szCs w:val="24"/>
        </w:rPr>
        <w:t>ерации от 05.08.2020 № 885/390 «</w:t>
      </w:r>
      <w:r w:rsidR="00293010" w:rsidRPr="00293010">
        <w:rPr>
          <w:rFonts w:ascii="Times New Roman" w:hAnsi="Times New Roman" w:cs="Times New Roman"/>
          <w:spacing w:val="-5"/>
          <w:sz w:val="24"/>
          <w:szCs w:val="24"/>
        </w:rPr>
        <w:t>О прак</w:t>
      </w:r>
      <w:r w:rsidR="00293010">
        <w:rPr>
          <w:rFonts w:ascii="Times New Roman" w:hAnsi="Times New Roman" w:cs="Times New Roman"/>
          <w:spacing w:val="-5"/>
          <w:sz w:val="24"/>
          <w:szCs w:val="24"/>
        </w:rPr>
        <w:t>тической подготовке обучающихся»</w:t>
      </w:r>
      <w:r w:rsidR="00293010" w:rsidRPr="00293010">
        <w:rPr>
          <w:rFonts w:ascii="Times New Roman" w:hAnsi="Times New Roman" w:cs="Times New Roman"/>
          <w:spacing w:val="-5"/>
          <w:sz w:val="24"/>
          <w:szCs w:val="24"/>
        </w:rPr>
        <w:t>. (Зарегистрирован 11.09.2020 № 59778).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293010" w:rsidRDefault="00293010" w:rsidP="00293010">
      <w:pPr>
        <w:shd w:val="clear" w:color="auto" w:fill="FFFFFF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93010" w:rsidRDefault="00293010" w:rsidP="00293010">
      <w:pPr>
        <w:shd w:val="clear" w:color="auto" w:fill="FFFFFF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20F59" w:rsidRDefault="00293010" w:rsidP="00293010">
      <w:pPr>
        <w:shd w:val="clear" w:color="auto" w:fill="FFFFFF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3A" w:rsidRPr="00A23C9D" w:rsidRDefault="00FB783A" w:rsidP="00A23C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B783A" w:rsidRPr="00A23C9D" w:rsidSect="00F32A82">
      <w:pgSz w:w="16838" w:h="11906" w:orient="landscape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4B" w:rsidRDefault="003C754B" w:rsidP="007618EB">
      <w:pPr>
        <w:spacing w:after="0" w:line="240" w:lineRule="auto"/>
      </w:pPr>
      <w:r>
        <w:separator/>
      </w:r>
    </w:p>
  </w:endnote>
  <w:endnote w:type="continuationSeparator" w:id="0">
    <w:p w:rsidR="003C754B" w:rsidRDefault="003C754B" w:rsidP="0076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4B" w:rsidRDefault="003C754B" w:rsidP="007618EB">
      <w:pPr>
        <w:spacing w:after="0" w:line="240" w:lineRule="auto"/>
      </w:pPr>
      <w:r>
        <w:separator/>
      </w:r>
    </w:p>
  </w:footnote>
  <w:footnote w:type="continuationSeparator" w:id="0">
    <w:p w:rsidR="003C754B" w:rsidRDefault="003C754B" w:rsidP="0076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989615"/>
    </w:sdtPr>
    <w:sdtContent>
      <w:p w:rsidR="00D93953" w:rsidRDefault="00D9395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01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93953" w:rsidRDefault="00D939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DF1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B26"/>
    <w:multiLevelType w:val="hybridMultilevel"/>
    <w:tmpl w:val="F81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6C7D"/>
    <w:multiLevelType w:val="hybridMultilevel"/>
    <w:tmpl w:val="9138A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ED22F1"/>
    <w:multiLevelType w:val="hybridMultilevel"/>
    <w:tmpl w:val="78864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6C7629"/>
    <w:multiLevelType w:val="hybridMultilevel"/>
    <w:tmpl w:val="55E0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77FE7"/>
    <w:multiLevelType w:val="hybridMultilevel"/>
    <w:tmpl w:val="266C7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4D71"/>
    <w:multiLevelType w:val="hybridMultilevel"/>
    <w:tmpl w:val="F81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74853"/>
    <w:multiLevelType w:val="hybridMultilevel"/>
    <w:tmpl w:val="D8E8F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E87590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004E9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92EF3"/>
    <w:multiLevelType w:val="hybridMultilevel"/>
    <w:tmpl w:val="61A8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C29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838AE"/>
    <w:multiLevelType w:val="hybridMultilevel"/>
    <w:tmpl w:val="76563E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AC7BC1"/>
    <w:multiLevelType w:val="hybridMultilevel"/>
    <w:tmpl w:val="F81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9"/>
  </w:num>
  <w:num w:numId="7">
    <w:abstractNumId w:val="4"/>
  </w:num>
  <w:num w:numId="8">
    <w:abstractNumId w:val="13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2"/>
  </w:num>
  <w:num w:numId="1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6AAB"/>
    <w:rsid w:val="000001B6"/>
    <w:rsid w:val="0000499B"/>
    <w:rsid w:val="000058AC"/>
    <w:rsid w:val="00012336"/>
    <w:rsid w:val="00014B48"/>
    <w:rsid w:val="00022AC7"/>
    <w:rsid w:val="00031A0C"/>
    <w:rsid w:val="000321B6"/>
    <w:rsid w:val="0004090E"/>
    <w:rsid w:val="00041246"/>
    <w:rsid w:val="00055B43"/>
    <w:rsid w:val="00060519"/>
    <w:rsid w:val="0006231A"/>
    <w:rsid w:val="00064296"/>
    <w:rsid w:val="00064E9F"/>
    <w:rsid w:val="0006530D"/>
    <w:rsid w:val="00066612"/>
    <w:rsid w:val="000700F9"/>
    <w:rsid w:val="000758F6"/>
    <w:rsid w:val="00076FDF"/>
    <w:rsid w:val="000B133F"/>
    <w:rsid w:val="000B196D"/>
    <w:rsid w:val="000C6996"/>
    <w:rsid w:val="000D27D6"/>
    <w:rsid w:val="000E0412"/>
    <w:rsid w:val="000E4629"/>
    <w:rsid w:val="000E4BA5"/>
    <w:rsid w:val="000F2058"/>
    <w:rsid w:val="000F2435"/>
    <w:rsid w:val="000F3C91"/>
    <w:rsid w:val="000F3EB5"/>
    <w:rsid w:val="00103A4B"/>
    <w:rsid w:val="00104103"/>
    <w:rsid w:val="00104278"/>
    <w:rsid w:val="00106E32"/>
    <w:rsid w:val="0011103E"/>
    <w:rsid w:val="00120F59"/>
    <w:rsid w:val="00123477"/>
    <w:rsid w:val="00134B46"/>
    <w:rsid w:val="0013734F"/>
    <w:rsid w:val="00142C77"/>
    <w:rsid w:val="00146DA9"/>
    <w:rsid w:val="0015155A"/>
    <w:rsid w:val="00153959"/>
    <w:rsid w:val="0015532A"/>
    <w:rsid w:val="0016338D"/>
    <w:rsid w:val="001702FF"/>
    <w:rsid w:val="001715A7"/>
    <w:rsid w:val="00173556"/>
    <w:rsid w:val="001752FE"/>
    <w:rsid w:val="00175977"/>
    <w:rsid w:val="001806FF"/>
    <w:rsid w:val="00184531"/>
    <w:rsid w:val="001846C9"/>
    <w:rsid w:val="001918DD"/>
    <w:rsid w:val="00196DBE"/>
    <w:rsid w:val="001A6DFC"/>
    <w:rsid w:val="001B5048"/>
    <w:rsid w:val="001B6CF2"/>
    <w:rsid w:val="001C6864"/>
    <w:rsid w:val="001C6F0F"/>
    <w:rsid w:val="001C7138"/>
    <w:rsid w:val="001D3C64"/>
    <w:rsid w:val="001D4B9B"/>
    <w:rsid w:val="001E262F"/>
    <w:rsid w:val="001E3948"/>
    <w:rsid w:val="001E3D27"/>
    <w:rsid w:val="001E4826"/>
    <w:rsid w:val="001E5C3F"/>
    <w:rsid w:val="001F2EFE"/>
    <w:rsid w:val="001F6B87"/>
    <w:rsid w:val="002070D6"/>
    <w:rsid w:val="002165B3"/>
    <w:rsid w:val="00216CE4"/>
    <w:rsid w:val="00221556"/>
    <w:rsid w:val="00225512"/>
    <w:rsid w:val="00226944"/>
    <w:rsid w:val="00244442"/>
    <w:rsid w:val="00247E05"/>
    <w:rsid w:val="00251548"/>
    <w:rsid w:val="00256D86"/>
    <w:rsid w:val="00260BC1"/>
    <w:rsid w:val="002618E7"/>
    <w:rsid w:val="00264857"/>
    <w:rsid w:val="002716BE"/>
    <w:rsid w:val="0027214B"/>
    <w:rsid w:val="00276702"/>
    <w:rsid w:val="00286ED8"/>
    <w:rsid w:val="0029214F"/>
    <w:rsid w:val="00293010"/>
    <w:rsid w:val="00293422"/>
    <w:rsid w:val="00295C9C"/>
    <w:rsid w:val="00297956"/>
    <w:rsid w:val="00297C05"/>
    <w:rsid w:val="002A2D46"/>
    <w:rsid w:val="002A3270"/>
    <w:rsid w:val="002A53E7"/>
    <w:rsid w:val="002A6601"/>
    <w:rsid w:val="002B3502"/>
    <w:rsid w:val="002B7909"/>
    <w:rsid w:val="002C4C53"/>
    <w:rsid w:val="002E5EB8"/>
    <w:rsid w:val="002F15D0"/>
    <w:rsid w:val="0031551C"/>
    <w:rsid w:val="00315872"/>
    <w:rsid w:val="003161F6"/>
    <w:rsid w:val="00316C53"/>
    <w:rsid w:val="00322597"/>
    <w:rsid w:val="00323B7E"/>
    <w:rsid w:val="00330DE1"/>
    <w:rsid w:val="003361A0"/>
    <w:rsid w:val="00353626"/>
    <w:rsid w:val="00356FAC"/>
    <w:rsid w:val="0036087F"/>
    <w:rsid w:val="003637DC"/>
    <w:rsid w:val="00367C38"/>
    <w:rsid w:val="003754F5"/>
    <w:rsid w:val="003776B5"/>
    <w:rsid w:val="00377F0C"/>
    <w:rsid w:val="00381976"/>
    <w:rsid w:val="00385B2E"/>
    <w:rsid w:val="00391636"/>
    <w:rsid w:val="00391EB6"/>
    <w:rsid w:val="0039297F"/>
    <w:rsid w:val="00396AAB"/>
    <w:rsid w:val="003B060E"/>
    <w:rsid w:val="003B1F89"/>
    <w:rsid w:val="003B318E"/>
    <w:rsid w:val="003B393D"/>
    <w:rsid w:val="003C0978"/>
    <w:rsid w:val="003C1390"/>
    <w:rsid w:val="003C754B"/>
    <w:rsid w:val="003D0FF7"/>
    <w:rsid w:val="003E32E3"/>
    <w:rsid w:val="003F01AE"/>
    <w:rsid w:val="003F2ECE"/>
    <w:rsid w:val="003F3A36"/>
    <w:rsid w:val="003F400E"/>
    <w:rsid w:val="0040133C"/>
    <w:rsid w:val="0041400E"/>
    <w:rsid w:val="00422579"/>
    <w:rsid w:val="004244E5"/>
    <w:rsid w:val="0043430F"/>
    <w:rsid w:val="00440724"/>
    <w:rsid w:val="00460F6F"/>
    <w:rsid w:val="00461519"/>
    <w:rsid w:val="00471503"/>
    <w:rsid w:val="004940AC"/>
    <w:rsid w:val="004A37BD"/>
    <w:rsid w:val="004A4BD2"/>
    <w:rsid w:val="004B0ED4"/>
    <w:rsid w:val="004B2A0B"/>
    <w:rsid w:val="004C0BA7"/>
    <w:rsid w:val="004E5D46"/>
    <w:rsid w:val="004F0A91"/>
    <w:rsid w:val="004F1CD3"/>
    <w:rsid w:val="004F29AC"/>
    <w:rsid w:val="004F7FF5"/>
    <w:rsid w:val="005000C9"/>
    <w:rsid w:val="005011CE"/>
    <w:rsid w:val="00502CD3"/>
    <w:rsid w:val="00524AEA"/>
    <w:rsid w:val="00531C4B"/>
    <w:rsid w:val="00537C5A"/>
    <w:rsid w:val="00545F88"/>
    <w:rsid w:val="00556D45"/>
    <w:rsid w:val="00557EE6"/>
    <w:rsid w:val="005613A5"/>
    <w:rsid w:val="00570AF5"/>
    <w:rsid w:val="00580934"/>
    <w:rsid w:val="00584F54"/>
    <w:rsid w:val="0058798F"/>
    <w:rsid w:val="00592905"/>
    <w:rsid w:val="00592C87"/>
    <w:rsid w:val="005931F7"/>
    <w:rsid w:val="005A799D"/>
    <w:rsid w:val="005A7F07"/>
    <w:rsid w:val="005B0C32"/>
    <w:rsid w:val="005B483F"/>
    <w:rsid w:val="005D1810"/>
    <w:rsid w:val="005E032B"/>
    <w:rsid w:val="005E44B1"/>
    <w:rsid w:val="005F1CCF"/>
    <w:rsid w:val="005F486A"/>
    <w:rsid w:val="00603ED8"/>
    <w:rsid w:val="00606D3B"/>
    <w:rsid w:val="00614516"/>
    <w:rsid w:val="00615494"/>
    <w:rsid w:val="0061611B"/>
    <w:rsid w:val="00620D04"/>
    <w:rsid w:val="006217BF"/>
    <w:rsid w:val="006220D4"/>
    <w:rsid w:val="00625D10"/>
    <w:rsid w:val="00644CE0"/>
    <w:rsid w:val="00646AF0"/>
    <w:rsid w:val="0064719F"/>
    <w:rsid w:val="0065088D"/>
    <w:rsid w:val="00653DA5"/>
    <w:rsid w:val="00661718"/>
    <w:rsid w:val="0066196A"/>
    <w:rsid w:val="00672ECD"/>
    <w:rsid w:val="00673B15"/>
    <w:rsid w:val="006760B6"/>
    <w:rsid w:val="00693436"/>
    <w:rsid w:val="00696D58"/>
    <w:rsid w:val="006A1DE0"/>
    <w:rsid w:val="006B2736"/>
    <w:rsid w:val="006B7FB6"/>
    <w:rsid w:val="006D6CC1"/>
    <w:rsid w:val="006E5126"/>
    <w:rsid w:val="006F1AEF"/>
    <w:rsid w:val="006F7002"/>
    <w:rsid w:val="007044E6"/>
    <w:rsid w:val="00705FD3"/>
    <w:rsid w:val="00706DB3"/>
    <w:rsid w:val="007256A8"/>
    <w:rsid w:val="00732617"/>
    <w:rsid w:val="00736C4A"/>
    <w:rsid w:val="0074363B"/>
    <w:rsid w:val="007618EB"/>
    <w:rsid w:val="00763C0B"/>
    <w:rsid w:val="007678BF"/>
    <w:rsid w:val="00772A3A"/>
    <w:rsid w:val="007740EA"/>
    <w:rsid w:val="007812E4"/>
    <w:rsid w:val="007825FD"/>
    <w:rsid w:val="00791254"/>
    <w:rsid w:val="00791D04"/>
    <w:rsid w:val="00792BC2"/>
    <w:rsid w:val="0079719C"/>
    <w:rsid w:val="00797224"/>
    <w:rsid w:val="007A56F1"/>
    <w:rsid w:val="007A7276"/>
    <w:rsid w:val="007A76B3"/>
    <w:rsid w:val="007B17B3"/>
    <w:rsid w:val="007B6964"/>
    <w:rsid w:val="007C1ACB"/>
    <w:rsid w:val="007C1B13"/>
    <w:rsid w:val="007C551E"/>
    <w:rsid w:val="007D4CB2"/>
    <w:rsid w:val="007D7636"/>
    <w:rsid w:val="007E4708"/>
    <w:rsid w:val="007F38DD"/>
    <w:rsid w:val="007F55A2"/>
    <w:rsid w:val="00803361"/>
    <w:rsid w:val="008207BE"/>
    <w:rsid w:val="00821A46"/>
    <w:rsid w:val="0082491C"/>
    <w:rsid w:val="00827625"/>
    <w:rsid w:val="008337FD"/>
    <w:rsid w:val="008341AB"/>
    <w:rsid w:val="0083432A"/>
    <w:rsid w:val="00837305"/>
    <w:rsid w:val="00840081"/>
    <w:rsid w:val="008437D2"/>
    <w:rsid w:val="008558F1"/>
    <w:rsid w:val="00862155"/>
    <w:rsid w:val="00862483"/>
    <w:rsid w:val="00862C62"/>
    <w:rsid w:val="00864A6C"/>
    <w:rsid w:val="0088063F"/>
    <w:rsid w:val="00882B54"/>
    <w:rsid w:val="008848A7"/>
    <w:rsid w:val="00884EC1"/>
    <w:rsid w:val="00891F78"/>
    <w:rsid w:val="0089656B"/>
    <w:rsid w:val="008A0DDA"/>
    <w:rsid w:val="008B207C"/>
    <w:rsid w:val="008B7622"/>
    <w:rsid w:val="008C2178"/>
    <w:rsid w:val="008C6124"/>
    <w:rsid w:val="008D45AF"/>
    <w:rsid w:val="008D66A2"/>
    <w:rsid w:val="008E12B1"/>
    <w:rsid w:val="008E349A"/>
    <w:rsid w:val="008F0F79"/>
    <w:rsid w:val="009003ED"/>
    <w:rsid w:val="009111A7"/>
    <w:rsid w:val="00916B62"/>
    <w:rsid w:val="00935376"/>
    <w:rsid w:val="00941A36"/>
    <w:rsid w:val="00942C07"/>
    <w:rsid w:val="00952C89"/>
    <w:rsid w:val="0096043D"/>
    <w:rsid w:val="009816AA"/>
    <w:rsid w:val="009827F8"/>
    <w:rsid w:val="009829ED"/>
    <w:rsid w:val="00983D5B"/>
    <w:rsid w:val="009A05CA"/>
    <w:rsid w:val="009A118E"/>
    <w:rsid w:val="009A3245"/>
    <w:rsid w:val="009A3746"/>
    <w:rsid w:val="009B12C2"/>
    <w:rsid w:val="009B5037"/>
    <w:rsid w:val="009D0944"/>
    <w:rsid w:val="009D394D"/>
    <w:rsid w:val="009D52C0"/>
    <w:rsid w:val="009E28B2"/>
    <w:rsid w:val="009E40E7"/>
    <w:rsid w:val="009E61FE"/>
    <w:rsid w:val="009F086A"/>
    <w:rsid w:val="009F171B"/>
    <w:rsid w:val="009F2110"/>
    <w:rsid w:val="009F217A"/>
    <w:rsid w:val="009F30F7"/>
    <w:rsid w:val="009F3B0F"/>
    <w:rsid w:val="009F3D4A"/>
    <w:rsid w:val="009F7412"/>
    <w:rsid w:val="00A07E14"/>
    <w:rsid w:val="00A15611"/>
    <w:rsid w:val="00A16CE0"/>
    <w:rsid w:val="00A23C9D"/>
    <w:rsid w:val="00A24924"/>
    <w:rsid w:val="00A26A08"/>
    <w:rsid w:val="00A30E91"/>
    <w:rsid w:val="00A35DA4"/>
    <w:rsid w:val="00A477B6"/>
    <w:rsid w:val="00A64AC7"/>
    <w:rsid w:val="00A70C05"/>
    <w:rsid w:val="00A73838"/>
    <w:rsid w:val="00A843E7"/>
    <w:rsid w:val="00AA3DA9"/>
    <w:rsid w:val="00AA493B"/>
    <w:rsid w:val="00AA55CE"/>
    <w:rsid w:val="00AA6D4A"/>
    <w:rsid w:val="00AA73EC"/>
    <w:rsid w:val="00AB3EFB"/>
    <w:rsid w:val="00AB550E"/>
    <w:rsid w:val="00AC0163"/>
    <w:rsid w:val="00AC4230"/>
    <w:rsid w:val="00AC64E6"/>
    <w:rsid w:val="00AD27AC"/>
    <w:rsid w:val="00AD7F43"/>
    <w:rsid w:val="00AE0B2E"/>
    <w:rsid w:val="00AE2998"/>
    <w:rsid w:val="00AF028A"/>
    <w:rsid w:val="00AF095C"/>
    <w:rsid w:val="00AF5444"/>
    <w:rsid w:val="00AF59F2"/>
    <w:rsid w:val="00AF6A82"/>
    <w:rsid w:val="00AF715C"/>
    <w:rsid w:val="00B06F77"/>
    <w:rsid w:val="00B104CB"/>
    <w:rsid w:val="00B14844"/>
    <w:rsid w:val="00B27657"/>
    <w:rsid w:val="00B3505B"/>
    <w:rsid w:val="00B52869"/>
    <w:rsid w:val="00B52A39"/>
    <w:rsid w:val="00B6592E"/>
    <w:rsid w:val="00B700E2"/>
    <w:rsid w:val="00B71533"/>
    <w:rsid w:val="00B810E2"/>
    <w:rsid w:val="00B9012C"/>
    <w:rsid w:val="00B9559C"/>
    <w:rsid w:val="00BA49B3"/>
    <w:rsid w:val="00BA5EBF"/>
    <w:rsid w:val="00BB7897"/>
    <w:rsid w:val="00BC1A6F"/>
    <w:rsid w:val="00BC476E"/>
    <w:rsid w:val="00BC4F78"/>
    <w:rsid w:val="00BC653F"/>
    <w:rsid w:val="00BD0B3E"/>
    <w:rsid w:val="00BD174D"/>
    <w:rsid w:val="00BD256C"/>
    <w:rsid w:val="00BD469F"/>
    <w:rsid w:val="00BE6A9D"/>
    <w:rsid w:val="00BE72FD"/>
    <w:rsid w:val="00BF16CD"/>
    <w:rsid w:val="00BF2BB7"/>
    <w:rsid w:val="00BF5BDF"/>
    <w:rsid w:val="00C07270"/>
    <w:rsid w:val="00C074FC"/>
    <w:rsid w:val="00C166A0"/>
    <w:rsid w:val="00C20AAC"/>
    <w:rsid w:val="00C306E7"/>
    <w:rsid w:val="00C30E38"/>
    <w:rsid w:val="00C430ED"/>
    <w:rsid w:val="00C446E3"/>
    <w:rsid w:val="00C458C3"/>
    <w:rsid w:val="00C50072"/>
    <w:rsid w:val="00C536D3"/>
    <w:rsid w:val="00C576C8"/>
    <w:rsid w:val="00C7180C"/>
    <w:rsid w:val="00C837B0"/>
    <w:rsid w:val="00C83D62"/>
    <w:rsid w:val="00C86FED"/>
    <w:rsid w:val="00C915B6"/>
    <w:rsid w:val="00CA14C1"/>
    <w:rsid w:val="00CA45A9"/>
    <w:rsid w:val="00CB3780"/>
    <w:rsid w:val="00CB6DD8"/>
    <w:rsid w:val="00CC15C7"/>
    <w:rsid w:val="00CC2580"/>
    <w:rsid w:val="00CC27EC"/>
    <w:rsid w:val="00CC38FC"/>
    <w:rsid w:val="00CD094D"/>
    <w:rsid w:val="00CD36B6"/>
    <w:rsid w:val="00CE6F3B"/>
    <w:rsid w:val="00CF41DA"/>
    <w:rsid w:val="00D00BC5"/>
    <w:rsid w:val="00D1301C"/>
    <w:rsid w:val="00D141B2"/>
    <w:rsid w:val="00D16CC3"/>
    <w:rsid w:val="00D20553"/>
    <w:rsid w:val="00D22DDE"/>
    <w:rsid w:val="00D235E2"/>
    <w:rsid w:val="00D24AD5"/>
    <w:rsid w:val="00D25147"/>
    <w:rsid w:val="00D2527A"/>
    <w:rsid w:val="00D331CB"/>
    <w:rsid w:val="00D54D11"/>
    <w:rsid w:val="00D5605E"/>
    <w:rsid w:val="00D57E4E"/>
    <w:rsid w:val="00D65368"/>
    <w:rsid w:val="00D90741"/>
    <w:rsid w:val="00D93953"/>
    <w:rsid w:val="00D94317"/>
    <w:rsid w:val="00D94FBD"/>
    <w:rsid w:val="00DA234E"/>
    <w:rsid w:val="00DA5791"/>
    <w:rsid w:val="00DB2860"/>
    <w:rsid w:val="00DB4719"/>
    <w:rsid w:val="00DB5309"/>
    <w:rsid w:val="00DB6B41"/>
    <w:rsid w:val="00DC60EB"/>
    <w:rsid w:val="00DC662E"/>
    <w:rsid w:val="00DC7FD6"/>
    <w:rsid w:val="00DD65EF"/>
    <w:rsid w:val="00DD6F78"/>
    <w:rsid w:val="00DE2B32"/>
    <w:rsid w:val="00DE43D5"/>
    <w:rsid w:val="00DF3BBC"/>
    <w:rsid w:val="00DF6E2F"/>
    <w:rsid w:val="00E00516"/>
    <w:rsid w:val="00E1580D"/>
    <w:rsid w:val="00E216F8"/>
    <w:rsid w:val="00E23E9D"/>
    <w:rsid w:val="00E37088"/>
    <w:rsid w:val="00E37F63"/>
    <w:rsid w:val="00E41729"/>
    <w:rsid w:val="00E45CCF"/>
    <w:rsid w:val="00E5085C"/>
    <w:rsid w:val="00E54B9B"/>
    <w:rsid w:val="00E55C39"/>
    <w:rsid w:val="00E72798"/>
    <w:rsid w:val="00E826F9"/>
    <w:rsid w:val="00E87861"/>
    <w:rsid w:val="00E9142B"/>
    <w:rsid w:val="00E92547"/>
    <w:rsid w:val="00E96510"/>
    <w:rsid w:val="00EA1302"/>
    <w:rsid w:val="00EB007E"/>
    <w:rsid w:val="00EB1F68"/>
    <w:rsid w:val="00EB3B19"/>
    <w:rsid w:val="00EB75FF"/>
    <w:rsid w:val="00EC2903"/>
    <w:rsid w:val="00ED15EC"/>
    <w:rsid w:val="00ED5B9B"/>
    <w:rsid w:val="00EE4127"/>
    <w:rsid w:val="00EF1982"/>
    <w:rsid w:val="00EF239A"/>
    <w:rsid w:val="00EF43C7"/>
    <w:rsid w:val="00EF67AB"/>
    <w:rsid w:val="00F05B57"/>
    <w:rsid w:val="00F10B81"/>
    <w:rsid w:val="00F13165"/>
    <w:rsid w:val="00F13CA9"/>
    <w:rsid w:val="00F2622C"/>
    <w:rsid w:val="00F277CD"/>
    <w:rsid w:val="00F32A82"/>
    <w:rsid w:val="00F34584"/>
    <w:rsid w:val="00F40360"/>
    <w:rsid w:val="00F4525D"/>
    <w:rsid w:val="00F50912"/>
    <w:rsid w:val="00F5289A"/>
    <w:rsid w:val="00F6306E"/>
    <w:rsid w:val="00F66460"/>
    <w:rsid w:val="00F664C3"/>
    <w:rsid w:val="00F7327D"/>
    <w:rsid w:val="00F7429D"/>
    <w:rsid w:val="00F85F8C"/>
    <w:rsid w:val="00F95C2C"/>
    <w:rsid w:val="00FA0838"/>
    <w:rsid w:val="00FA2B4D"/>
    <w:rsid w:val="00FA31E4"/>
    <w:rsid w:val="00FA5FBF"/>
    <w:rsid w:val="00FB70B4"/>
    <w:rsid w:val="00FB783A"/>
    <w:rsid w:val="00FC2FF4"/>
    <w:rsid w:val="00FC3584"/>
    <w:rsid w:val="00FC417D"/>
    <w:rsid w:val="00FC74F9"/>
    <w:rsid w:val="00FD27D5"/>
    <w:rsid w:val="00FD5CC2"/>
    <w:rsid w:val="00FE0E1F"/>
    <w:rsid w:val="00FE3818"/>
    <w:rsid w:val="00FF32DF"/>
    <w:rsid w:val="00FF49DA"/>
    <w:rsid w:val="00FF4F06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6FA69-60C0-491A-A35D-C39D3A80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ED8"/>
  </w:style>
  <w:style w:type="paragraph" w:styleId="1">
    <w:name w:val="heading 1"/>
    <w:basedOn w:val="a"/>
    <w:next w:val="a"/>
    <w:link w:val="10"/>
    <w:qFormat/>
    <w:rsid w:val="00D25147"/>
    <w:pPr>
      <w:keepNext/>
      <w:widowControl w:val="0"/>
      <w:autoSpaceDE w:val="0"/>
      <w:autoSpaceDN w:val="0"/>
      <w:adjustRightInd w:val="0"/>
      <w:spacing w:after="0" w:line="240" w:lineRule="auto"/>
      <w:ind w:right="-182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810E2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B81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10E2"/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?сновной текст с отступом"/>
    <w:basedOn w:val="a"/>
    <w:uiPriority w:val="99"/>
    <w:rsid w:val="00B810E2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44">
    <w:name w:val="Font Style44"/>
    <w:basedOn w:val="a0"/>
    <w:uiPriority w:val="99"/>
    <w:rsid w:val="00644CE0"/>
    <w:rPr>
      <w:rFonts w:ascii="Palatino Linotype" w:hAnsi="Palatino Linotype" w:cs="Palatino Linotype"/>
      <w:sz w:val="24"/>
      <w:szCs w:val="24"/>
    </w:rPr>
  </w:style>
  <w:style w:type="paragraph" w:customStyle="1" w:styleId="Style2">
    <w:name w:val="Style2"/>
    <w:basedOn w:val="a"/>
    <w:uiPriority w:val="99"/>
    <w:rsid w:val="00BD469F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Palatino Linotype" w:eastAsia="Times New Roman" w:hAnsi="Palatino Linotype" w:cs="Times New Roman"/>
      <w:sz w:val="24"/>
      <w:szCs w:val="24"/>
    </w:rPr>
  </w:style>
  <w:style w:type="table" w:styleId="a5">
    <w:name w:val="Table Grid"/>
    <w:basedOn w:val="a1"/>
    <w:uiPriority w:val="59"/>
    <w:rsid w:val="00BD46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6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8EB"/>
  </w:style>
  <w:style w:type="paragraph" w:styleId="a8">
    <w:name w:val="footer"/>
    <w:basedOn w:val="a"/>
    <w:link w:val="a9"/>
    <w:uiPriority w:val="99"/>
    <w:unhideWhenUsed/>
    <w:rsid w:val="0076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8EB"/>
  </w:style>
  <w:style w:type="character" w:customStyle="1" w:styleId="10">
    <w:name w:val="Заголовок 1 Знак"/>
    <w:basedOn w:val="a0"/>
    <w:link w:val="1"/>
    <w:rsid w:val="00D25147"/>
    <w:rPr>
      <w:rFonts w:ascii="Times New Roman" w:eastAsia="Times New Roman" w:hAnsi="Times New Roman" w:cs="Times New Roman"/>
      <w:bCs/>
      <w:color w:val="000000"/>
      <w:sz w:val="28"/>
      <w:szCs w:val="52"/>
    </w:rPr>
  </w:style>
  <w:style w:type="paragraph" w:styleId="aa">
    <w:name w:val="List Paragraph"/>
    <w:basedOn w:val="a"/>
    <w:uiPriority w:val="34"/>
    <w:qFormat/>
    <w:rsid w:val="00FF49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F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6A8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74FC"/>
    <w:pPr>
      <w:spacing w:before="4"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74F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5B0C3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B0C32"/>
  </w:style>
  <w:style w:type="character" w:styleId="af">
    <w:name w:val="Strong"/>
    <w:basedOn w:val="a0"/>
    <w:uiPriority w:val="22"/>
    <w:qFormat/>
    <w:rsid w:val="00F7327D"/>
    <w:rPr>
      <w:b/>
      <w:bCs/>
    </w:rPr>
  </w:style>
  <w:style w:type="character" w:styleId="af0">
    <w:name w:val="Hyperlink"/>
    <w:basedOn w:val="a0"/>
    <w:uiPriority w:val="99"/>
    <w:semiHidden/>
    <w:unhideWhenUsed/>
    <w:rsid w:val="00F7327D"/>
    <w:rPr>
      <w:color w:val="0000FF"/>
      <w:u w:val="single"/>
    </w:rPr>
  </w:style>
  <w:style w:type="table" w:customStyle="1" w:styleId="12">
    <w:name w:val="Сетка таблицы1"/>
    <w:basedOn w:val="a1"/>
    <w:next w:val="a5"/>
    <w:uiPriority w:val="59"/>
    <w:rsid w:val="0015395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tutor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6128</TotalTime>
  <Pages>1</Pages>
  <Words>5994</Words>
  <Characters>34167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 практикой</cp:lastModifiedBy>
  <cp:revision>157</cp:revision>
  <cp:lastPrinted>2021-07-02T10:31:00Z</cp:lastPrinted>
  <dcterms:created xsi:type="dcterms:W3CDTF">2011-10-03T05:59:00Z</dcterms:created>
  <dcterms:modified xsi:type="dcterms:W3CDTF">2021-11-09T10:15:00Z</dcterms:modified>
</cp:coreProperties>
</file>