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445" w:rsidRDefault="00F63445" w:rsidP="00F634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ГОСУДАРСТВЕННОЕ ПРОФЕССИОНАЛЬНОЕ </w:t>
      </w:r>
    </w:p>
    <w:p w:rsidR="00F63445" w:rsidRDefault="00F63445" w:rsidP="00F634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</w:p>
    <w:p w:rsidR="00F63445" w:rsidRDefault="00F63445" w:rsidP="00F634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ЯРОСЛАВСКОЙ ОБЛАСТИ</w:t>
      </w:r>
    </w:p>
    <w:p w:rsidR="00F63445" w:rsidRDefault="00F63445" w:rsidP="00F634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РОСТОВСКИЙ ПЕДАГОГИЧЕСКИЙ КОЛЛЕДЖ</w:t>
      </w:r>
    </w:p>
    <w:p w:rsidR="00F63445" w:rsidRDefault="00F63445" w:rsidP="00F634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3445" w:rsidRDefault="00F63445" w:rsidP="00F634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3445" w:rsidRDefault="00F63445" w:rsidP="00F634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3445" w:rsidRDefault="00F63445" w:rsidP="00F634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3445" w:rsidRDefault="00F63445" w:rsidP="00F634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3445" w:rsidRDefault="00F63445" w:rsidP="00F634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2551"/>
        <w:gridCol w:w="3828"/>
      </w:tblGrid>
      <w:tr w:rsidR="00F63445" w:rsidTr="007D7212">
        <w:tc>
          <w:tcPr>
            <w:tcW w:w="3114" w:type="dxa"/>
          </w:tcPr>
          <w:p w:rsidR="00F63445" w:rsidRDefault="00F63445" w:rsidP="007D7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63445" w:rsidRDefault="00F63445" w:rsidP="007D7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F63445" w:rsidRDefault="00F63445" w:rsidP="007B1C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F63445" w:rsidRDefault="00F63445" w:rsidP="007B1C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Директор______</w:t>
            </w:r>
            <w:r w:rsidR="007B1CCE">
              <w:rPr>
                <w:rFonts w:ascii="Times New Roman" w:hAnsi="Times New Roman" w:cs="Times New Roman"/>
                <w:sz w:val="24"/>
                <w:szCs w:val="24"/>
              </w:rPr>
              <w:t>Н.Б</w:t>
            </w:r>
            <w:proofErr w:type="spellEnd"/>
            <w:r w:rsidR="007B1CCE">
              <w:rPr>
                <w:rFonts w:ascii="Times New Roman" w:hAnsi="Times New Roman" w:cs="Times New Roman"/>
                <w:sz w:val="24"/>
                <w:szCs w:val="24"/>
              </w:rPr>
              <w:t>. Рябинкина</w:t>
            </w:r>
          </w:p>
          <w:p w:rsidR="00F63445" w:rsidRDefault="00F63445" w:rsidP="007B1C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Введено в действие Приказом директора от ____________</w:t>
            </w:r>
          </w:p>
          <w:p w:rsidR="00F63445" w:rsidRDefault="00F63445" w:rsidP="007B1C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3445" w:rsidRDefault="00F63445" w:rsidP="00F634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3445" w:rsidRPr="0056662A" w:rsidRDefault="00F63445" w:rsidP="00F63445">
      <w:pPr>
        <w:rPr>
          <w:rFonts w:ascii="Times New Roman" w:hAnsi="Times New Roman" w:cs="Times New Roman"/>
          <w:sz w:val="24"/>
          <w:szCs w:val="24"/>
        </w:rPr>
      </w:pPr>
    </w:p>
    <w:p w:rsidR="00F63445" w:rsidRDefault="00F63445" w:rsidP="00F63445">
      <w:pPr>
        <w:rPr>
          <w:rFonts w:ascii="Times New Roman" w:hAnsi="Times New Roman" w:cs="Times New Roman"/>
          <w:sz w:val="24"/>
          <w:szCs w:val="24"/>
        </w:rPr>
      </w:pPr>
    </w:p>
    <w:p w:rsidR="00F63445" w:rsidRDefault="00F63445" w:rsidP="00F63445">
      <w:pPr>
        <w:rPr>
          <w:rFonts w:ascii="Times New Roman" w:hAnsi="Times New Roman" w:cs="Times New Roman"/>
          <w:sz w:val="24"/>
          <w:szCs w:val="24"/>
        </w:rPr>
      </w:pPr>
    </w:p>
    <w:p w:rsidR="00F63445" w:rsidRPr="0056662A" w:rsidRDefault="00F63445" w:rsidP="00F63445">
      <w:pPr>
        <w:rPr>
          <w:rFonts w:ascii="Times New Roman" w:hAnsi="Times New Roman" w:cs="Times New Roman"/>
          <w:sz w:val="24"/>
          <w:szCs w:val="24"/>
        </w:rPr>
      </w:pPr>
    </w:p>
    <w:p w:rsidR="00F63445" w:rsidRDefault="00F63445" w:rsidP="00F63445">
      <w:pPr>
        <w:rPr>
          <w:rFonts w:ascii="Times New Roman" w:hAnsi="Times New Roman" w:cs="Times New Roman"/>
          <w:sz w:val="24"/>
          <w:szCs w:val="24"/>
        </w:rPr>
      </w:pPr>
    </w:p>
    <w:p w:rsidR="00941AB8" w:rsidRPr="00E51102" w:rsidRDefault="00941AB8" w:rsidP="00941AB8">
      <w:pPr>
        <w:shd w:val="clear" w:color="auto" w:fill="FFFFFF"/>
        <w:spacing w:after="0" w:line="360" w:lineRule="auto"/>
        <w:ind w:left="1134" w:right="85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1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ПРАВИЛА ПОЛЬЗОВАНИЯ </w:t>
      </w:r>
      <w:r w:rsidR="007B1C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</w:t>
      </w:r>
      <w:r w:rsidRPr="00F634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-МЕТОДИЧЕСКИМ ОТДЕЛОМ</w:t>
      </w:r>
    </w:p>
    <w:p w:rsidR="00F63445" w:rsidRPr="00F5360D" w:rsidRDefault="00F63445" w:rsidP="00F63445">
      <w:pPr>
        <w:rPr>
          <w:rFonts w:ascii="Times New Roman" w:hAnsi="Times New Roman" w:cs="Times New Roman"/>
          <w:sz w:val="28"/>
          <w:szCs w:val="28"/>
        </w:rPr>
      </w:pPr>
    </w:p>
    <w:p w:rsidR="00F63445" w:rsidRPr="00F5360D" w:rsidRDefault="00F63445" w:rsidP="00F63445">
      <w:pPr>
        <w:rPr>
          <w:rFonts w:ascii="Times New Roman" w:hAnsi="Times New Roman" w:cs="Times New Roman"/>
          <w:sz w:val="28"/>
          <w:szCs w:val="28"/>
        </w:rPr>
      </w:pPr>
    </w:p>
    <w:p w:rsidR="00F63445" w:rsidRPr="00F5360D" w:rsidRDefault="00F63445" w:rsidP="00F63445">
      <w:pPr>
        <w:rPr>
          <w:rFonts w:ascii="Times New Roman" w:hAnsi="Times New Roman" w:cs="Times New Roman"/>
          <w:sz w:val="28"/>
          <w:szCs w:val="28"/>
        </w:rPr>
      </w:pPr>
    </w:p>
    <w:p w:rsidR="00F63445" w:rsidRPr="00F5360D" w:rsidRDefault="00F63445" w:rsidP="00F63445">
      <w:pPr>
        <w:rPr>
          <w:rFonts w:ascii="Times New Roman" w:hAnsi="Times New Roman" w:cs="Times New Roman"/>
          <w:sz w:val="28"/>
          <w:szCs w:val="28"/>
        </w:rPr>
      </w:pPr>
    </w:p>
    <w:p w:rsidR="00F63445" w:rsidRPr="00F5360D" w:rsidRDefault="00F63445" w:rsidP="00F63445">
      <w:pPr>
        <w:rPr>
          <w:rFonts w:ascii="Times New Roman" w:hAnsi="Times New Roman" w:cs="Times New Roman"/>
          <w:sz w:val="28"/>
          <w:szCs w:val="28"/>
        </w:rPr>
      </w:pPr>
    </w:p>
    <w:p w:rsidR="00F63445" w:rsidRPr="00F5360D" w:rsidRDefault="00F63445" w:rsidP="00F63445">
      <w:pPr>
        <w:rPr>
          <w:rFonts w:ascii="Times New Roman" w:hAnsi="Times New Roman" w:cs="Times New Roman"/>
          <w:sz w:val="28"/>
          <w:szCs w:val="28"/>
        </w:rPr>
      </w:pPr>
    </w:p>
    <w:p w:rsidR="00F63445" w:rsidRDefault="00F63445" w:rsidP="00F63445">
      <w:pPr>
        <w:rPr>
          <w:rFonts w:ascii="Times New Roman" w:hAnsi="Times New Roman" w:cs="Times New Roman"/>
          <w:sz w:val="28"/>
          <w:szCs w:val="28"/>
        </w:rPr>
      </w:pPr>
    </w:p>
    <w:p w:rsidR="00941AB8" w:rsidRDefault="00941AB8" w:rsidP="00F63445">
      <w:pPr>
        <w:rPr>
          <w:rFonts w:ascii="Times New Roman" w:hAnsi="Times New Roman" w:cs="Times New Roman"/>
          <w:sz w:val="28"/>
          <w:szCs w:val="28"/>
        </w:rPr>
      </w:pPr>
    </w:p>
    <w:p w:rsidR="00941AB8" w:rsidRDefault="00941AB8" w:rsidP="00F63445">
      <w:pPr>
        <w:rPr>
          <w:rFonts w:ascii="Times New Roman" w:hAnsi="Times New Roman" w:cs="Times New Roman"/>
          <w:sz w:val="28"/>
          <w:szCs w:val="28"/>
        </w:rPr>
      </w:pPr>
    </w:p>
    <w:p w:rsidR="00F63445" w:rsidRDefault="00F63445" w:rsidP="00F63445">
      <w:pPr>
        <w:rPr>
          <w:rFonts w:ascii="Times New Roman" w:hAnsi="Times New Roman" w:cs="Times New Roman"/>
          <w:sz w:val="28"/>
          <w:szCs w:val="28"/>
        </w:rPr>
      </w:pPr>
    </w:p>
    <w:p w:rsidR="00F63445" w:rsidRDefault="00F63445" w:rsidP="00F63445">
      <w:pPr>
        <w:tabs>
          <w:tab w:val="left" w:pos="394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</w:t>
      </w:r>
    </w:p>
    <w:p w:rsidR="00E51102" w:rsidRPr="00E51102" w:rsidRDefault="007B1CCE" w:rsidP="00941AB8">
      <w:pPr>
        <w:tabs>
          <w:tab w:val="left" w:pos="394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</w:p>
    <w:p w:rsidR="00E51102" w:rsidRPr="00E51102" w:rsidRDefault="00E51102" w:rsidP="00F6344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1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51102" w:rsidRPr="00941AB8" w:rsidRDefault="00E51102" w:rsidP="00941AB8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1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Общие положения</w:t>
      </w:r>
    </w:p>
    <w:p w:rsidR="00941AB8" w:rsidRPr="00941AB8" w:rsidRDefault="00941AB8" w:rsidP="00941AB8">
      <w:pPr>
        <w:pStyle w:val="a3"/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102" w:rsidRDefault="00E51102" w:rsidP="00F63445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регламентируют общий порядок организации обслуживания </w:t>
      </w:r>
      <w:r w:rsidR="00F63445" w:rsidRPr="00F63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пользователей </w:t>
      </w:r>
      <w:r w:rsidR="007B1CC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r w:rsidR="00F63445" w:rsidRPr="00F63445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-методического отдела</w:t>
      </w:r>
    </w:p>
    <w:p w:rsidR="00941AB8" w:rsidRPr="00E51102" w:rsidRDefault="00941AB8" w:rsidP="00F63445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102" w:rsidRPr="00941AB8" w:rsidRDefault="00E51102" w:rsidP="00941AB8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1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Читатели, их права, обязанности и ответственность</w:t>
      </w:r>
    </w:p>
    <w:p w:rsidR="00941AB8" w:rsidRPr="00941AB8" w:rsidRDefault="00941AB8" w:rsidP="00941AB8">
      <w:pPr>
        <w:pStyle w:val="a3"/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102" w:rsidRPr="00E51102" w:rsidRDefault="00E51102" w:rsidP="00F6344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102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Студе</w:t>
      </w:r>
      <w:r w:rsidRPr="00F63445">
        <w:rPr>
          <w:rFonts w:ascii="Times New Roman" w:eastAsia="Times New Roman" w:hAnsi="Times New Roman" w:cs="Times New Roman"/>
          <w:sz w:val="24"/>
          <w:szCs w:val="24"/>
          <w:lang w:eastAsia="ru-RU"/>
        </w:rPr>
        <w:t>нты, преподаватели, сотрудники </w:t>
      </w:r>
      <w:r w:rsidRPr="00E511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Колледжа имеют право:</w:t>
      </w:r>
    </w:p>
    <w:p w:rsidR="00E51102" w:rsidRPr="00F63445" w:rsidRDefault="00E51102" w:rsidP="00F63445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4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полную информацию о составе библиотечного фонда, информационных ресурсах и предоставляемых библиотекой и методическим кабинетом услугах;</w:t>
      </w:r>
    </w:p>
    <w:p w:rsidR="00E51102" w:rsidRPr="00F63445" w:rsidRDefault="00E51102" w:rsidP="00F63445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4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справочно-библиографическим аппаратом библиотеки;</w:t>
      </w:r>
    </w:p>
    <w:p w:rsidR="00E51102" w:rsidRPr="00F63445" w:rsidRDefault="00E51102" w:rsidP="00F63445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4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консультационную помощь в поиске и выборе источников информации;</w:t>
      </w:r>
    </w:p>
    <w:p w:rsidR="00E51102" w:rsidRPr="00F63445" w:rsidRDefault="00E51102" w:rsidP="00F63445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4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во временное пользование на абонементе и в читальном зале печатные издания и другие источники информации;</w:t>
      </w:r>
    </w:p>
    <w:p w:rsidR="00E51102" w:rsidRPr="00F63445" w:rsidRDefault="00E51102" w:rsidP="00F63445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4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продлевать срок пользования документами;</w:t>
      </w:r>
    </w:p>
    <w:p w:rsidR="00E51102" w:rsidRPr="00F63445" w:rsidRDefault="00E51102" w:rsidP="00F63445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4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тематические, фактографические, уточняющие и библиографические справки;</w:t>
      </w:r>
    </w:p>
    <w:p w:rsidR="00E51102" w:rsidRPr="00F63445" w:rsidRDefault="00E51102" w:rsidP="00F63445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4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консультационную помощь в работе с информацией на нетрадиционных носителях при пользовании электронным оборудованием;</w:t>
      </w:r>
    </w:p>
    <w:p w:rsidR="00E51102" w:rsidRPr="00F63445" w:rsidRDefault="00E51102" w:rsidP="00F63445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44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мероприятиях, проводимых библиотекой;</w:t>
      </w:r>
    </w:p>
    <w:p w:rsidR="00E51102" w:rsidRPr="00F63445" w:rsidRDefault="00E51102" w:rsidP="00F6344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445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Читатели </w:t>
      </w:r>
      <w:r w:rsidRPr="00E511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обязаны</w:t>
      </w:r>
      <w:r w:rsidRPr="00F6344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51102" w:rsidRPr="00F63445" w:rsidRDefault="00E51102" w:rsidP="00F63445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бережно относиться к книгам, другим произведениям печати и иным материалам, полученным из фондов библиотеки; </w:t>
      </w:r>
    </w:p>
    <w:p w:rsidR="00E51102" w:rsidRPr="00F63445" w:rsidRDefault="00E51102" w:rsidP="00F63445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возвращать литературу в установленные сроки; </w:t>
      </w:r>
    </w:p>
    <w:p w:rsidR="00E51102" w:rsidRPr="00F63445" w:rsidRDefault="00E51102" w:rsidP="00F63445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выносить материалы из помещения библиотеки, если они не записаны в читательском формуляре или других учетных документах; </w:t>
      </w:r>
    </w:p>
    <w:p w:rsidR="00E51102" w:rsidRPr="00F63445" w:rsidRDefault="00E51102" w:rsidP="00F63445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делать в книгах пометок, подчеркиваний; </w:t>
      </w:r>
    </w:p>
    <w:p w:rsidR="00E51102" w:rsidRPr="00F63445" w:rsidRDefault="00E51102" w:rsidP="00F63445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44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вырывать и не загибать страницы книг.</w:t>
      </w:r>
    </w:p>
    <w:p w:rsidR="00E51102" w:rsidRPr="00E51102" w:rsidRDefault="00E51102" w:rsidP="00F6344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445">
        <w:rPr>
          <w:rFonts w:ascii="Times New Roman" w:eastAsia="Times New Roman" w:hAnsi="Times New Roman" w:cs="Times New Roman"/>
          <w:sz w:val="24"/>
          <w:szCs w:val="24"/>
          <w:lang w:eastAsia="ru-RU"/>
        </w:rPr>
        <w:t>2.3</w:t>
      </w:r>
      <w:r w:rsidRPr="00E51102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получении книг, других произведений печати и иных материалов читатели должны тщательно просмотреть издания и, в случае обнаружения каких-л</w:t>
      </w:r>
      <w:r w:rsidR="00941AB8">
        <w:rPr>
          <w:rFonts w:ascii="Times New Roman" w:eastAsia="Times New Roman" w:hAnsi="Times New Roman" w:cs="Times New Roman"/>
          <w:sz w:val="24"/>
          <w:szCs w:val="24"/>
          <w:lang w:eastAsia="ru-RU"/>
        </w:rPr>
        <w:t>ибо дефектов, сообщить об этом </w:t>
      </w:r>
      <w:r w:rsidRPr="00E5110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библиотекарю</w:t>
      </w:r>
      <w:r w:rsidRPr="00F63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методисту</w:t>
      </w:r>
      <w:r w:rsidRPr="00E51102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противном случае ответственность за порчу книг несет читатель, пользовавшийся изданием последним.</w:t>
      </w:r>
    </w:p>
    <w:p w:rsidR="00E51102" w:rsidRPr="00E51102" w:rsidRDefault="00E51102" w:rsidP="00F6344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445">
        <w:rPr>
          <w:rFonts w:ascii="Times New Roman" w:eastAsia="Times New Roman" w:hAnsi="Times New Roman" w:cs="Times New Roman"/>
          <w:sz w:val="24"/>
          <w:szCs w:val="24"/>
          <w:lang w:eastAsia="ru-RU"/>
        </w:rPr>
        <w:t>2.4</w:t>
      </w:r>
      <w:r w:rsidRPr="00E51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Ежегодно читатели обязаны пройти перерегистрацию в конце учебного года. При перерегистрации читатель должен предъявить всю имеющуюся у него библиотечную </w:t>
      </w:r>
      <w:r w:rsidR="000858AD" w:rsidRPr="00F63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методическую </w:t>
      </w:r>
      <w:r w:rsidRPr="00E5110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литературу. Читатели, не прошедшие перерегистрацию, библиотекой</w:t>
      </w:r>
      <w:r w:rsidR="000858AD" w:rsidRPr="00F63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методическим кабинетом</w:t>
      </w:r>
      <w:r w:rsidRPr="00E51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обслуживаются.</w:t>
      </w:r>
    </w:p>
    <w:p w:rsidR="00E51102" w:rsidRPr="00E51102" w:rsidRDefault="000858AD" w:rsidP="00F6344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4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2.5</w:t>
      </w:r>
      <w:r w:rsidR="00E51102" w:rsidRPr="00E51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выбытии из Колледжа читатели обязаны вернуть в библиотеку </w:t>
      </w:r>
      <w:r w:rsidRPr="00F63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методический кабинет </w:t>
      </w:r>
      <w:r w:rsidR="00E51102" w:rsidRPr="00E5110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числящиеся за ними издания.</w:t>
      </w:r>
    </w:p>
    <w:p w:rsidR="00E51102" w:rsidRPr="00E51102" w:rsidRDefault="000858AD" w:rsidP="00F6344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445">
        <w:rPr>
          <w:rFonts w:ascii="Times New Roman" w:eastAsia="Times New Roman" w:hAnsi="Times New Roman" w:cs="Times New Roman"/>
          <w:sz w:val="24"/>
          <w:szCs w:val="24"/>
          <w:lang w:eastAsia="ru-RU"/>
        </w:rPr>
        <w:t>2.6</w:t>
      </w:r>
      <w:r w:rsidR="00E51102" w:rsidRPr="00E51102">
        <w:rPr>
          <w:rFonts w:ascii="Times New Roman" w:eastAsia="Times New Roman" w:hAnsi="Times New Roman" w:cs="Times New Roman"/>
          <w:sz w:val="24"/>
          <w:szCs w:val="24"/>
          <w:lang w:eastAsia="ru-RU"/>
        </w:rPr>
        <w:t>. Читатели, нарушившие правила пользования или причинившие библиотеке</w:t>
      </w:r>
      <w:r w:rsidRPr="00F63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методическому кабинету</w:t>
      </w:r>
      <w:r w:rsidR="00E51102" w:rsidRPr="00E51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ущерб, несут административную, гражданско-правовую (материальную) или уголовную ответственность, предусмотренных действующим законодательством.</w:t>
      </w:r>
    </w:p>
    <w:p w:rsidR="00E51102" w:rsidRPr="00E51102" w:rsidRDefault="000858AD" w:rsidP="00F6344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445">
        <w:rPr>
          <w:rFonts w:ascii="Times New Roman" w:eastAsia="Times New Roman" w:hAnsi="Times New Roman" w:cs="Times New Roman"/>
          <w:sz w:val="24"/>
          <w:szCs w:val="24"/>
          <w:lang w:eastAsia="ru-RU"/>
        </w:rPr>
        <w:t>2.7</w:t>
      </w:r>
      <w:r w:rsidR="00E51102" w:rsidRPr="00E51102">
        <w:rPr>
          <w:rFonts w:ascii="Times New Roman" w:eastAsia="Times New Roman" w:hAnsi="Times New Roman" w:cs="Times New Roman"/>
          <w:sz w:val="24"/>
          <w:szCs w:val="24"/>
          <w:lang w:eastAsia="ru-RU"/>
        </w:rPr>
        <w:t>. Читатели, ответственные за утрату или неумышленную порчу изданий, обязаны заменить их такими же изданиями, или копиями, или признанными библиотекой равноценными, а при невозможности замены возместить реальную рыночную стоимость изданий.</w:t>
      </w:r>
    </w:p>
    <w:p w:rsidR="00E51102" w:rsidRPr="00E51102" w:rsidRDefault="000858AD" w:rsidP="00F6344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</w:t>
      </w:r>
      <w:r w:rsidR="00E51102" w:rsidRPr="00E5110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Сумму штрафа или стоимость утерянной литературы в соответствии со своевременно проведенной переоценкой фондов читатели вносят в кассу Колледжа. На полученные средства приобретают</w:t>
      </w:r>
      <w:r w:rsidRPr="00F63445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другие издания, недостающие</w:t>
      </w:r>
      <w:r w:rsidR="00E51102" w:rsidRPr="00E51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фонде.</w:t>
      </w:r>
    </w:p>
    <w:p w:rsidR="00E51102" w:rsidRPr="00E51102" w:rsidRDefault="00E51102" w:rsidP="00F6344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1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1102" w:rsidRPr="00941AB8" w:rsidRDefault="00E51102" w:rsidP="00941AB8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 и обязанности библиотеки</w:t>
      </w:r>
      <w:r w:rsidR="000858AD" w:rsidRPr="00941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методического кабинета</w:t>
      </w:r>
    </w:p>
    <w:p w:rsidR="00E51102" w:rsidRPr="00E51102" w:rsidRDefault="00E51102" w:rsidP="00F6344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1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51102" w:rsidRPr="00E51102" w:rsidRDefault="00E51102" w:rsidP="00F6344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3.2.Библиотека </w:t>
      </w:r>
      <w:r w:rsidR="000858AD" w:rsidRPr="00F63445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методический кабинет обслуживаю</w:t>
      </w:r>
      <w:r w:rsidRPr="00E51102">
        <w:rPr>
          <w:rFonts w:ascii="Times New Roman" w:eastAsia="Times New Roman" w:hAnsi="Times New Roman" w:cs="Times New Roman"/>
          <w:sz w:val="24"/>
          <w:szCs w:val="24"/>
          <w:lang w:eastAsia="ru-RU"/>
        </w:rPr>
        <w:t>т читателей в соответствии с Положением и Правилами пользования.</w:t>
      </w:r>
    </w:p>
    <w:p w:rsidR="00E51102" w:rsidRPr="00E51102" w:rsidRDefault="00E51102" w:rsidP="00F6344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3.3.Библиотека </w:t>
      </w:r>
      <w:r w:rsidR="000858AD" w:rsidRPr="00F63445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методический кабинет обязаны</w:t>
      </w:r>
      <w:r w:rsidRPr="00E5110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858AD" w:rsidRPr="00F63445" w:rsidRDefault="00E51102" w:rsidP="00F63445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44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информировать читателей обо всех видах предоставляемых услуг;</w:t>
      </w:r>
    </w:p>
    <w:p w:rsidR="000858AD" w:rsidRPr="00F63445" w:rsidRDefault="00E51102" w:rsidP="00F63445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4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читателям возможность пользоваться всеми фондами библиотеки;</w:t>
      </w:r>
    </w:p>
    <w:p w:rsidR="000858AD" w:rsidRPr="00F63445" w:rsidRDefault="00E51102" w:rsidP="00F63445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4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занятия по формированию информационной культуры пользователей библиотеки</w:t>
      </w:r>
      <w:r w:rsidR="000858AD" w:rsidRPr="00F63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методического кабинета</w:t>
      </w:r>
      <w:r w:rsidRPr="00F6344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858AD" w:rsidRPr="00F63445" w:rsidRDefault="00E51102" w:rsidP="00F63445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4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популяризировать свои фонды и предоставляемые услуги;</w:t>
      </w:r>
    </w:p>
    <w:p w:rsidR="000858AD" w:rsidRPr="00F63445" w:rsidRDefault="00E51102" w:rsidP="00F63445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4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высокую культуру обслуживания: оказывать читателям помощь в выборе необходимых произведений печати и иных материалов, проводя устные консультации, предоставляя в их пользование каталоги и иные формы информирования, организуя книжные выставки, библиографические обзоры, дни информации и другие мероприятия;</w:t>
      </w:r>
    </w:p>
    <w:p w:rsidR="000858AD" w:rsidRPr="00F63445" w:rsidRDefault="00E51102" w:rsidP="00F63445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44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учет, хранение и использование находящихся в фонде книг, других произведений печати и иных материалов в соответс</w:t>
      </w:r>
      <w:r w:rsidR="000858AD" w:rsidRPr="00F6344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твии с установленными правилами;</w:t>
      </w:r>
    </w:p>
    <w:p w:rsidR="00E51102" w:rsidRDefault="00E51102" w:rsidP="00F63445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44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постоянный контроль за возвратом в библиотеку</w:t>
      </w:r>
      <w:r w:rsidR="000858AD" w:rsidRPr="00F63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методический кабинет</w:t>
      </w:r>
      <w:r w:rsidRPr="00F63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выданных книг, других произв</w:t>
      </w:r>
      <w:r w:rsidR="000858AD" w:rsidRPr="00F63445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едений печати.</w:t>
      </w:r>
    </w:p>
    <w:p w:rsidR="00E51102" w:rsidRPr="00E51102" w:rsidRDefault="00E51102" w:rsidP="00F6344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102" w:rsidRPr="00941AB8" w:rsidRDefault="00E51102" w:rsidP="00941AB8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1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записи читателей в библиотеку</w:t>
      </w:r>
    </w:p>
    <w:p w:rsidR="00941AB8" w:rsidRPr="00941AB8" w:rsidRDefault="00941AB8" w:rsidP="00941AB8">
      <w:pPr>
        <w:pStyle w:val="a3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102" w:rsidRPr="00E51102" w:rsidRDefault="00E51102" w:rsidP="00F6344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102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Для записи в библиотеку читатели обязаны предъявить</w:t>
      </w:r>
      <w:r w:rsidR="00C72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29F2" w:rsidRPr="00A5221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</w:t>
      </w:r>
      <w:r w:rsidRPr="00A522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51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этом основании библиотекарь заполняет читательский формуляр.</w:t>
      </w:r>
    </w:p>
    <w:p w:rsidR="00E51102" w:rsidRPr="00E51102" w:rsidRDefault="00E51102" w:rsidP="00F6344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1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Примечание: на учащихся нового набора дневных отделений читательские формуляры могут заполняться на основании приказов о зачислении в учебное заведение.</w:t>
      </w:r>
    </w:p>
    <w:p w:rsidR="00E51102" w:rsidRPr="00E51102" w:rsidRDefault="00E51102" w:rsidP="00F6344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102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При записи в библиотеку читатели должны ознакомиться с правилами пользования и подтвердить обязательство об их выполнении своей подписью в читательском формуляре. </w:t>
      </w:r>
    </w:p>
    <w:p w:rsidR="00E51102" w:rsidRPr="00E51102" w:rsidRDefault="00E51102" w:rsidP="00F6344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1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51102" w:rsidRPr="00941AB8" w:rsidRDefault="00E51102" w:rsidP="00941AB8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1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пользования абонементом </w:t>
      </w:r>
    </w:p>
    <w:p w:rsidR="00941AB8" w:rsidRPr="00941AB8" w:rsidRDefault="00941AB8" w:rsidP="00941AB8">
      <w:pPr>
        <w:pStyle w:val="a3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102" w:rsidRPr="00E51102" w:rsidRDefault="00E51102" w:rsidP="00F6344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102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 каждый полученный на абонементе экземпляр издания читатель расписывается на читательском формуляре. При возвращении литературы подпись читателя погашается подписью библиотекаря. Формуляр читателя является документом, удостоверяющим дату и факт выдачи читателю и приема библиотекарем книг и иных материалов.</w:t>
      </w:r>
    </w:p>
    <w:p w:rsidR="00E51102" w:rsidRPr="00E51102" w:rsidRDefault="00E51102" w:rsidP="00F6344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102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Срок пользования литературой для различных категорий читателей и количество выдаваемых изданий на абонементе:</w:t>
      </w:r>
    </w:p>
    <w:p w:rsidR="00E51102" w:rsidRPr="00E51102" w:rsidRDefault="00E51102" w:rsidP="00F6344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учебная литература - на весь учебный </w:t>
      </w:r>
      <w:proofErr w:type="gramStart"/>
      <w:r w:rsidRPr="00E5110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год;  </w:t>
      </w:r>
      <w:r w:rsidRPr="00E511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E5110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научно-популярная литература - от 10 до 20 дней;  </w:t>
      </w:r>
      <w:r w:rsidRPr="00E511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    научная литература</w:t>
      </w:r>
      <w:r w:rsidR="00C72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110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 срок до  одного месяца и не более пяти экземпляров единовременно</w:t>
      </w:r>
    </w:p>
    <w:p w:rsidR="00E51102" w:rsidRPr="00E51102" w:rsidRDefault="00E51102" w:rsidP="00F6344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 художественная литература и периодика </w:t>
      </w:r>
      <w:proofErr w:type="gramStart"/>
      <w:r w:rsidRPr="00E5110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выдаются  не</w:t>
      </w:r>
      <w:proofErr w:type="gramEnd"/>
      <w:r w:rsidRPr="00E51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трех экземпляров на срок до 15 дней.</w:t>
      </w:r>
    </w:p>
    <w:p w:rsidR="00E51102" w:rsidRPr="00E51102" w:rsidRDefault="00E51102" w:rsidP="00F6344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Литература для использования на групповых занятиях выдается на абонементе и оформляется в регистрационном журнале под расписку </w:t>
      </w:r>
      <w:r w:rsidR="000858AD" w:rsidRPr="00F63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преподавателя или </w:t>
      </w:r>
      <w:r w:rsidRPr="00E51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дежурного </w:t>
      </w:r>
      <w:r w:rsidR="000858AD" w:rsidRPr="00F63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студента </w:t>
      </w:r>
      <w:r w:rsidRPr="00E51102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группы.</w:t>
      </w:r>
    </w:p>
    <w:p w:rsidR="00E51102" w:rsidRPr="00E51102" w:rsidRDefault="00E51102" w:rsidP="00F63445">
      <w:pPr>
        <w:shd w:val="clear" w:color="auto" w:fill="FFFFFF"/>
        <w:spacing w:after="0" w:line="36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1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литературу, полученную на групповые занятия, несет преподаватель совместно с дежурным учащимся.</w:t>
      </w:r>
    </w:p>
    <w:p w:rsidR="00E51102" w:rsidRPr="00E51102" w:rsidRDefault="00E51102" w:rsidP="00F6344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102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Как правило, не подлежит выдаче на дом: текущая периодика, ре</w:t>
      </w:r>
      <w:r w:rsidR="00F63445" w:rsidRPr="00F63445">
        <w:rPr>
          <w:rFonts w:ascii="Times New Roman" w:eastAsia="Times New Roman" w:hAnsi="Times New Roman" w:cs="Times New Roman"/>
          <w:sz w:val="24"/>
          <w:szCs w:val="24"/>
          <w:lang w:eastAsia="ru-RU"/>
        </w:rPr>
        <w:t>дкие и ценные издания, а также </w:t>
      </w:r>
      <w:r w:rsidRPr="00E511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последний или единственный экземпляр издания, хранящийся в фонде библиотеки.</w:t>
      </w:r>
      <w:r w:rsidR="00F63445" w:rsidRPr="00F63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их выдачи с читателя </w:t>
      </w:r>
      <w:r w:rsidRPr="00E51102">
        <w:rPr>
          <w:rFonts w:ascii="Times New Roman" w:eastAsia="Times New Roman" w:hAnsi="Times New Roman" w:cs="Times New Roman"/>
          <w:sz w:val="24"/>
          <w:szCs w:val="24"/>
          <w:lang w:eastAsia="ru-RU"/>
        </w:rPr>
        <w:t>взимается залог, сумма которого зависит от ценности издания.</w:t>
      </w:r>
    </w:p>
    <w:p w:rsidR="00E51102" w:rsidRPr="00E51102" w:rsidRDefault="00941AB8" w:rsidP="00F6344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5.5</w:t>
      </w:r>
      <w:r w:rsidR="00E51102" w:rsidRPr="00E51102">
        <w:rPr>
          <w:rFonts w:ascii="Times New Roman" w:eastAsia="Times New Roman" w:hAnsi="Times New Roman" w:cs="Times New Roman"/>
          <w:sz w:val="24"/>
          <w:szCs w:val="24"/>
          <w:lang w:eastAsia="ru-RU"/>
        </w:rPr>
        <w:t>. Читатели могут продлить срок пользования взятых на дом книг, других произведений печати, если на них нет спроса со стороны других читателей.</w:t>
      </w:r>
    </w:p>
    <w:p w:rsidR="00941AB8" w:rsidRPr="00E51102" w:rsidRDefault="00E51102" w:rsidP="00A52211">
      <w:pPr>
        <w:shd w:val="clear" w:color="auto" w:fill="FFFFFF"/>
        <w:spacing w:after="0" w:line="360" w:lineRule="auto"/>
        <w:ind w:left="46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1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1CCE" w:rsidRDefault="004746E7" w:rsidP="00F634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11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Правила пользования автоматизированными рабочими местами в </w:t>
      </w:r>
    </w:p>
    <w:p w:rsidR="004746E7" w:rsidRPr="00E51102" w:rsidRDefault="007B1CCE" w:rsidP="00F6344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</w:t>
      </w:r>
      <w:r w:rsidR="004746E7" w:rsidRPr="00F634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-методическом отделе</w:t>
      </w:r>
    </w:p>
    <w:p w:rsidR="004746E7" w:rsidRPr="00F63445" w:rsidRDefault="004746E7" w:rsidP="00F634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1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7.1. </w:t>
      </w:r>
      <w:r w:rsidRPr="00F634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Пользователям</w:t>
      </w:r>
      <w:r w:rsidRPr="00E51102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работающим на автоматизированных рабочих местах запрещено: </w:t>
      </w:r>
    </w:p>
    <w:p w:rsidR="004746E7" w:rsidRPr="00F63445" w:rsidRDefault="004746E7" w:rsidP="00F63445">
      <w:pPr>
        <w:pStyle w:val="a3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44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на компьютеры любое программное обеспечение. </w:t>
      </w:r>
    </w:p>
    <w:p w:rsidR="004746E7" w:rsidRPr="00F63445" w:rsidRDefault="004746E7" w:rsidP="00F63445">
      <w:pPr>
        <w:pStyle w:val="a3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4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Играть в компьютерные игры.</w:t>
      </w:r>
    </w:p>
    <w:p w:rsidR="004746E7" w:rsidRPr="00F63445" w:rsidRDefault="004746E7" w:rsidP="00F63445">
      <w:pPr>
        <w:pStyle w:val="a3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время работы на компьютере для общения в чатах, на форумах Интернет-сети.</w:t>
      </w:r>
    </w:p>
    <w:p w:rsidR="004746E7" w:rsidRPr="00F63445" w:rsidRDefault="004746E7" w:rsidP="00F63445">
      <w:pPr>
        <w:pStyle w:val="a3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44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компьютеры и другие технические средства для целей, не относящихся к процессу обучения или профессиональной деятельности. </w:t>
      </w:r>
    </w:p>
    <w:p w:rsidR="00F63445" w:rsidRPr="00F63445" w:rsidRDefault="004746E7" w:rsidP="00F634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</w:t>
      </w:r>
      <w:r w:rsidR="00F63445" w:rsidRPr="00F63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Пользователям </w:t>
      </w:r>
      <w:r w:rsidRPr="00F634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разрешается: </w:t>
      </w:r>
    </w:p>
    <w:p w:rsidR="00F63445" w:rsidRPr="00F63445" w:rsidRDefault="004746E7" w:rsidP="00F63445">
      <w:pPr>
        <w:pStyle w:val="a3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Вносить в </w:t>
      </w:r>
      <w:r w:rsidR="00F63445" w:rsidRPr="00F63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 </w:t>
      </w:r>
      <w:r w:rsidR="007B1CC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r w:rsidR="00F63445" w:rsidRPr="00F63445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-методического отдела</w:t>
      </w:r>
      <w:r w:rsidRPr="00F63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портативные компьютеры, наушники.</w:t>
      </w:r>
    </w:p>
    <w:p w:rsidR="00F63445" w:rsidRPr="00F63445" w:rsidRDefault="004746E7" w:rsidP="00F63445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44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оптические диски, USB накопители, содержание которых имеет непосредственное отношение к процессу обучения или профессиональной деятельности. </w:t>
      </w:r>
    </w:p>
    <w:p w:rsidR="00F63445" w:rsidRPr="00F63445" w:rsidRDefault="00F63445" w:rsidP="00F63445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Пользователи обязаны сообщать </w:t>
      </w:r>
      <w:r w:rsidR="004746E7" w:rsidRPr="00F63445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сбоях в работе компьютера, а не устранять их самостоятельно. </w:t>
      </w:r>
    </w:p>
    <w:p w:rsidR="004746E7" w:rsidRPr="00F63445" w:rsidRDefault="00F63445" w:rsidP="00C729F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4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Пользователь</w:t>
      </w:r>
      <w:r w:rsidR="004746E7" w:rsidRPr="00F63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завершить работу на компьютер</w:t>
      </w:r>
      <w:r w:rsidRPr="00F6344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746E7" w:rsidRPr="00F63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15 минут до закрытия </w:t>
      </w:r>
      <w:r w:rsidR="007B1CC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учено</w:t>
      </w:r>
      <w:bookmarkStart w:id="0" w:name="_GoBack"/>
      <w:bookmarkEnd w:id="0"/>
      <w:r w:rsidRPr="00F63445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-методического отдела</w:t>
      </w:r>
      <w:r w:rsidR="004746E7" w:rsidRPr="00F634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4D71" w:rsidRPr="00F63445" w:rsidRDefault="00954D71" w:rsidP="00F634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954D71" w:rsidRPr="00F63445" w:rsidSect="00F63445">
      <w:footerReference w:type="default" r:id="rId7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96C" w:rsidRDefault="0044396C" w:rsidP="00F63445">
      <w:pPr>
        <w:spacing w:after="0" w:line="240" w:lineRule="auto"/>
      </w:pPr>
      <w:r>
        <w:separator/>
      </w:r>
    </w:p>
  </w:endnote>
  <w:endnote w:type="continuationSeparator" w:id="0">
    <w:p w:rsidR="0044396C" w:rsidRDefault="0044396C" w:rsidP="00F63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8974907"/>
      <w:docPartObj>
        <w:docPartGallery w:val="Page Numbers (Bottom of Page)"/>
        <w:docPartUnique/>
      </w:docPartObj>
    </w:sdtPr>
    <w:sdtEndPr/>
    <w:sdtContent>
      <w:p w:rsidR="00F63445" w:rsidRDefault="00F6344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1CCE">
          <w:rPr>
            <w:noProof/>
          </w:rPr>
          <w:t>5</w:t>
        </w:r>
        <w:r>
          <w:fldChar w:fldCharType="end"/>
        </w:r>
      </w:p>
    </w:sdtContent>
  </w:sdt>
  <w:p w:rsidR="00F63445" w:rsidRDefault="00F6344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96C" w:rsidRDefault="0044396C" w:rsidP="00F63445">
      <w:pPr>
        <w:spacing w:after="0" w:line="240" w:lineRule="auto"/>
      </w:pPr>
      <w:r>
        <w:separator/>
      </w:r>
    </w:p>
  </w:footnote>
  <w:footnote w:type="continuationSeparator" w:id="0">
    <w:p w:rsidR="0044396C" w:rsidRDefault="0044396C" w:rsidP="00F634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2445E"/>
    <w:multiLevelType w:val="hybridMultilevel"/>
    <w:tmpl w:val="351AB61A"/>
    <w:lvl w:ilvl="0" w:tplc="041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>
    <w:nsid w:val="2C48745F"/>
    <w:multiLevelType w:val="hybridMultilevel"/>
    <w:tmpl w:val="51BE49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060F97"/>
    <w:multiLevelType w:val="hybridMultilevel"/>
    <w:tmpl w:val="77929EE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B987901"/>
    <w:multiLevelType w:val="hybridMultilevel"/>
    <w:tmpl w:val="E21CE41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0A734F1"/>
    <w:multiLevelType w:val="hybridMultilevel"/>
    <w:tmpl w:val="77183368"/>
    <w:lvl w:ilvl="0" w:tplc="80C2F7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D94C8E"/>
    <w:multiLevelType w:val="hybridMultilevel"/>
    <w:tmpl w:val="948C61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102"/>
    <w:rsid w:val="000858AD"/>
    <w:rsid w:val="003C0F6E"/>
    <w:rsid w:val="0044396C"/>
    <w:rsid w:val="004746E7"/>
    <w:rsid w:val="007B1CCE"/>
    <w:rsid w:val="00941AB8"/>
    <w:rsid w:val="00954D71"/>
    <w:rsid w:val="00A52211"/>
    <w:rsid w:val="00B9334C"/>
    <w:rsid w:val="00C729F2"/>
    <w:rsid w:val="00E51102"/>
    <w:rsid w:val="00F6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F1FC16-424E-420A-92C5-F4CF723F7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10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634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3445"/>
  </w:style>
  <w:style w:type="paragraph" w:styleId="a6">
    <w:name w:val="footer"/>
    <w:basedOn w:val="a"/>
    <w:link w:val="a7"/>
    <w:uiPriority w:val="99"/>
    <w:unhideWhenUsed/>
    <w:rsid w:val="00F634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3445"/>
  </w:style>
  <w:style w:type="table" w:styleId="a8">
    <w:name w:val="Table Grid"/>
    <w:basedOn w:val="a1"/>
    <w:uiPriority w:val="39"/>
    <w:rsid w:val="00F63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522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522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5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1057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RePack by Diakov</cp:lastModifiedBy>
  <cp:revision>4</cp:revision>
  <cp:lastPrinted>2017-03-11T08:19:00Z</cp:lastPrinted>
  <dcterms:created xsi:type="dcterms:W3CDTF">2017-11-06T12:34:00Z</dcterms:created>
  <dcterms:modified xsi:type="dcterms:W3CDTF">2018-10-06T15:53:00Z</dcterms:modified>
</cp:coreProperties>
</file>