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F2CFE" w:rsidRDefault="008F2CFE" w:rsidP="00252A2F">
      <w:pPr>
        <w:shd w:val="clear" w:color="auto" w:fill="FFFFFF"/>
        <w:ind w:right="-20"/>
        <w:jc w:val="center"/>
        <w:rPr>
          <w:bCs/>
          <w:sz w:val="28"/>
          <w:szCs w:val="28"/>
          <w:lang w:eastAsia="ru-RU"/>
        </w:rPr>
      </w:pPr>
    </w:p>
    <w:p w:rsidR="008F2CFE" w:rsidRDefault="008F2CFE" w:rsidP="00252A2F">
      <w:pPr>
        <w:shd w:val="clear" w:color="auto" w:fill="FFFFFF"/>
        <w:ind w:right="-2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10745" cy="8810625"/>
            <wp:effectExtent l="0" t="0" r="0" b="0"/>
            <wp:docPr id="1" name="Рисунок 1" descr="C:\Users\ЗампоВР\Pictures\2020-10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20-10-01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77" cy="88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2CFE" w:rsidRDefault="008F2CFE" w:rsidP="00252A2F">
      <w:pPr>
        <w:shd w:val="clear" w:color="auto" w:fill="FFFFFF"/>
        <w:ind w:right="-20"/>
        <w:jc w:val="center"/>
        <w:rPr>
          <w:b/>
          <w:sz w:val="28"/>
          <w:szCs w:val="28"/>
        </w:rPr>
      </w:pPr>
    </w:p>
    <w:p w:rsidR="00903C9C" w:rsidRPr="00252A2F" w:rsidRDefault="00B23C0F" w:rsidP="00252A2F">
      <w:pPr>
        <w:shd w:val="clear" w:color="auto" w:fill="FFFFFF"/>
        <w:ind w:right="-20"/>
        <w:jc w:val="center"/>
        <w:rPr>
          <w:sz w:val="28"/>
          <w:szCs w:val="28"/>
        </w:rPr>
      </w:pPr>
      <w:r w:rsidRPr="00252A2F">
        <w:rPr>
          <w:b/>
          <w:sz w:val="28"/>
          <w:szCs w:val="28"/>
        </w:rPr>
        <w:lastRenderedPageBreak/>
        <w:t>ПОЯСНИТЕЛЬНАЯ ЗАПИСКА</w:t>
      </w:r>
    </w:p>
    <w:p w:rsidR="00D7581C" w:rsidRPr="00252A2F" w:rsidRDefault="00D7581C" w:rsidP="00252A2F">
      <w:pPr>
        <w:shd w:val="clear" w:color="auto" w:fill="FFFFFF"/>
        <w:ind w:right="-20"/>
        <w:jc w:val="center"/>
        <w:rPr>
          <w:sz w:val="28"/>
          <w:szCs w:val="28"/>
        </w:rPr>
      </w:pPr>
    </w:p>
    <w:p w:rsidR="00903C9C" w:rsidRPr="00252A2F" w:rsidRDefault="00903C9C" w:rsidP="00B23C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F2CFE">
        <w:rPr>
          <w:rFonts w:ascii="Times New Roman" w:hAnsi="Times New Roman"/>
          <w:sz w:val="28"/>
          <w:szCs w:val="28"/>
        </w:rPr>
        <w:t>Направленность</w:t>
      </w:r>
      <w:r w:rsidRPr="00252A2F">
        <w:rPr>
          <w:rFonts w:ascii="Times New Roman" w:hAnsi="Times New Roman"/>
          <w:sz w:val="28"/>
          <w:szCs w:val="28"/>
        </w:rPr>
        <w:t xml:space="preserve"> общеобразовательной общеразвивающей программы «</w:t>
      </w:r>
      <w:proofErr w:type="spellStart"/>
      <w:r w:rsidR="00FE15D8" w:rsidRPr="00252A2F">
        <w:rPr>
          <w:rFonts w:ascii="Times New Roman" w:hAnsi="Times New Roman"/>
          <w:sz w:val="28"/>
          <w:szCs w:val="28"/>
        </w:rPr>
        <w:t>Черлидинг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»: </w:t>
      </w:r>
      <w:r w:rsidR="007675E5" w:rsidRPr="00252A2F">
        <w:rPr>
          <w:rFonts w:ascii="Times New Roman" w:hAnsi="Times New Roman"/>
          <w:sz w:val="28"/>
          <w:szCs w:val="28"/>
        </w:rPr>
        <w:t>физкультурно-</w:t>
      </w:r>
      <w:r w:rsidR="00FE15D8" w:rsidRPr="00252A2F">
        <w:rPr>
          <w:rFonts w:ascii="Times New Roman" w:hAnsi="Times New Roman"/>
          <w:sz w:val="28"/>
          <w:szCs w:val="28"/>
        </w:rPr>
        <w:t>спортивная</w:t>
      </w:r>
      <w:r w:rsidRPr="00252A2F">
        <w:rPr>
          <w:rFonts w:ascii="Times New Roman" w:hAnsi="Times New Roman"/>
          <w:sz w:val="28"/>
          <w:szCs w:val="28"/>
        </w:rPr>
        <w:t>.</w:t>
      </w:r>
    </w:p>
    <w:p w:rsidR="00FE15D8" w:rsidRPr="00252A2F" w:rsidRDefault="00AA4C0F" w:rsidP="00B23C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Данная программа предназначена для учащихся</w:t>
      </w:r>
      <w:r w:rsidR="008C0A0E" w:rsidRPr="00252A2F">
        <w:rPr>
          <w:rFonts w:ascii="Times New Roman" w:hAnsi="Times New Roman"/>
          <w:sz w:val="28"/>
          <w:szCs w:val="28"/>
        </w:rPr>
        <w:t xml:space="preserve"> </w:t>
      </w:r>
      <w:r w:rsidR="00FE335F" w:rsidRPr="00252A2F">
        <w:rPr>
          <w:rFonts w:ascii="Times New Roman" w:hAnsi="Times New Roman"/>
          <w:sz w:val="28"/>
          <w:szCs w:val="28"/>
        </w:rPr>
        <w:t xml:space="preserve">ГПОУ ЯО Ростовского </w:t>
      </w:r>
      <w:r w:rsidR="008C0A0E" w:rsidRPr="00252A2F">
        <w:rPr>
          <w:rFonts w:ascii="Times New Roman" w:hAnsi="Times New Roman"/>
          <w:sz w:val="28"/>
          <w:szCs w:val="28"/>
        </w:rPr>
        <w:t xml:space="preserve">педагогического колледжа </w:t>
      </w:r>
      <w:r w:rsidRPr="00252A2F">
        <w:rPr>
          <w:rFonts w:ascii="Times New Roman" w:hAnsi="Times New Roman"/>
          <w:sz w:val="28"/>
          <w:szCs w:val="28"/>
        </w:rPr>
        <w:t xml:space="preserve">и </w:t>
      </w:r>
      <w:r w:rsidR="00FE15D8" w:rsidRPr="00252A2F">
        <w:rPr>
          <w:rFonts w:ascii="Times New Roman" w:hAnsi="Times New Roman"/>
          <w:sz w:val="28"/>
          <w:szCs w:val="28"/>
        </w:rPr>
        <w:t xml:space="preserve">во всех формах своей деятельности способствует разностороннему развитию личности </w:t>
      </w:r>
      <w:r w:rsidR="00FE335F" w:rsidRPr="00252A2F">
        <w:rPr>
          <w:rFonts w:ascii="Times New Roman" w:hAnsi="Times New Roman"/>
          <w:sz w:val="28"/>
          <w:szCs w:val="28"/>
        </w:rPr>
        <w:t>студента</w:t>
      </w:r>
      <w:r w:rsidR="00FE15D8" w:rsidRPr="00252A2F">
        <w:rPr>
          <w:rFonts w:ascii="Times New Roman" w:hAnsi="Times New Roman"/>
          <w:sz w:val="28"/>
          <w:szCs w:val="28"/>
        </w:rPr>
        <w:t>, общему оздоровлению его ор</w:t>
      </w:r>
      <w:r w:rsidR="00FE15D8" w:rsidRPr="00252A2F">
        <w:rPr>
          <w:rFonts w:ascii="Times New Roman" w:hAnsi="Times New Roman"/>
          <w:sz w:val="28"/>
          <w:szCs w:val="28"/>
        </w:rPr>
        <w:softHyphen/>
        <w:t>ганизма. Укреплению физических и духовных сил, воспитанию эстетического вкуса, приобретению навыков самостоятельной деятельности, формированию интереса к здоровому образу жизни.</w:t>
      </w:r>
    </w:p>
    <w:p w:rsidR="00736D10" w:rsidRPr="00252A2F" w:rsidRDefault="00FE15D8" w:rsidP="00B23C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 xml:space="preserve">При той огромной умственной нагрузке, которую испытывают учащиеся, у них нет ни возможностей, ни, как правило, устремленности для занятий спортом с целью достижения высоких спортивных результатов. Поэтому вся деятельность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черлидинга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 пронизана стремлением обеспечить условия для учебы, привить </w:t>
      </w:r>
      <w:r w:rsidR="008C0A0E" w:rsidRPr="00252A2F">
        <w:rPr>
          <w:rFonts w:ascii="Times New Roman" w:hAnsi="Times New Roman"/>
          <w:sz w:val="28"/>
          <w:szCs w:val="28"/>
        </w:rPr>
        <w:t>студенту</w:t>
      </w:r>
      <w:r w:rsidRPr="00252A2F">
        <w:rPr>
          <w:rFonts w:ascii="Times New Roman" w:hAnsi="Times New Roman"/>
          <w:sz w:val="28"/>
          <w:szCs w:val="28"/>
        </w:rPr>
        <w:t xml:space="preserve"> прочные знания, умения и навыки для культурного отношения к своему здоровью.</w:t>
      </w:r>
    </w:p>
    <w:p w:rsidR="00FE15D8" w:rsidRPr="00252A2F" w:rsidRDefault="00FE15D8" w:rsidP="00B23C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 xml:space="preserve">Программа направлена на овладение </w:t>
      </w:r>
      <w:r w:rsidR="00D51B72" w:rsidRPr="00252A2F">
        <w:rPr>
          <w:rFonts w:ascii="Times New Roman" w:hAnsi="Times New Roman"/>
          <w:sz w:val="28"/>
          <w:szCs w:val="28"/>
        </w:rPr>
        <w:t xml:space="preserve">учащимися </w:t>
      </w:r>
      <w:r w:rsidRPr="00252A2F">
        <w:rPr>
          <w:rFonts w:ascii="Times New Roman" w:hAnsi="Times New Roman"/>
          <w:sz w:val="28"/>
          <w:szCs w:val="28"/>
        </w:rPr>
        <w:t>основами техники и тактики выступлений, достаточно высокого уровня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 и не только.</w:t>
      </w:r>
    </w:p>
    <w:p w:rsidR="001674FF" w:rsidRPr="00252A2F" w:rsidRDefault="001674FF" w:rsidP="00B23C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Программа предусматривает тесную взаимосвязь содержания соревновательной деятельности и всех сторон учебного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C5099C" w:rsidRPr="00252A2F" w:rsidRDefault="00B523DA" w:rsidP="006502C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программы: </w:t>
      </w:r>
      <w:r w:rsidR="00C5099C" w:rsidRPr="00252A2F">
        <w:rPr>
          <w:rFonts w:ascii="Times New Roman" w:hAnsi="Times New Roman"/>
          <w:sz w:val="28"/>
          <w:szCs w:val="28"/>
        </w:rPr>
        <w:t xml:space="preserve">создание в учреждениях образования кружков и спортивных секций по </w:t>
      </w:r>
      <w:proofErr w:type="spellStart"/>
      <w:r w:rsidR="00C5099C" w:rsidRPr="00252A2F">
        <w:rPr>
          <w:rFonts w:ascii="Times New Roman" w:hAnsi="Times New Roman"/>
          <w:sz w:val="28"/>
          <w:szCs w:val="28"/>
        </w:rPr>
        <w:t>черлидингу</w:t>
      </w:r>
      <w:proofErr w:type="spellEnd"/>
      <w:r w:rsidR="00C5099C" w:rsidRPr="00252A2F">
        <w:rPr>
          <w:rFonts w:ascii="Times New Roman" w:hAnsi="Times New Roman"/>
          <w:sz w:val="28"/>
          <w:szCs w:val="28"/>
        </w:rPr>
        <w:t xml:space="preserve">, обучение учащихся двигательным действиям танцевальной направленности, побуждение к проявлению творчества и лидерских качеств. Факультативные занятия по </w:t>
      </w:r>
      <w:proofErr w:type="spellStart"/>
      <w:r w:rsidR="00C5099C" w:rsidRPr="00252A2F">
        <w:rPr>
          <w:rFonts w:ascii="Times New Roman" w:hAnsi="Times New Roman"/>
          <w:sz w:val="28"/>
          <w:szCs w:val="28"/>
        </w:rPr>
        <w:t>черлидингу</w:t>
      </w:r>
      <w:proofErr w:type="spellEnd"/>
      <w:r w:rsidR="00C5099C" w:rsidRPr="00252A2F">
        <w:rPr>
          <w:rFonts w:ascii="Times New Roman" w:hAnsi="Times New Roman"/>
          <w:sz w:val="28"/>
          <w:szCs w:val="28"/>
        </w:rPr>
        <w:t xml:space="preserve"> рассчитаны на </w:t>
      </w:r>
      <w:r w:rsidR="00C5099C" w:rsidRPr="00252A2F">
        <w:rPr>
          <w:rFonts w:ascii="Times New Roman" w:hAnsi="Times New Roman"/>
          <w:b/>
          <w:sz w:val="28"/>
          <w:szCs w:val="28"/>
        </w:rPr>
        <w:t>7</w:t>
      </w:r>
      <w:r w:rsidR="00F6592A">
        <w:rPr>
          <w:rFonts w:ascii="Times New Roman" w:hAnsi="Times New Roman"/>
          <w:b/>
          <w:sz w:val="28"/>
          <w:szCs w:val="28"/>
        </w:rPr>
        <w:t>2</w:t>
      </w:r>
      <w:r w:rsidR="00C5099C" w:rsidRPr="00252A2F">
        <w:rPr>
          <w:rFonts w:ascii="Times New Roman" w:hAnsi="Times New Roman"/>
          <w:b/>
          <w:sz w:val="28"/>
          <w:szCs w:val="28"/>
        </w:rPr>
        <w:t xml:space="preserve"> академических час</w:t>
      </w:r>
      <w:r w:rsidR="00F6592A">
        <w:rPr>
          <w:rFonts w:ascii="Times New Roman" w:hAnsi="Times New Roman"/>
          <w:b/>
          <w:sz w:val="28"/>
          <w:szCs w:val="28"/>
        </w:rPr>
        <w:t>а</w:t>
      </w:r>
      <w:r w:rsidR="00C5099C" w:rsidRPr="00252A2F">
        <w:rPr>
          <w:rFonts w:ascii="Times New Roman" w:hAnsi="Times New Roman"/>
          <w:b/>
          <w:sz w:val="28"/>
          <w:szCs w:val="28"/>
        </w:rPr>
        <w:t xml:space="preserve"> в год (два часа в неделю)</w:t>
      </w:r>
      <w:r w:rsidR="00FE335F" w:rsidRPr="00252A2F">
        <w:rPr>
          <w:rFonts w:ascii="Times New Roman" w:hAnsi="Times New Roman"/>
          <w:b/>
          <w:sz w:val="28"/>
          <w:szCs w:val="28"/>
        </w:rPr>
        <w:t xml:space="preserve"> </w:t>
      </w:r>
      <w:r w:rsidR="00FE335F" w:rsidRPr="00252A2F">
        <w:rPr>
          <w:rFonts w:ascii="Times New Roman" w:hAnsi="Times New Roman"/>
          <w:sz w:val="28"/>
          <w:szCs w:val="28"/>
        </w:rPr>
        <w:t>по вторникам и четвергам.</w:t>
      </w:r>
    </w:p>
    <w:p w:rsidR="008E4C61" w:rsidRPr="00252A2F" w:rsidRDefault="008E4C61" w:rsidP="006502C3">
      <w:pPr>
        <w:pStyle w:val="af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Задачи</w:t>
      </w:r>
      <w:r w:rsidR="00431C7C" w:rsidRPr="00252A2F">
        <w:rPr>
          <w:rFonts w:ascii="Times New Roman" w:hAnsi="Times New Roman"/>
          <w:b/>
          <w:sz w:val="28"/>
          <w:szCs w:val="28"/>
        </w:rPr>
        <w:t xml:space="preserve"> </w:t>
      </w:r>
      <w:r w:rsidRPr="00252A2F">
        <w:rPr>
          <w:rFonts w:ascii="Times New Roman" w:hAnsi="Times New Roman"/>
          <w:b/>
          <w:bCs/>
          <w:color w:val="000000"/>
          <w:sz w:val="28"/>
          <w:szCs w:val="28"/>
        </w:rPr>
        <w:t>программы:</w:t>
      </w:r>
    </w:p>
    <w:p w:rsidR="008D3058" w:rsidRPr="00252A2F" w:rsidRDefault="008D3058" w:rsidP="006502C3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-пропаганда здорового образа жизни среди детей и учащейся молодежи; </w:t>
      </w:r>
    </w:p>
    <w:p w:rsidR="008D3058" w:rsidRPr="00252A2F" w:rsidRDefault="008D3058" w:rsidP="006502C3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-укрепление здоровья учащихся средствами физической культуры и спорта; </w:t>
      </w:r>
    </w:p>
    <w:p w:rsidR="008D3058" w:rsidRPr="00252A2F" w:rsidRDefault="008D3058" w:rsidP="006502C3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-популяризация творческих видов спорта через привлечение учащихся к участию в командах поддержки; </w:t>
      </w:r>
    </w:p>
    <w:p w:rsidR="008D3058" w:rsidRPr="00252A2F" w:rsidRDefault="008D3058" w:rsidP="006502C3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-отбор перспективных и талантливых учащихся в учебно-тренировочные группы по </w:t>
      </w:r>
      <w:proofErr w:type="spellStart"/>
      <w:r w:rsidRPr="00252A2F">
        <w:rPr>
          <w:sz w:val="28"/>
          <w:szCs w:val="28"/>
        </w:rPr>
        <w:t>черлидингу</w:t>
      </w:r>
      <w:proofErr w:type="spellEnd"/>
      <w:r w:rsidRPr="00252A2F">
        <w:rPr>
          <w:sz w:val="28"/>
          <w:szCs w:val="28"/>
        </w:rPr>
        <w:t xml:space="preserve">. </w:t>
      </w:r>
    </w:p>
    <w:p w:rsidR="006A161A" w:rsidRPr="00252A2F" w:rsidRDefault="006A161A" w:rsidP="006502C3">
      <w:pPr>
        <w:ind w:firstLine="709"/>
        <w:jc w:val="both"/>
        <w:rPr>
          <w:sz w:val="28"/>
          <w:szCs w:val="28"/>
        </w:rPr>
      </w:pPr>
      <w:r w:rsidRPr="00252A2F">
        <w:rPr>
          <w:b/>
          <w:sz w:val="28"/>
          <w:szCs w:val="28"/>
        </w:rPr>
        <w:t>Условия набора и формирования группы:</w:t>
      </w:r>
      <w:r w:rsidR="00431C7C" w:rsidRPr="00252A2F">
        <w:rPr>
          <w:b/>
          <w:sz w:val="28"/>
          <w:szCs w:val="28"/>
        </w:rPr>
        <w:t xml:space="preserve"> </w:t>
      </w:r>
      <w:r w:rsidRPr="00252A2F">
        <w:rPr>
          <w:sz w:val="28"/>
          <w:szCs w:val="28"/>
        </w:rPr>
        <w:t xml:space="preserve">при зачислении </w:t>
      </w:r>
      <w:r w:rsidR="00141B26" w:rsidRPr="00252A2F">
        <w:rPr>
          <w:sz w:val="28"/>
          <w:szCs w:val="28"/>
        </w:rPr>
        <w:t xml:space="preserve">учитывается спортивно-оздоровительная группа </w:t>
      </w:r>
      <w:r w:rsidR="005C7DC9" w:rsidRPr="00252A2F">
        <w:rPr>
          <w:sz w:val="28"/>
          <w:szCs w:val="28"/>
        </w:rPr>
        <w:t>студента</w:t>
      </w:r>
      <w:r w:rsidR="00141B26" w:rsidRPr="00252A2F">
        <w:rPr>
          <w:sz w:val="28"/>
          <w:szCs w:val="28"/>
        </w:rPr>
        <w:t xml:space="preserve"> и разрешение родителя</w:t>
      </w:r>
      <w:r w:rsidR="00243075" w:rsidRPr="00252A2F">
        <w:rPr>
          <w:sz w:val="28"/>
          <w:szCs w:val="28"/>
        </w:rPr>
        <w:t xml:space="preserve">. </w:t>
      </w:r>
    </w:p>
    <w:p w:rsidR="00BE5779" w:rsidRPr="00252A2F" w:rsidRDefault="006A161A" w:rsidP="006502C3">
      <w:pPr>
        <w:ind w:firstLine="709"/>
        <w:jc w:val="both"/>
        <w:rPr>
          <w:sz w:val="28"/>
          <w:szCs w:val="28"/>
        </w:rPr>
      </w:pPr>
      <w:r w:rsidRPr="00252A2F">
        <w:rPr>
          <w:b/>
          <w:sz w:val="28"/>
          <w:szCs w:val="28"/>
        </w:rPr>
        <w:lastRenderedPageBreak/>
        <w:t xml:space="preserve">Срок реализации </w:t>
      </w:r>
      <w:r w:rsidRPr="00252A2F">
        <w:rPr>
          <w:b/>
          <w:bCs/>
          <w:sz w:val="28"/>
          <w:szCs w:val="28"/>
        </w:rPr>
        <w:t>программы</w:t>
      </w:r>
      <w:r w:rsidRPr="00252A2F">
        <w:rPr>
          <w:b/>
          <w:sz w:val="28"/>
          <w:szCs w:val="28"/>
        </w:rPr>
        <w:t>:</w:t>
      </w:r>
      <w:r w:rsidRPr="00252A2F">
        <w:rPr>
          <w:sz w:val="28"/>
          <w:szCs w:val="28"/>
        </w:rPr>
        <w:t xml:space="preserve"> программа рассчитана на </w:t>
      </w:r>
      <w:r w:rsidR="005C7DC9" w:rsidRPr="00252A2F">
        <w:rPr>
          <w:sz w:val="28"/>
          <w:szCs w:val="28"/>
        </w:rPr>
        <w:t>1 год обучения.</w:t>
      </w:r>
      <w:r w:rsidR="00C27FE7" w:rsidRPr="00252A2F">
        <w:rPr>
          <w:sz w:val="28"/>
          <w:szCs w:val="28"/>
        </w:rPr>
        <w:t xml:space="preserve"> </w:t>
      </w:r>
      <w:r w:rsidRPr="00252A2F">
        <w:rPr>
          <w:sz w:val="28"/>
          <w:szCs w:val="28"/>
        </w:rPr>
        <w:t xml:space="preserve">Занятия проводятся </w:t>
      </w:r>
      <w:r w:rsidR="005C7DC9" w:rsidRPr="00252A2F">
        <w:rPr>
          <w:sz w:val="28"/>
          <w:szCs w:val="28"/>
        </w:rPr>
        <w:t xml:space="preserve"> 2</w:t>
      </w:r>
      <w:r w:rsidR="000B7159" w:rsidRPr="00252A2F">
        <w:rPr>
          <w:sz w:val="28"/>
          <w:szCs w:val="28"/>
        </w:rPr>
        <w:t xml:space="preserve"> </w:t>
      </w:r>
      <w:r w:rsidRPr="00252A2F">
        <w:rPr>
          <w:sz w:val="28"/>
          <w:szCs w:val="28"/>
        </w:rPr>
        <w:t xml:space="preserve"> раз</w:t>
      </w:r>
      <w:r w:rsidR="00141B26" w:rsidRPr="00252A2F">
        <w:rPr>
          <w:sz w:val="28"/>
          <w:szCs w:val="28"/>
        </w:rPr>
        <w:t>а</w:t>
      </w:r>
      <w:r w:rsidR="00431C7C" w:rsidRPr="00252A2F">
        <w:rPr>
          <w:sz w:val="28"/>
          <w:szCs w:val="28"/>
        </w:rPr>
        <w:t xml:space="preserve"> </w:t>
      </w:r>
      <w:r w:rsidRPr="00252A2F">
        <w:rPr>
          <w:sz w:val="28"/>
          <w:szCs w:val="28"/>
        </w:rPr>
        <w:t>в неделю</w:t>
      </w:r>
      <w:r w:rsidR="008E38AB" w:rsidRPr="00252A2F">
        <w:rPr>
          <w:sz w:val="28"/>
          <w:szCs w:val="28"/>
        </w:rPr>
        <w:t xml:space="preserve"> по 1 часу</w:t>
      </w:r>
      <w:r w:rsidR="000B7159" w:rsidRPr="00252A2F">
        <w:rPr>
          <w:sz w:val="28"/>
          <w:szCs w:val="28"/>
        </w:rPr>
        <w:t xml:space="preserve"> </w:t>
      </w:r>
      <w:r w:rsidRPr="00252A2F">
        <w:rPr>
          <w:sz w:val="28"/>
          <w:szCs w:val="28"/>
        </w:rPr>
        <w:t>(</w:t>
      </w:r>
      <w:r w:rsidR="00390CD0" w:rsidRPr="00252A2F">
        <w:rPr>
          <w:sz w:val="28"/>
          <w:szCs w:val="28"/>
        </w:rPr>
        <w:t>1</w:t>
      </w:r>
      <w:r w:rsidRPr="00252A2F">
        <w:rPr>
          <w:sz w:val="28"/>
          <w:szCs w:val="28"/>
        </w:rPr>
        <w:t xml:space="preserve"> час</w:t>
      </w:r>
      <w:r w:rsidR="00431C7C" w:rsidRPr="00252A2F">
        <w:rPr>
          <w:sz w:val="28"/>
          <w:szCs w:val="28"/>
        </w:rPr>
        <w:t xml:space="preserve"> </w:t>
      </w:r>
      <w:r w:rsidR="00390CD0" w:rsidRPr="00252A2F">
        <w:rPr>
          <w:sz w:val="28"/>
          <w:szCs w:val="28"/>
        </w:rPr>
        <w:t>равен 1 академическому часу</w:t>
      </w:r>
      <w:r w:rsidR="004D2A49" w:rsidRPr="00252A2F">
        <w:rPr>
          <w:sz w:val="28"/>
          <w:szCs w:val="28"/>
        </w:rPr>
        <w:t>)</w:t>
      </w:r>
      <w:r w:rsidRPr="00252A2F">
        <w:rPr>
          <w:sz w:val="28"/>
          <w:szCs w:val="28"/>
        </w:rPr>
        <w:t xml:space="preserve">; </w:t>
      </w:r>
      <w:r w:rsidR="00F6592A">
        <w:rPr>
          <w:sz w:val="28"/>
          <w:szCs w:val="28"/>
        </w:rPr>
        <w:t>72</w:t>
      </w:r>
      <w:r w:rsidR="00C339D7" w:rsidRPr="00252A2F">
        <w:rPr>
          <w:sz w:val="28"/>
          <w:szCs w:val="28"/>
        </w:rPr>
        <w:t xml:space="preserve"> час</w:t>
      </w:r>
      <w:r w:rsidR="00F6592A">
        <w:rPr>
          <w:sz w:val="28"/>
          <w:szCs w:val="28"/>
        </w:rPr>
        <w:t>а</w:t>
      </w:r>
      <w:r w:rsidRPr="00252A2F">
        <w:rPr>
          <w:sz w:val="28"/>
          <w:szCs w:val="28"/>
        </w:rPr>
        <w:t xml:space="preserve"> в год. </w:t>
      </w:r>
    </w:p>
    <w:p w:rsidR="006A161A" w:rsidRPr="00252A2F" w:rsidRDefault="006A161A" w:rsidP="006502C3">
      <w:pPr>
        <w:ind w:firstLine="709"/>
        <w:jc w:val="both"/>
        <w:rPr>
          <w:color w:val="FF0000"/>
          <w:sz w:val="28"/>
          <w:szCs w:val="28"/>
        </w:rPr>
      </w:pPr>
      <w:r w:rsidRPr="00252A2F">
        <w:rPr>
          <w:sz w:val="28"/>
          <w:szCs w:val="28"/>
        </w:rPr>
        <w:t>Количественный состав группы 15 человек</w:t>
      </w:r>
      <w:r w:rsidR="005C7DC9" w:rsidRPr="00252A2F">
        <w:rPr>
          <w:sz w:val="28"/>
          <w:szCs w:val="28"/>
        </w:rPr>
        <w:t>.</w:t>
      </w:r>
    </w:p>
    <w:p w:rsidR="006A161A" w:rsidRPr="00252A2F" w:rsidRDefault="006A161A" w:rsidP="006502C3">
      <w:pPr>
        <w:ind w:firstLine="709"/>
        <w:jc w:val="both"/>
        <w:rPr>
          <w:sz w:val="28"/>
          <w:szCs w:val="28"/>
        </w:rPr>
      </w:pPr>
      <w:r w:rsidRPr="00252A2F">
        <w:rPr>
          <w:b/>
          <w:sz w:val="28"/>
          <w:szCs w:val="28"/>
        </w:rPr>
        <w:t>Формы организации деятельности учащихся на занятии:</w:t>
      </w:r>
      <w:r w:rsidRPr="00252A2F">
        <w:rPr>
          <w:sz w:val="28"/>
          <w:szCs w:val="28"/>
        </w:rPr>
        <w:t xml:space="preserve"> групповая, индивиду</w:t>
      </w:r>
      <w:r w:rsidR="00C339D7" w:rsidRPr="00252A2F">
        <w:rPr>
          <w:sz w:val="28"/>
          <w:szCs w:val="28"/>
        </w:rPr>
        <w:t>ально-групповая, индивидуальная</w:t>
      </w:r>
      <w:r w:rsidRPr="00252A2F">
        <w:rPr>
          <w:sz w:val="28"/>
          <w:szCs w:val="28"/>
        </w:rPr>
        <w:t>.</w:t>
      </w:r>
    </w:p>
    <w:p w:rsidR="00390CD0" w:rsidRPr="00252A2F" w:rsidRDefault="006A161A" w:rsidP="006502C3">
      <w:pPr>
        <w:ind w:firstLine="709"/>
        <w:jc w:val="both"/>
        <w:rPr>
          <w:sz w:val="28"/>
          <w:szCs w:val="28"/>
        </w:rPr>
      </w:pPr>
      <w:r w:rsidRPr="00252A2F">
        <w:rPr>
          <w:b/>
          <w:sz w:val="28"/>
          <w:szCs w:val="28"/>
        </w:rPr>
        <w:t>Формы проведения занятий:</w:t>
      </w:r>
      <w:r w:rsidR="00431C7C" w:rsidRPr="00252A2F">
        <w:rPr>
          <w:b/>
          <w:sz w:val="28"/>
          <w:szCs w:val="28"/>
        </w:rPr>
        <w:t xml:space="preserve"> </w:t>
      </w:r>
      <w:r w:rsidR="00C27FE7" w:rsidRPr="00252A2F">
        <w:rPr>
          <w:sz w:val="28"/>
          <w:szCs w:val="28"/>
        </w:rPr>
        <w:t>все занятия являются практическими.</w:t>
      </w:r>
      <w:r w:rsidR="00390CD0" w:rsidRPr="00252A2F">
        <w:rPr>
          <w:sz w:val="28"/>
          <w:szCs w:val="28"/>
        </w:rPr>
        <w:t xml:space="preserve"> Каждое</w:t>
      </w:r>
      <w:r w:rsidR="00431C7C" w:rsidRPr="00252A2F">
        <w:rPr>
          <w:sz w:val="28"/>
          <w:szCs w:val="28"/>
        </w:rPr>
        <w:t xml:space="preserve"> </w:t>
      </w:r>
      <w:r w:rsidR="00390CD0" w:rsidRPr="00252A2F">
        <w:rPr>
          <w:sz w:val="28"/>
          <w:szCs w:val="28"/>
        </w:rPr>
        <w:t>занятие содержит разминку (</w:t>
      </w:r>
      <w:r w:rsidR="00C339D7" w:rsidRPr="00252A2F">
        <w:rPr>
          <w:sz w:val="28"/>
          <w:szCs w:val="28"/>
        </w:rPr>
        <w:t xml:space="preserve">ОРУ, </w:t>
      </w:r>
      <w:proofErr w:type="spellStart"/>
      <w:r w:rsidR="00C339D7" w:rsidRPr="00252A2F">
        <w:rPr>
          <w:sz w:val="28"/>
          <w:szCs w:val="28"/>
        </w:rPr>
        <w:t>стрейчинг</w:t>
      </w:r>
      <w:proofErr w:type="spellEnd"/>
      <w:r w:rsidR="00390CD0" w:rsidRPr="00252A2F">
        <w:rPr>
          <w:sz w:val="28"/>
          <w:szCs w:val="28"/>
        </w:rPr>
        <w:t xml:space="preserve">), </w:t>
      </w:r>
      <w:r w:rsidR="00C339D7" w:rsidRPr="00252A2F">
        <w:rPr>
          <w:sz w:val="28"/>
          <w:szCs w:val="28"/>
        </w:rPr>
        <w:t xml:space="preserve">ОФП, СФП, элементы гимнастики и акробатики, составление и разучивание танцевальных движений, разучивание поддержек, разработка </w:t>
      </w:r>
      <w:proofErr w:type="spellStart"/>
      <w:r w:rsidR="00C339D7" w:rsidRPr="00252A2F">
        <w:rPr>
          <w:sz w:val="28"/>
          <w:szCs w:val="28"/>
        </w:rPr>
        <w:t>кричалок</w:t>
      </w:r>
      <w:proofErr w:type="spellEnd"/>
      <w:r w:rsidR="00390CD0" w:rsidRPr="00252A2F">
        <w:rPr>
          <w:sz w:val="28"/>
          <w:szCs w:val="28"/>
        </w:rPr>
        <w:t xml:space="preserve">. </w:t>
      </w:r>
    </w:p>
    <w:p w:rsidR="00D403C3" w:rsidRPr="00252A2F" w:rsidRDefault="00C339D7" w:rsidP="006502C3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>В течение года происходят как запланированные, так и внеплановые выступления (по приглашениям).</w:t>
      </w:r>
    </w:p>
    <w:p w:rsidR="006502C3" w:rsidRDefault="006502C3" w:rsidP="006502C3">
      <w:pPr>
        <w:ind w:firstLine="709"/>
        <w:jc w:val="center"/>
        <w:rPr>
          <w:b/>
          <w:sz w:val="28"/>
          <w:szCs w:val="28"/>
        </w:rPr>
      </w:pPr>
    </w:p>
    <w:p w:rsidR="006A161A" w:rsidRPr="00252A2F" w:rsidRDefault="00161841" w:rsidP="006502C3">
      <w:pPr>
        <w:ind w:firstLine="709"/>
        <w:jc w:val="center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 xml:space="preserve">Ожидаемые </w:t>
      </w:r>
      <w:r w:rsidR="006A161A" w:rsidRPr="00252A2F">
        <w:rPr>
          <w:b/>
          <w:sz w:val="28"/>
          <w:szCs w:val="28"/>
        </w:rPr>
        <w:t>результаты освоения программы</w:t>
      </w:r>
    </w:p>
    <w:p w:rsidR="00193BE8" w:rsidRPr="00252A2F" w:rsidRDefault="00193BE8" w:rsidP="006502C3">
      <w:pPr>
        <w:ind w:firstLine="709"/>
        <w:jc w:val="both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Личностные</w:t>
      </w:r>
      <w:r w:rsidR="007F5C7F" w:rsidRPr="00252A2F">
        <w:rPr>
          <w:b/>
          <w:sz w:val="28"/>
          <w:szCs w:val="28"/>
        </w:rPr>
        <w:t>:</w:t>
      </w:r>
    </w:p>
    <w:p w:rsidR="00193BE8" w:rsidRPr="00252A2F" w:rsidRDefault="00193BE8" w:rsidP="006502C3">
      <w:pPr>
        <w:pStyle w:val="c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</w:rPr>
      </w:pPr>
      <w:r w:rsidRPr="00252A2F">
        <w:rPr>
          <w:sz w:val="28"/>
          <w:szCs w:val="28"/>
        </w:rPr>
        <w:t>формирование и развитие творческих способностей, общей культуры уч</w:t>
      </w:r>
      <w:r w:rsidR="007F5C7F" w:rsidRPr="00252A2F">
        <w:rPr>
          <w:sz w:val="28"/>
          <w:szCs w:val="28"/>
        </w:rPr>
        <w:t>ащих</w:t>
      </w:r>
      <w:r w:rsidRPr="00252A2F">
        <w:rPr>
          <w:sz w:val="28"/>
          <w:szCs w:val="28"/>
        </w:rPr>
        <w:t>ся;</w:t>
      </w:r>
    </w:p>
    <w:p w:rsidR="00193BE8" w:rsidRPr="00252A2F" w:rsidRDefault="00193BE8" w:rsidP="00252A2F">
      <w:pPr>
        <w:pStyle w:val="c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2A2F">
        <w:rPr>
          <w:rStyle w:val="c0"/>
          <w:sz w:val="28"/>
          <w:szCs w:val="28"/>
        </w:rPr>
        <w:t>развитие познавательных интересов, инициативы  и любознательности, мотивов познания и творчества;</w:t>
      </w:r>
    </w:p>
    <w:p w:rsidR="00193BE8" w:rsidRPr="00252A2F" w:rsidRDefault="00193BE8" w:rsidP="00252A2F">
      <w:pPr>
        <w:pStyle w:val="af1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Style w:val="c0"/>
          <w:rFonts w:ascii="Times New Roman" w:hAnsi="Times New Roman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93BE8" w:rsidRPr="00252A2F" w:rsidRDefault="00193BE8" w:rsidP="00252A2F">
      <w:pPr>
        <w:pStyle w:val="af1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252A2F">
        <w:rPr>
          <w:rStyle w:val="c0"/>
          <w:rFonts w:ascii="Times New Roman" w:hAnsi="Times New Roman"/>
          <w:sz w:val="28"/>
          <w:szCs w:val="28"/>
        </w:rPr>
        <w:t>развитие самостоятельности, инициативы и ответственности;</w:t>
      </w:r>
    </w:p>
    <w:p w:rsidR="00193BE8" w:rsidRPr="00252A2F" w:rsidRDefault="00193BE8" w:rsidP="00252A2F">
      <w:pPr>
        <w:pStyle w:val="af1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развитие логического и образного мышления, фантазии, внимания, памяти</w:t>
      </w:r>
      <w:r w:rsidR="00753FCF" w:rsidRPr="00252A2F">
        <w:rPr>
          <w:rFonts w:ascii="Times New Roman" w:hAnsi="Times New Roman"/>
          <w:sz w:val="28"/>
          <w:szCs w:val="28"/>
        </w:rPr>
        <w:t>, артистичности</w:t>
      </w:r>
      <w:r w:rsidRPr="00252A2F">
        <w:rPr>
          <w:rFonts w:ascii="Times New Roman" w:hAnsi="Times New Roman"/>
          <w:sz w:val="28"/>
          <w:szCs w:val="28"/>
        </w:rPr>
        <w:t>;</w:t>
      </w:r>
    </w:p>
    <w:p w:rsidR="00193BE8" w:rsidRPr="00252A2F" w:rsidRDefault="00193BE8" w:rsidP="00252A2F">
      <w:pPr>
        <w:numPr>
          <w:ilvl w:val="0"/>
          <w:numId w:val="26"/>
        </w:numPr>
        <w:ind w:left="0" w:firstLine="709"/>
        <w:jc w:val="both"/>
        <w:rPr>
          <w:rStyle w:val="c0"/>
          <w:rFonts w:eastAsia="Calibri"/>
          <w:sz w:val="28"/>
          <w:szCs w:val="28"/>
          <w:lang w:eastAsia="en-US"/>
        </w:rPr>
      </w:pPr>
      <w:r w:rsidRPr="00252A2F">
        <w:rPr>
          <w:rFonts w:eastAsia="Calibri"/>
          <w:sz w:val="28"/>
          <w:szCs w:val="28"/>
          <w:lang w:eastAsia="en-US"/>
        </w:rPr>
        <w:t>приобретение опыта самостоятельного оценивания собственной работы.</w:t>
      </w:r>
    </w:p>
    <w:p w:rsidR="00193BE8" w:rsidRPr="00252A2F" w:rsidRDefault="00193BE8" w:rsidP="00B23C0F">
      <w:pPr>
        <w:ind w:firstLine="709"/>
        <w:jc w:val="both"/>
        <w:rPr>
          <w:b/>
          <w:sz w:val="28"/>
          <w:szCs w:val="28"/>
        </w:rPr>
      </w:pPr>
      <w:proofErr w:type="spellStart"/>
      <w:r w:rsidRPr="00252A2F">
        <w:rPr>
          <w:b/>
          <w:sz w:val="28"/>
          <w:szCs w:val="28"/>
        </w:rPr>
        <w:t>Метапредметные</w:t>
      </w:r>
      <w:proofErr w:type="spellEnd"/>
      <w:r w:rsidR="007F5C7F" w:rsidRPr="00252A2F">
        <w:rPr>
          <w:b/>
          <w:sz w:val="28"/>
          <w:szCs w:val="28"/>
        </w:rPr>
        <w:t>:</w:t>
      </w:r>
    </w:p>
    <w:p w:rsidR="00193BE8" w:rsidRPr="00252A2F" w:rsidRDefault="00193BE8" w:rsidP="00252A2F">
      <w:pPr>
        <w:pStyle w:val="af1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2F">
        <w:rPr>
          <w:rFonts w:ascii="Times New Roman" w:hAnsi="Times New Roman"/>
          <w:sz w:val="28"/>
          <w:szCs w:val="28"/>
          <w:lang w:eastAsia="ru-RU"/>
        </w:rPr>
        <w:t xml:space="preserve">формирование и развитие </w:t>
      </w:r>
      <w:r w:rsidR="00753FCF" w:rsidRPr="00252A2F">
        <w:rPr>
          <w:rFonts w:ascii="Times New Roman" w:hAnsi="Times New Roman"/>
          <w:sz w:val="28"/>
          <w:szCs w:val="28"/>
          <w:lang w:eastAsia="ru-RU"/>
        </w:rPr>
        <w:t>умений и навыков спортивной направленности</w:t>
      </w:r>
      <w:r w:rsidRPr="00252A2F">
        <w:rPr>
          <w:rFonts w:ascii="Times New Roman" w:hAnsi="Times New Roman"/>
          <w:sz w:val="28"/>
          <w:szCs w:val="28"/>
          <w:lang w:eastAsia="ru-RU"/>
        </w:rPr>
        <w:t>;</w:t>
      </w:r>
    </w:p>
    <w:p w:rsidR="00193BE8" w:rsidRPr="00252A2F" w:rsidRDefault="00193BE8" w:rsidP="00252A2F">
      <w:pPr>
        <w:pStyle w:val="af1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2F">
        <w:rPr>
          <w:rFonts w:ascii="Times New Roman" w:hAnsi="Times New Roman"/>
          <w:sz w:val="28"/>
          <w:szCs w:val="28"/>
          <w:lang w:eastAsia="ru-RU"/>
        </w:rPr>
        <w:t>умение соотносить свои действия с планируемыми результатами, осуществлять контроль своей деятельности</w:t>
      </w:r>
      <w:r w:rsidR="00431C7C" w:rsidRPr="0025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2A2F">
        <w:rPr>
          <w:rFonts w:ascii="Times New Roman" w:hAnsi="Times New Roman"/>
          <w:sz w:val="28"/>
          <w:szCs w:val="28"/>
          <w:lang w:eastAsia="ru-RU"/>
        </w:rPr>
        <w:t>в процессе достижения результата;</w:t>
      </w:r>
    </w:p>
    <w:p w:rsidR="00193BE8" w:rsidRPr="00252A2F" w:rsidRDefault="00193BE8" w:rsidP="00252A2F">
      <w:pPr>
        <w:pStyle w:val="af1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2F">
        <w:rPr>
          <w:rFonts w:ascii="Times New Roman" w:hAnsi="Times New Roman"/>
          <w:sz w:val="28"/>
          <w:szCs w:val="28"/>
          <w:lang w:eastAsia="ru-RU"/>
        </w:rPr>
        <w:t xml:space="preserve">умение оценивать </w:t>
      </w:r>
      <w:r w:rsidR="00753FCF" w:rsidRPr="00252A2F">
        <w:rPr>
          <w:rFonts w:ascii="Times New Roman" w:hAnsi="Times New Roman"/>
          <w:sz w:val="28"/>
          <w:szCs w:val="28"/>
          <w:lang w:eastAsia="ru-RU"/>
        </w:rPr>
        <w:t>красоту своей спортивной и танцевальной деятельности</w:t>
      </w:r>
      <w:r w:rsidRPr="00252A2F">
        <w:rPr>
          <w:rFonts w:ascii="Times New Roman" w:hAnsi="Times New Roman"/>
          <w:sz w:val="28"/>
          <w:szCs w:val="28"/>
          <w:lang w:eastAsia="ru-RU"/>
        </w:rPr>
        <w:t>, собст</w:t>
      </w:r>
      <w:r w:rsidR="00753FCF" w:rsidRPr="00252A2F">
        <w:rPr>
          <w:rFonts w:ascii="Times New Roman" w:hAnsi="Times New Roman"/>
          <w:sz w:val="28"/>
          <w:szCs w:val="28"/>
          <w:lang w:eastAsia="ru-RU"/>
        </w:rPr>
        <w:t>венные физические возможности</w:t>
      </w:r>
      <w:r w:rsidRPr="00252A2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93BE8" w:rsidRPr="00252A2F" w:rsidRDefault="00193BE8" w:rsidP="00252A2F">
      <w:pPr>
        <w:pStyle w:val="af1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2F">
        <w:rPr>
          <w:rFonts w:ascii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 осуществления осознанного выбора в познавательной деятельности;</w:t>
      </w:r>
    </w:p>
    <w:p w:rsidR="00193BE8" w:rsidRPr="00252A2F" w:rsidRDefault="00193BE8" w:rsidP="00252A2F">
      <w:pPr>
        <w:pStyle w:val="af1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A2F">
        <w:rPr>
          <w:rFonts w:ascii="Times New Roman" w:hAnsi="Times New Roman"/>
          <w:sz w:val="28"/>
          <w:szCs w:val="28"/>
          <w:lang w:eastAsia="ru-RU"/>
        </w:rPr>
        <w:t>умение организовывать учебное сотрудничество и совместную деятельность с </w:t>
      </w:r>
      <w:r w:rsidR="007F5C7F" w:rsidRPr="00252A2F">
        <w:rPr>
          <w:rFonts w:ascii="Times New Roman" w:hAnsi="Times New Roman"/>
          <w:sz w:val="28"/>
          <w:szCs w:val="28"/>
          <w:lang w:eastAsia="ru-RU"/>
        </w:rPr>
        <w:t>педагогом</w:t>
      </w:r>
      <w:r w:rsidRPr="00252A2F">
        <w:rPr>
          <w:rFonts w:ascii="Times New Roman" w:hAnsi="Times New Roman"/>
          <w:sz w:val="28"/>
          <w:szCs w:val="28"/>
          <w:lang w:eastAsia="ru-RU"/>
        </w:rPr>
        <w:t xml:space="preserve"> и сверстниками: работать индивидуально и в группе</w:t>
      </w:r>
      <w:r w:rsidR="007F5C7F" w:rsidRPr="00252A2F">
        <w:rPr>
          <w:rFonts w:ascii="Times New Roman" w:hAnsi="Times New Roman"/>
          <w:sz w:val="28"/>
          <w:szCs w:val="28"/>
          <w:lang w:eastAsia="ru-RU"/>
        </w:rPr>
        <w:t>.</w:t>
      </w:r>
    </w:p>
    <w:p w:rsidR="00193BE8" w:rsidRPr="00252A2F" w:rsidRDefault="00193BE8" w:rsidP="00B23C0F">
      <w:pPr>
        <w:ind w:firstLine="709"/>
        <w:jc w:val="both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Предметные</w:t>
      </w:r>
      <w:r w:rsidR="007F5C7F" w:rsidRPr="00252A2F">
        <w:rPr>
          <w:b/>
          <w:sz w:val="28"/>
          <w:szCs w:val="28"/>
        </w:rPr>
        <w:t>:</w:t>
      </w:r>
    </w:p>
    <w:p w:rsidR="00193BE8" w:rsidRPr="00252A2F" w:rsidRDefault="00193BE8" w:rsidP="00252A2F">
      <w:pPr>
        <w:pStyle w:val="af1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знать</w:t>
      </w:r>
      <w:r w:rsidR="00431C7C" w:rsidRPr="00252A2F">
        <w:rPr>
          <w:rFonts w:ascii="Times New Roman" w:hAnsi="Times New Roman"/>
          <w:sz w:val="28"/>
          <w:szCs w:val="28"/>
        </w:rPr>
        <w:t xml:space="preserve"> </w:t>
      </w:r>
      <w:r w:rsidRPr="00252A2F">
        <w:rPr>
          <w:rFonts w:ascii="Times New Roman" w:hAnsi="Times New Roman"/>
          <w:sz w:val="28"/>
          <w:szCs w:val="28"/>
        </w:rPr>
        <w:t xml:space="preserve">правила техники безопасности </w:t>
      </w:r>
      <w:r w:rsidR="00753FCF" w:rsidRPr="00252A2F">
        <w:rPr>
          <w:rFonts w:ascii="Times New Roman" w:hAnsi="Times New Roman"/>
          <w:sz w:val="28"/>
          <w:szCs w:val="28"/>
        </w:rPr>
        <w:t xml:space="preserve">при занятии </w:t>
      </w:r>
      <w:proofErr w:type="spellStart"/>
      <w:r w:rsidR="00753FCF" w:rsidRPr="00252A2F">
        <w:rPr>
          <w:rFonts w:ascii="Times New Roman" w:hAnsi="Times New Roman"/>
          <w:sz w:val="28"/>
          <w:szCs w:val="28"/>
        </w:rPr>
        <w:t>черлидингом</w:t>
      </w:r>
      <w:proofErr w:type="spellEnd"/>
      <w:r w:rsidRPr="00252A2F">
        <w:rPr>
          <w:rFonts w:ascii="Times New Roman" w:hAnsi="Times New Roman"/>
          <w:sz w:val="28"/>
          <w:szCs w:val="28"/>
        </w:rPr>
        <w:t>;</w:t>
      </w:r>
    </w:p>
    <w:p w:rsidR="00193BE8" w:rsidRPr="00252A2F" w:rsidRDefault="00193BE8" w:rsidP="00252A2F">
      <w:pPr>
        <w:pStyle w:val="af1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 xml:space="preserve">иметь представления об основных понятиях </w:t>
      </w:r>
      <w:proofErr w:type="spellStart"/>
      <w:r w:rsidR="00753FCF" w:rsidRPr="00252A2F">
        <w:rPr>
          <w:rFonts w:ascii="Times New Roman" w:hAnsi="Times New Roman"/>
          <w:sz w:val="28"/>
          <w:szCs w:val="28"/>
        </w:rPr>
        <w:t>черлидинга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: </w:t>
      </w:r>
      <w:r w:rsidR="00753FCF" w:rsidRPr="00252A2F">
        <w:rPr>
          <w:rFonts w:ascii="Times New Roman" w:hAnsi="Times New Roman"/>
          <w:sz w:val="28"/>
          <w:szCs w:val="28"/>
        </w:rPr>
        <w:t xml:space="preserve">разминка, </w:t>
      </w:r>
      <w:proofErr w:type="spellStart"/>
      <w:r w:rsidR="00753FCF" w:rsidRPr="00252A2F">
        <w:rPr>
          <w:rFonts w:ascii="Times New Roman" w:hAnsi="Times New Roman"/>
          <w:sz w:val="28"/>
          <w:szCs w:val="28"/>
        </w:rPr>
        <w:t>офп</w:t>
      </w:r>
      <w:proofErr w:type="spellEnd"/>
      <w:r w:rsidR="00753FCF" w:rsidRPr="00252A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3FCF" w:rsidRPr="00252A2F">
        <w:rPr>
          <w:rFonts w:ascii="Times New Roman" w:hAnsi="Times New Roman"/>
          <w:sz w:val="28"/>
          <w:szCs w:val="28"/>
        </w:rPr>
        <w:t>сфп</w:t>
      </w:r>
      <w:proofErr w:type="spellEnd"/>
      <w:r w:rsidR="00753FCF" w:rsidRPr="00252A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3FCF" w:rsidRPr="00252A2F">
        <w:rPr>
          <w:rFonts w:ascii="Times New Roman" w:hAnsi="Times New Roman"/>
          <w:sz w:val="28"/>
          <w:szCs w:val="28"/>
        </w:rPr>
        <w:t>стрейчинг</w:t>
      </w:r>
      <w:proofErr w:type="spellEnd"/>
      <w:r w:rsidR="00753FCF" w:rsidRPr="00252A2F">
        <w:rPr>
          <w:rFonts w:ascii="Times New Roman" w:hAnsi="Times New Roman"/>
          <w:sz w:val="28"/>
          <w:szCs w:val="28"/>
        </w:rPr>
        <w:t xml:space="preserve">, акробатика, гимнастика, поддержки, </w:t>
      </w:r>
      <w:proofErr w:type="spellStart"/>
      <w:r w:rsidR="00753FCF" w:rsidRPr="00252A2F">
        <w:rPr>
          <w:rFonts w:ascii="Times New Roman" w:hAnsi="Times New Roman"/>
          <w:sz w:val="28"/>
          <w:szCs w:val="28"/>
        </w:rPr>
        <w:t>кричалки</w:t>
      </w:r>
      <w:proofErr w:type="spellEnd"/>
      <w:r w:rsidR="00753FCF" w:rsidRPr="00252A2F">
        <w:rPr>
          <w:rFonts w:ascii="Times New Roman" w:hAnsi="Times New Roman"/>
          <w:sz w:val="28"/>
          <w:szCs w:val="28"/>
        </w:rPr>
        <w:t xml:space="preserve"> и пр.;</w:t>
      </w:r>
    </w:p>
    <w:p w:rsidR="00193BE8" w:rsidRPr="00252A2F" w:rsidRDefault="00193BE8" w:rsidP="00252A2F">
      <w:pPr>
        <w:pStyle w:val="af1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 xml:space="preserve">уметь </w:t>
      </w:r>
      <w:r w:rsidR="00753FCF" w:rsidRPr="00252A2F">
        <w:rPr>
          <w:rFonts w:ascii="Times New Roman" w:hAnsi="Times New Roman"/>
          <w:sz w:val="28"/>
          <w:szCs w:val="28"/>
        </w:rPr>
        <w:t>использовать различные танцевальные направления;</w:t>
      </w:r>
    </w:p>
    <w:p w:rsidR="006A161A" w:rsidRPr="00252A2F" w:rsidRDefault="00753FCF" w:rsidP="00252A2F">
      <w:pPr>
        <w:pStyle w:val="af1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уметь контролировать свое эмоциональное состояние на выступлениях.</w:t>
      </w:r>
    </w:p>
    <w:p w:rsidR="00161841" w:rsidRPr="00252A2F" w:rsidRDefault="00B23C0F" w:rsidP="00252A2F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252A2F">
        <w:rPr>
          <w:rFonts w:eastAsia="Calibri"/>
          <w:b/>
          <w:sz w:val="28"/>
          <w:szCs w:val="28"/>
          <w:lang w:eastAsia="en-US"/>
        </w:rPr>
        <w:lastRenderedPageBreak/>
        <w:t>УЧЕБНО-ТЕМАТИЧЕСКИЙ ПЛАН</w:t>
      </w:r>
    </w:p>
    <w:p w:rsidR="00D11B1D" w:rsidRPr="00252A2F" w:rsidRDefault="00D11B1D" w:rsidP="00252A2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05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762"/>
        <w:gridCol w:w="6328"/>
        <w:gridCol w:w="1132"/>
        <w:gridCol w:w="2625"/>
      </w:tblGrid>
      <w:tr w:rsidR="00D11B1D" w:rsidRPr="00B23C0F" w:rsidTr="00B23C0F">
        <w:trPr>
          <w:cantSplit/>
          <w:trHeight w:val="345"/>
        </w:trPr>
        <w:tc>
          <w:tcPr>
            <w:tcW w:w="351" w:type="pct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  <w:rPr>
                <w:b/>
              </w:rPr>
            </w:pPr>
            <w:r w:rsidRPr="00B23C0F">
              <w:rPr>
                <w:b/>
              </w:rPr>
              <w:t>№</w:t>
            </w:r>
          </w:p>
        </w:tc>
        <w:tc>
          <w:tcPr>
            <w:tcW w:w="2917" w:type="pct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  <w:rPr>
                <w:b/>
              </w:rPr>
            </w:pPr>
            <w:r w:rsidRPr="00B23C0F">
              <w:rPr>
                <w:b/>
              </w:rPr>
              <w:t>Название раздела, темы</w:t>
            </w:r>
          </w:p>
        </w:tc>
        <w:tc>
          <w:tcPr>
            <w:tcW w:w="522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  <w:rPr>
                <w:b/>
              </w:rPr>
            </w:pPr>
            <w:r w:rsidRPr="00B23C0F">
              <w:rPr>
                <w:b/>
              </w:rPr>
              <w:t>Количество часов</w:t>
            </w:r>
          </w:p>
        </w:tc>
        <w:tc>
          <w:tcPr>
            <w:tcW w:w="1210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  <w:rPr>
                <w:b/>
              </w:rPr>
            </w:pPr>
            <w:r w:rsidRPr="00B23C0F">
              <w:rPr>
                <w:b/>
              </w:rPr>
              <w:t>Формы контроля</w:t>
            </w:r>
          </w:p>
        </w:tc>
      </w:tr>
      <w:tr w:rsidR="00D11B1D" w:rsidRPr="00B23C0F" w:rsidTr="00B23C0F">
        <w:trPr>
          <w:cantSplit/>
          <w:trHeight w:val="345"/>
        </w:trPr>
        <w:tc>
          <w:tcPr>
            <w:tcW w:w="35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17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</w:p>
        </w:tc>
        <w:tc>
          <w:tcPr>
            <w:tcW w:w="522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</w:p>
        </w:tc>
        <w:tc>
          <w:tcPr>
            <w:tcW w:w="1210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r w:rsidRPr="00B23C0F">
              <w:t>Формирование группы. Вводное занятие. Инструктаж по ТБ.</w:t>
            </w:r>
            <w:r w:rsidRPr="00B23C0F">
              <w:rPr>
                <w:lang w:eastAsia="en-US"/>
              </w:rPr>
              <w:t xml:space="preserve"> Основы знаний о </w:t>
            </w:r>
            <w:proofErr w:type="spellStart"/>
            <w:r w:rsidRPr="00B23C0F">
              <w:rPr>
                <w:lang w:eastAsia="en-US"/>
              </w:rPr>
              <w:t>черлидинге</w:t>
            </w:r>
            <w:proofErr w:type="spellEnd"/>
            <w:r w:rsidRPr="00B23C0F">
              <w:rPr>
                <w:lang w:eastAsia="en-US"/>
              </w:rPr>
              <w:t>.</w:t>
            </w:r>
            <w:r w:rsidRPr="00B23C0F">
              <w:t xml:space="preserve"> ОРУ. </w:t>
            </w:r>
            <w:proofErr w:type="spellStart"/>
            <w:r w:rsidRPr="00B23C0F">
              <w:t>Стрейчинг</w:t>
            </w:r>
            <w:proofErr w:type="spellEnd"/>
            <w:r w:rsidRPr="00B23C0F">
              <w:t>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показа ОРУ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rPr>
                <w:lang w:eastAsia="en-US"/>
              </w:rPr>
              <w:t xml:space="preserve">Закрепление теоретических знаний о </w:t>
            </w:r>
            <w:proofErr w:type="spellStart"/>
            <w:r w:rsidRPr="00B23C0F">
              <w:rPr>
                <w:lang w:eastAsia="en-US"/>
              </w:rPr>
              <w:t>черлидинге</w:t>
            </w:r>
            <w:proofErr w:type="spellEnd"/>
            <w:r w:rsidRPr="00B23C0F">
              <w:rPr>
                <w:lang w:eastAsia="en-US"/>
              </w:rPr>
              <w:t>. Развитие координационных способностей, гибкости и силы. Основные стойки.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Опрос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rPr>
                <w:lang w:eastAsia="en-US"/>
              </w:rPr>
              <w:t xml:space="preserve">Распространенные мировые </w:t>
            </w:r>
            <w:proofErr w:type="spellStart"/>
            <w:r w:rsidRPr="00B23C0F">
              <w:rPr>
                <w:lang w:eastAsia="en-US"/>
              </w:rPr>
              <w:t>кричалки</w:t>
            </w:r>
            <w:proofErr w:type="spellEnd"/>
            <w:r w:rsidRPr="00B23C0F">
              <w:rPr>
                <w:lang w:eastAsia="en-US"/>
              </w:rPr>
              <w:t>. Развитие координационных способностей. Основы перестроений.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proofErr w:type="spellStart"/>
            <w:r w:rsidRPr="00B23C0F">
              <w:t>Кричалки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4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rPr>
                <w:lang w:eastAsia="en-US"/>
              </w:rPr>
              <w:t>Различные перестроения. Развитие координации и ловкости. Укрепление мышц брюшного пресса.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Поднимание и опускание корпуса тела (кол-во раз)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5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rPr>
                <w:lang w:eastAsia="en-US"/>
              </w:rPr>
              <w:t>ОРУ. Суставная гимнастика. Подготовка к продольным шпагатам.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показа ОРУ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6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rPr>
                <w:lang w:eastAsia="en-US"/>
              </w:rPr>
              <w:t>Выбор первой музыкальной композиции. Основы классической хореографии. ОРУ с предметами. Развитие гибкости. Повторение стоек из хореографии.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 xml:space="preserve">Наклон вперед из </w:t>
            </w:r>
            <w:proofErr w:type="gramStart"/>
            <w:r w:rsidRPr="00B23C0F">
              <w:t>положения</w:t>
            </w:r>
            <w:proofErr w:type="gramEnd"/>
            <w:r w:rsidRPr="00B23C0F">
              <w:t xml:space="preserve"> сидя (см)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7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ОРУ. Суставная гимнастика. Подготовка к продольным шпагатам.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Наклоны к правой/левой ноге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8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Способы самостоятельной двигательной деятельности. </w:t>
            </w:r>
            <w:proofErr w:type="gramStart"/>
            <w:r w:rsidRPr="00B23C0F">
              <w:rPr>
                <w:lang w:eastAsia="en-US"/>
              </w:rPr>
              <w:t>Самостоятельные</w:t>
            </w:r>
            <w:proofErr w:type="gramEnd"/>
            <w:r w:rsidRPr="00B23C0F">
              <w:rPr>
                <w:lang w:eastAsia="en-US"/>
              </w:rPr>
              <w:t xml:space="preserve"> ОРУ. Поперечные шпагаты. Укрепление мышц брюшного пресса и спины. Выбор танцевального направления под первую композицию.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Предложения танцевальных направлений под первую музыкальную композицию.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9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Комплексы упражнений в равновесии, ходьба, бег, прыжки. Развитие координационных способностей.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координационных способностей.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10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танцевальной комбинации под первую музыкальную композицию. Профилактические и коррекционные упражнения. ОРУ с предметами.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показа ОРУ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танцевальной комбинации под первую музыкальную композицию. Развитие гибкости позвоночного столба и плечевых суставов.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Мост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12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Гимнастика с элементами акробатики. Группировка. Перекаты. Стойка на лопатках. Гимнастика с элементами акробатики. Кувырок вперед. Развитие гибкости позвоночного столба.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Исполнение акробатических элементов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13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Гимнастика с элементами акробатики. Кувырок назад. Гимнастический мост.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Исполнение акробатических элементов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14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Развитие гибкости и пластичности. Разучивание танцевальной комбинации под первую музыкальную композицию. Разучивание танцевальной комбинации под первую музыкальную композицию со вставками разученных акробатических элементов.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r w:rsidRPr="00B23C0F">
              <w:t>Первые «восьмерки»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15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танцевальной комбинации под первую музыкальную композицию со вставками разученных акробатических элементов.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r w:rsidRPr="00B23C0F">
              <w:t>Первые «восьмерки»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lastRenderedPageBreak/>
              <w:t>16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Профилактические и коррекционные упражнения. Работа на шведской стенке. Разучивание танцевальной комбинации под первую музыкальную композицию с предметами.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r w:rsidRPr="00B23C0F">
              <w:t>Первые «восьмерки»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17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Профилактические и коррекционные упражнения. Работа на шведской стенке на группы мышц брюшного пресса, спины и рук.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 xml:space="preserve">Оценка выполнения упражнений </w:t>
            </w:r>
            <w:proofErr w:type="spellStart"/>
            <w:r w:rsidRPr="00B23C0F">
              <w:t>офп</w:t>
            </w:r>
            <w:proofErr w:type="spellEnd"/>
            <w:r w:rsidRPr="00B23C0F">
              <w:t xml:space="preserve"> на шведской стенке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18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Упражнения (</w:t>
            </w:r>
            <w:proofErr w:type="spellStart"/>
            <w:r w:rsidRPr="00B23C0F">
              <w:rPr>
                <w:lang w:eastAsia="en-US"/>
              </w:rPr>
              <w:t>асаны</w:t>
            </w:r>
            <w:proofErr w:type="spellEnd"/>
            <w:r w:rsidRPr="00B23C0F">
              <w:rPr>
                <w:lang w:eastAsia="en-US"/>
              </w:rPr>
              <w:t>) с элементами йоги. Основные стойки. Упражнения (</w:t>
            </w:r>
            <w:proofErr w:type="spellStart"/>
            <w:r w:rsidRPr="00B23C0F">
              <w:rPr>
                <w:lang w:eastAsia="en-US"/>
              </w:rPr>
              <w:t>асаны</w:t>
            </w:r>
            <w:proofErr w:type="spellEnd"/>
            <w:r w:rsidRPr="00B23C0F">
              <w:rPr>
                <w:lang w:eastAsia="en-US"/>
              </w:rPr>
              <w:t>) с элементами йоги. Развитие гибкости и пластичности.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 xml:space="preserve">Оценка </w:t>
            </w:r>
            <w:proofErr w:type="spellStart"/>
            <w:r w:rsidRPr="00B23C0F">
              <w:t>асан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19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Упражнения (</w:t>
            </w:r>
            <w:proofErr w:type="spellStart"/>
            <w:r w:rsidRPr="00B23C0F">
              <w:rPr>
                <w:lang w:eastAsia="en-US"/>
              </w:rPr>
              <w:t>асаны</w:t>
            </w:r>
            <w:proofErr w:type="spellEnd"/>
            <w:r w:rsidRPr="00B23C0F">
              <w:rPr>
                <w:lang w:eastAsia="en-US"/>
              </w:rPr>
              <w:t>) с элементами йоги. Показ выученной комбинации.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Показ танца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20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Выездное  мероприятие: УТЦ «Хоккей-холл»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Выступление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Упражнения на восстановление дыхания. Упражнения для постановки голоса. Гимнастика с элементами акробатики. Кувырок через правое плечо.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правильного дыхания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22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Гимнастика с элементами акробатики. Кувырок через левое плечо.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 кувырков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23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Суставная гимнастика (</w:t>
            </w:r>
            <w:proofErr w:type="spellStart"/>
            <w:r w:rsidRPr="00B23C0F">
              <w:t>стретчинг</w:t>
            </w:r>
            <w:proofErr w:type="spellEnd"/>
            <w:r w:rsidRPr="00B23C0F">
              <w:rPr>
                <w:lang w:eastAsia="en-US"/>
              </w:rPr>
              <w:t>).</w:t>
            </w:r>
          </w:p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Наклон вперед. Суставная гимнастика (</w:t>
            </w:r>
            <w:proofErr w:type="spellStart"/>
            <w:r w:rsidRPr="00B23C0F">
              <w:t>стретчинг</w:t>
            </w:r>
            <w:proofErr w:type="spellEnd"/>
            <w:r w:rsidRPr="00B23C0F">
              <w:rPr>
                <w:lang w:eastAsia="en-US"/>
              </w:rPr>
              <w:t>).  Наклон вперед к правой и левой ноге.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Наклоны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24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постановки номера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jc w:val="center"/>
            </w:pPr>
            <w:r w:rsidRPr="00B23C0F">
              <w:t>4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 и синхронность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25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Постановка номера.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 и синхронность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26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Сдача контрольных нормативов.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jc w:val="center"/>
            </w:pPr>
            <w:r w:rsidRPr="00B23C0F">
              <w:t>4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Прием спортивных нормативов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27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Гимнастика с элементами акробатики. Комбинация из акробатических элементов.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rPr>
                <w:lang w:eastAsia="en-US"/>
              </w:rPr>
              <w:t>Прием комбинаций из акробатических элементов.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28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стойки на голове.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 стойки на голове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29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стойки на руках лицом к гимнастической стенке. Укрепление мышц пояса верхних конечностей.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Сгибание и разгибание рук в упоре лежа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30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Выбор музыкальной композиции №2.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выбора музыкальных направлений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Разучивание </w:t>
            </w:r>
            <w:proofErr w:type="spellStart"/>
            <w:r w:rsidRPr="00B23C0F">
              <w:rPr>
                <w:lang w:eastAsia="en-US"/>
              </w:rPr>
              <w:t>кричалок</w:t>
            </w:r>
            <w:proofErr w:type="spellEnd"/>
            <w:r w:rsidRPr="00B23C0F">
              <w:rPr>
                <w:lang w:eastAsia="en-US"/>
              </w:rPr>
              <w:t>. Упражнения на постановку голоса. Развитие выносливости. Прыжковые упражнения.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Постановка голоса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32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Повторение основ классической хореографии.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позиций постановки ног и рук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33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Развитие подвижности тазобедренных и голеностопных суставов.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proofErr w:type="spellStart"/>
            <w:r w:rsidRPr="00B23C0F">
              <w:t>Стрейчинг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34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движений под музыкальную композицию  №2.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 восьмерок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35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Укрепление мышц нижних конечностей. Развитие выносливости.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ОФП и СФП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36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ОРУ с предметами и </w:t>
            </w:r>
            <w:proofErr w:type="spellStart"/>
            <w:r w:rsidRPr="00B23C0F">
              <w:rPr>
                <w:lang w:eastAsia="en-US"/>
              </w:rPr>
              <w:t>кричалками</w:t>
            </w:r>
            <w:proofErr w:type="spellEnd"/>
            <w:r w:rsidRPr="00B23C0F">
              <w:rPr>
                <w:lang w:eastAsia="en-US"/>
              </w:rPr>
              <w:t>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 xml:space="preserve">Оценка ОРУ и </w:t>
            </w:r>
            <w:proofErr w:type="spellStart"/>
            <w:r w:rsidRPr="00B23C0F">
              <w:t>кричалок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37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основных поддержек в парах, тройках и т.д.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основных стоек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lastRenderedPageBreak/>
              <w:t>38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движений под музыкальную композицию  №2.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техники выполнения танцевальных движений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39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движений под музыкальную композицию  №2 с предметами.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3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техники выполнения танцевальных движений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40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основных поддержек в парах, тройках и т.д.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основных стоек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  <w:r w:rsidRPr="00B23C0F">
              <w:t>4</w:t>
            </w:r>
            <w:r w:rsidR="002279AF" w:rsidRPr="00B23C0F">
              <w:t>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стойки на руках спиной к гимнастической стенке.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техники выполнения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42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Развитие скоростно-силовых способностей.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Ускорения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43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Укрепление мышц пояса верхних конечностей.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Поднимание и опускание корпуса тела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44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Повторение передвижений различным строем.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Синхронность передвижений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45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стойки на руках без опоры на гимнастических матах.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46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Ходьба в мостиках руками вперед/ногами вперед.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Мост и передвижение в нем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47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Повторение танцевальной комбинации №1.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исполнения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48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Танцевальные восьмерки различных направлений.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исполнения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49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Повторение танцевальной композиции №2.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исполнения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50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Укрепление мышц брюшного пресса, спины, рук и ног.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ОФП и СФП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Развитие выносливости. Укрепление мышц нижних конечностей.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ОФП и СФП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52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Развитие гибкости плечевых и тазобедренных суставов.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proofErr w:type="spellStart"/>
            <w:r w:rsidRPr="00B23C0F">
              <w:t>Стрейчинг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53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Выбор музыкальной композиции № 3 Выбор и составление новых </w:t>
            </w:r>
            <w:proofErr w:type="spellStart"/>
            <w:r w:rsidRPr="00B23C0F">
              <w:rPr>
                <w:lang w:eastAsia="en-US"/>
              </w:rPr>
              <w:t>кричалок</w:t>
            </w:r>
            <w:proofErr w:type="spellEnd"/>
            <w:r w:rsidRPr="00B23C0F">
              <w:rPr>
                <w:lang w:eastAsia="en-US"/>
              </w:rPr>
              <w:t xml:space="preserve"> и поддержек.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62317C" w:rsidP="00252A2F">
            <w:pPr>
              <w:snapToGrid w:val="0"/>
            </w:pPr>
            <w:r w:rsidRPr="00B23C0F">
              <w:t xml:space="preserve">Оценка выбора </w:t>
            </w:r>
            <w:proofErr w:type="spellStart"/>
            <w:r w:rsidRPr="00B23C0F">
              <w:t>музыкал</w:t>
            </w:r>
            <w:proofErr w:type="spellEnd"/>
            <w:r w:rsidRPr="00B23C0F">
              <w:t>.</w:t>
            </w:r>
            <w:r w:rsidR="00D11B1D" w:rsidRPr="00B23C0F">
              <w:t xml:space="preserve"> композиций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54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движений под музыкальную композицию 3№.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4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выполнения восьмерок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55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Разучивание новых поддержек. Развитие силовых способностей.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ОФП и СФП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56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Развитие гибкости и пластичности. Сдача контрольных нормативов.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Сдача контрольных нормативов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57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Работа с зеркалом. Развитие артистичности.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Оценка артистичности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58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Работа с зеркалом. Развитие артистичности. Выбор и составление </w:t>
            </w:r>
            <w:proofErr w:type="gramStart"/>
            <w:r w:rsidRPr="00B23C0F">
              <w:rPr>
                <w:lang w:eastAsia="en-US"/>
              </w:rPr>
              <w:t>новых</w:t>
            </w:r>
            <w:proofErr w:type="gramEnd"/>
            <w:r w:rsidRPr="00B23C0F">
              <w:rPr>
                <w:lang w:eastAsia="en-US"/>
              </w:rPr>
              <w:t xml:space="preserve"> </w:t>
            </w:r>
            <w:proofErr w:type="spellStart"/>
            <w:r w:rsidRPr="00B23C0F">
              <w:rPr>
                <w:lang w:eastAsia="en-US"/>
              </w:rPr>
              <w:t>кричалок</w:t>
            </w:r>
            <w:proofErr w:type="spellEnd"/>
            <w:r w:rsidRPr="00B23C0F">
              <w:rPr>
                <w:lang w:eastAsia="en-US"/>
              </w:rPr>
              <w:t>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 xml:space="preserve">Оценка выбора </w:t>
            </w:r>
            <w:proofErr w:type="gramStart"/>
            <w:r w:rsidRPr="00B23C0F">
              <w:t>новых</w:t>
            </w:r>
            <w:proofErr w:type="gramEnd"/>
            <w:r w:rsidRPr="00B23C0F">
              <w:t xml:space="preserve"> </w:t>
            </w:r>
            <w:proofErr w:type="spellStart"/>
            <w:r w:rsidRPr="00B23C0F">
              <w:t>кричалок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59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>Повторение танцевальной комбинации №1.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исполнения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60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Повторение танцевальной комбинации №1 с </w:t>
            </w:r>
            <w:proofErr w:type="gramStart"/>
            <w:r w:rsidRPr="00B23C0F">
              <w:rPr>
                <w:lang w:eastAsia="en-US"/>
              </w:rPr>
              <w:t>новыми</w:t>
            </w:r>
            <w:proofErr w:type="gramEnd"/>
            <w:r w:rsidRPr="00B23C0F">
              <w:rPr>
                <w:lang w:eastAsia="en-US"/>
              </w:rPr>
              <w:t xml:space="preserve"> </w:t>
            </w:r>
            <w:proofErr w:type="spellStart"/>
            <w:r w:rsidRPr="00B23C0F">
              <w:rPr>
                <w:lang w:eastAsia="en-US"/>
              </w:rPr>
              <w:t>кричалками</w:t>
            </w:r>
            <w:proofErr w:type="spellEnd"/>
            <w:r w:rsidRPr="00B23C0F">
              <w:rPr>
                <w:lang w:eastAsia="en-US"/>
              </w:rPr>
              <w:t>. Танцевальные восьмерки различных направлений.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 xml:space="preserve">Оценка выбора </w:t>
            </w:r>
            <w:proofErr w:type="gramStart"/>
            <w:r w:rsidRPr="00B23C0F">
              <w:t>новых</w:t>
            </w:r>
            <w:proofErr w:type="gramEnd"/>
            <w:r w:rsidRPr="00B23C0F">
              <w:t xml:space="preserve"> </w:t>
            </w:r>
            <w:proofErr w:type="spellStart"/>
            <w:r w:rsidRPr="00B23C0F">
              <w:t>кричалок</w:t>
            </w:r>
            <w:proofErr w:type="spellEnd"/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snapToGrid w:val="0"/>
              <w:jc w:val="center"/>
            </w:pPr>
            <w:r w:rsidRPr="00B23C0F">
              <w:t>61</w:t>
            </w: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lang w:eastAsia="en-US"/>
              </w:rPr>
            </w:pPr>
            <w:r w:rsidRPr="00B23C0F">
              <w:rPr>
                <w:lang w:eastAsia="en-US"/>
              </w:rPr>
              <w:t xml:space="preserve">Показательное выступление 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jc w:val="center"/>
            </w:pPr>
            <w:r w:rsidRPr="00B23C0F">
              <w:t>1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</w:pPr>
            <w:r w:rsidRPr="00B23C0F">
              <w:t>Техника исполнения</w:t>
            </w:r>
          </w:p>
        </w:tc>
      </w:tr>
      <w:tr w:rsidR="00D11B1D" w:rsidRPr="00B23C0F" w:rsidTr="00B23C0F">
        <w:trPr>
          <w:cantSplit/>
          <w:trHeight w:val="20"/>
        </w:trPr>
        <w:tc>
          <w:tcPr>
            <w:tcW w:w="35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jc w:val="center"/>
            </w:pPr>
          </w:p>
        </w:tc>
        <w:tc>
          <w:tcPr>
            <w:tcW w:w="291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rPr>
                <w:b/>
                <w:lang w:eastAsia="en-US"/>
              </w:rPr>
            </w:pPr>
            <w:r w:rsidRPr="00B23C0F">
              <w:rPr>
                <w:b/>
                <w:lang w:eastAsia="en-US"/>
              </w:rPr>
              <w:t>Итого: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1B1D" w:rsidRPr="00B23C0F" w:rsidRDefault="002279AF" w:rsidP="00252A2F">
            <w:pPr>
              <w:jc w:val="center"/>
              <w:rPr>
                <w:b/>
              </w:rPr>
            </w:pPr>
            <w:r w:rsidRPr="00B23C0F">
              <w:rPr>
                <w:b/>
              </w:rPr>
              <w:t>72</w:t>
            </w:r>
          </w:p>
        </w:tc>
        <w:tc>
          <w:tcPr>
            <w:tcW w:w="12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1B1D" w:rsidRPr="00B23C0F" w:rsidRDefault="00D11B1D" w:rsidP="00252A2F">
            <w:pPr>
              <w:snapToGrid w:val="0"/>
              <w:rPr>
                <w:b/>
              </w:rPr>
            </w:pPr>
          </w:p>
        </w:tc>
      </w:tr>
    </w:tbl>
    <w:p w:rsidR="00F6592A" w:rsidRDefault="00F6592A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592A" w:rsidRDefault="00F6592A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592A" w:rsidRDefault="00F6592A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592A" w:rsidRDefault="00F6592A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23C0F" w:rsidRDefault="00B23C0F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2317C" w:rsidRPr="00252A2F" w:rsidRDefault="007D6C98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52A2F">
        <w:rPr>
          <w:rFonts w:eastAsia="Calibri"/>
          <w:b/>
          <w:sz w:val="28"/>
          <w:szCs w:val="28"/>
          <w:lang w:eastAsia="en-US"/>
        </w:rPr>
        <w:lastRenderedPageBreak/>
        <w:t>КРАТКОЕ СОДЕРЖАНИЕ ПРОГРАММЫ</w:t>
      </w:r>
    </w:p>
    <w:p w:rsidR="001D2F28" w:rsidRPr="00252A2F" w:rsidRDefault="001D2F28" w:rsidP="00252A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Основные средства тренировочного воздействия: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общеразвивающие упражнения  с  предметами (помпоны) и без;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комплекс  прыжковых  упражнений;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силовые упражнения (с отягощениями и без)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элементы акробатики (кувырки, повороты, группировки, перекаты и т.д.);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элементы  гимнастики («мост», махи, шпагаты и т.д.);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элементы  хореографии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комплекс  прыжковых  упражнений;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музыкальное  сопровождение;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sz w:val="28"/>
          <w:szCs w:val="28"/>
        </w:rPr>
        <w:t>- изучение «возгласов и скандирований».</w:t>
      </w:r>
    </w:p>
    <w:p w:rsidR="001D2F28" w:rsidRPr="00252A2F" w:rsidRDefault="001D2F28" w:rsidP="007D6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Осуществление общей физической подготовки</w:t>
      </w:r>
      <w:r w:rsidRPr="00252A2F">
        <w:rPr>
          <w:rFonts w:ascii="Times New Roman" w:hAnsi="Times New Roman"/>
          <w:sz w:val="28"/>
          <w:szCs w:val="28"/>
        </w:rPr>
        <w:t>:</w:t>
      </w:r>
    </w:p>
    <w:p w:rsidR="001D2F28" w:rsidRPr="00252A2F" w:rsidRDefault="001D2F28" w:rsidP="007D6C98">
      <w:pPr>
        <w:pStyle w:val="af0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Развитие гибкости:</w:t>
      </w:r>
      <w:r w:rsidRPr="00252A2F">
        <w:rPr>
          <w:rFonts w:ascii="Times New Roman" w:hAnsi="Times New Roman"/>
          <w:sz w:val="28"/>
          <w:szCs w:val="28"/>
        </w:rPr>
        <w:t xml:space="preserve"> активные и пассивные </w:t>
      </w:r>
      <w:proofErr w:type="gramStart"/>
      <w:r w:rsidRPr="00252A2F">
        <w:rPr>
          <w:rFonts w:ascii="Times New Roman" w:hAnsi="Times New Roman"/>
          <w:sz w:val="28"/>
          <w:szCs w:val="28"/>
        </w:rPr>
        <w:t>упражнения</w:t>
      </w:r>
      <w:proofErr w:type="gramEnd"/>
      <w:r w:rsidRPr="00252A2F">
        <w:rPr>
          <w:rFonts w:ascii="Times New Roman" w:hAnsi="Times New Roman"/>
          <w:sz w:val="28"/>
          <w:szCs w:val="28"/>
        </w:rPr>
        <w:t xml:space="preserve"> направленные на развитие гибкости в плечевых, тазобедренных суставах и гибкости позвоночного столба (различные махи, наклоны, скручивания, выпады, круговые движения в различных плоскостях).</w:t>
      </w:r>
    </w:p>
    <w:p w:rsidR="001D2F28" w:rsidRPr="00252A2F" w:rsidRDefault="001D2F28" w:rsidP="007D6C98">
      <w:pPr>
        <w:pStyle w:val="af0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Развитие выносливости</w:t>
      </w:r>
      <w:r w:rsidRPr="00252A2F">
        <w:rPr>
          <w:rFonts w:ascii="Times New Roman" w:hAnsi="Times New Roman"/>
          <w:sz w:val="28"/>
          <w:szCs w:val="28"/>
        </w:rPr>
        <w:t>: прыжки со  скакалкой, бег с различной скоростью и продолжительностью, а так же за счёт увеличения плотности и интенсивности занятий.</w:t>
      </w:r>
    </w:p>
    <w:p w:rsidR="001D2F28" w:rsidRPr="00252A2F" w:rsidRDefault="001D2F28" w:rsidP="00252A2F">
      <w:pPr>
        <w:pStyle w:val="af0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A2F">
        <w:rPr>
          <w:rFonts w:ascii="Times New Roman" w:hAnsi="Times New Roman"/>
          <w:b/>
          <w:sz w:val="28"/>
          <w:szCs w:val="28"/>
        </w:rPr>
        <w:t>Развитие силы:</w:t>
      </w:r>
      <w:r w:rsidRPr="00252A2F">
        <w:rPr>
          <w:rFonts w:ascii="Times New Roman" w:hAnsi="Times New Roman"/>
          <w:sz w:val="28"/>
          <w:szCs w:val="28"/>
        </w:rPr>
        <w:t xml:space="preserve"> статические и динамические упражнения с собственным весом, с отягощениями (набивные мячи, гантели, амортизаторы, сопротивление партнёра), направленные на развитие силы мышц рук, брюшного пресса, спины, ног.</w:t>
      </w:r>
      <w:proofErr w:type="gramEnd"/>
    </w:p>
    <w:p w:rsidR="001D2F28" w:rsidRPr="00252A2F" w:rsidRDefault="001D2F28" w:rsidP="00252A2F">
      <w:pPr>
        <w:pStyle w:val="af0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A2F">
        <w:rPr>
          <w:rFonts w:ascii="Times New Roman" w:hAnsi="Times New Roman"/>
          <w:b/>
          <w:sz w:val="28"/>
          <w:szCs w:val="28"/>
        </w:rPr>
        <w:t>Развитие координации движений:</w:t>
      </w:r>
      <w:r w:rsidRPr="00252A2F">
        <w:rPr>
          <w:rFonts w:ascii="Times New Roman" w:hAnsi="Times New Roman"/>
          <w:sz w:val="28"/>
          <w:szCs w:val="28"/>
        </w:rPr>
        <w:t xml:space="preserve"> упражнения, которые предъявляют высокие требования к точности движений (акробатические упражнения, упражнения в равновесии); упражнения, в которых имеется элемент внезапности (подвижные игры, спортивные игры); упражнения в которых в зависимости от ситуации или сигнала необходимо менять направление движения (челночный бег, танцевальные упражнения).</w:t>
      </w:r>
      <w:proofErr w:type="gramEnd"/>
    </w:p>
    <w:p w:rsidR="001D2F28" w:rsidRPr="00252A2F" w:rsidRDefault="001D2F28" w:rsidP="00252A2F">
      <w:pPr>
        <w:pStyle w:val="af0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A2F">
        <w:rPr>
          <w:rFonts w:ascii="Times New Roman" w:hAnsi="Times New Roman"/>
          <w:b/>
          <w:sz w:val="28"/>
          <w:szCs w:val="28"/>
        </w:rPr>
        <w:t xml:space="preserve">Развитие быстроты: </w:t>
      </w:r>
      <w:r w:rsidRPr="00252A2F">
        <w:rPr>
          <w:rFonts w:ascii="Times New Roman" w:hAnsi="Times New Roman"/>
          <w:sz w:val="28"/>
          <w:szCs w:val="28"/>
        </w:rPr>
        <w:t>упражнения, связанные с необходимостью мгновенного реагирования на различные сигналы, за минимальное время преодолевать короткие расстояния (бег на короткие дистанции, челночный бег, прыжки со скакалкой, подвижные и спортивные игры).</w:t>
      </w:r>
      <w:proofErr w:type="gramEnd"/>
    </w:p>
    <w:p w:rsidR="001D2F28" w:rsidRPr="00252A2F" w:rsidRDefault="001D2F28" w:rsidP="00252A2F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Осуществление специальной физической подготовки:</w:t>
      </w:r>
    </w:p>
    <w:p w:rsidR="001D2F28" w:rsidRPr="00252A2F" w:rsidRDefault="001D2F28" w:rsidP="00252A2F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Строевые  упражнения</w:t>
      </w:r>
      <w:r w:rsidRPr="00252A2F">
        <w:rPr>
          <w:rFonts w:ascii="Times New Roman" w:hAnsi="Times New Roman"/>
          <w:sz w:val="28"/>
          <w:szCs w:val="28"/>
        </w:rPr>
        <w:t xml:space="preserve">: перестроения в колонне,  в шеренге; движение в колонне по  диагонали,  </w:t>
      </w:r>
      <w:proofErr w:type="spellStart"/>
      <w:r w:rsidRPr="00252A2F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252A2F">
        <w:rPr>
          <w:rFonts w:ascii="Times New Roman" w:hAnsi="Times New Roman"/>
          <w:sz w:val="28"/>
          <w:szCs w:val="28"/>
        </w:rPr>
        <w:t>, змейкой, кругом, скрещением;</w:t>
      </w:r>
    </w:p>
    <w:p w:rsidR="001D2F28" w:rsidRPr="00252A2F" w:rsidRDefault="001D2F28" w:rsidP="00252A2F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Силовые упражнения</w:t>
      </w:r>
      <w:r w:rsidRPr="00252A2F">
        <w:rPr>
          <w:rFonts w:ascii="Times New Roman" w:hAnsi="Times New Roman"/>
          <w:sz w:val="28"/>
          <w:szCs w:val="28"/>
        </w:rPr>
        <w:t xml:space="preserve">: акробатические стойки (стойка на лопатках, стойка на руках), специальные стойки, используемые в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черлидинге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 (стойка на бедре, стойка на плечах, </w:t>
      </w:r>
      <w:proofErr w:type="gramStart"/>
      <w:r w:rsidRPr="00252A2F">
        <w:rPr>
          <w:rFonts w:ascii="Times New Roman" w:hAnsi="Times New Roman"/>
          <w:sz w:val="28"/>
          <w:szCs w:val="28"/>
        </w:rPr>
        <w:t>стойка</w:t>
      </w:r>
      <w:proofErr w:type="gramEnd"/>
      <w:r w:rsidRPr="00252A2F">
        <w:rPr>
          <w:rFonts w:ascii="Times New Roman" w:hAnsi="Times New Roman"/>
          <w:sz w:val="28"/>
          <w:szCs w:val="28"/>
        </w:rPr>
        <w:t xml:space="preserve"> сидя на плечах), </w:t>
      </w:r>
      <w:proofErr w:type="spellStart"/>
      <w:r w:rsidRPr="00252A2F">
        <w:rPr>
          <w:rFonts w:ascii="Times New Roman" w:hAnsi="Times New Roman"/>
          <w:sz w:val="28"/>
          <w:szCs w:val="28"/>
        </w:rPr>
        <w:t>станты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-построения (1,5 роста и 2 уровня, 2 роста и 2 уровня), пирамиды;  </w:t>
      </w:r>
    </w:p>
    <w:p w:rsidR="001D2F28" w:rsidRPr="00252A2F" w:rsidRDefault="001D2F28" w:rsidP="00252A2F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Скоростно-силовые упражнения</w:t>
      </w:r>
      <w:r w:rsidRPr="00252A2F">
        <w:rPr>
          <w:rFonts w:ascii="Times New Roman" w:hAnsi="Times New Roman"/>
          <w:sz w:val="28"/>
          <w:szCs w:val="28"/>
        </w:rPr>
        <w:t>: различные прыжки, подскоки, выпрыгивания, специальные прыжки (</w:t>
      </w:r>
      <w:proofErr w:type="spellStart"/>
      <w:r w:rsidRPr="00252A2F">
        <w:rPr>
          <w:rFonts w:ascii="Times New Roman" w:hAnsi="Times New Roman"/>
          <w:sz w:val="28"/>
          <w:szCs w:val="28"/>
        </w:rPr>
        <w:t>чер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-прыжки, </w:t>
      </w:r>
      <w:proofErr w:type="gramStart"/>
      <w:r w:rsidRPr="00252A2F">
        <w:rPr>
          <w:rFonts w:ascii="Times New Roman" w:hAnsi="Times New Roman"/>
          <w:sz w:val="28"/>
          <w:szCs w:val="28"/>
        </w:rPr>
        <w:t>лип-прыжки</w:t>
      </w:r>
      <w:proofErr w:type="gramEnd"/>
      <w:r w:rsidRPr="00252A2F">
        <w:rPr>
          <w:rFonts w:ascii="Times New Roman" w:hAnsi="Times New Roman"/>
          <w:sz w:val="28"/>
          <w:szCs w:val="28"/>
        </w:rPr>
        <w:t>);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lastRenderedPageBreak/>
        <w:t>Координационные упражнения</w:t>
      </w:r>
      <w:r w:rsidRPr="00252A2F">
        <w:rPr>
          <w:rFonts w:ascii="Times New Roman" w:hAnsi="Times New Roman"/>
          <w:sz w:val="28"/>
          <w:szCs w:val="28"/>
        </w:rPr>
        <w:t xml:space="preserve">: основные положения рук и ног, используемые в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черлидинге</w:t>
      </w:r>
      <w:proofErr w:type="spellEnd"/>
      <w:r w:rsidRPr="00252A2F">
        <w:rPr>
          <w:rFonts w:ascii="Times New Roman" w:hAnsi="Times New Roman"/>
          <w:sz w:val="28"/>
          <w:szCs w:val="28"/>
        </w:rPr>
        <w:t>, акробатические упражнения (кувырки, колеса, перевороты), пируэты, двойные  пируэты;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Развитие гибкости</w:t>
      </w:r>
      <w:r w:rsidRPr="00252A2F">
        <w:rPr>
          <w:rFonts w:ascii="Times New Roman" w:hAnsi="Times New Roman"/>
          <w:sz w:val="28"/>
          <w:szCs w:val="28"/>
        </w:rPr>
        <w:t>: шпагаты, махи, выпады, прогибы, мосты;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Танцевальные упражнения</w:t>
      </w:r>
      <w:r w:rsidRPr="00252A2F">
        <w:rPr>
          <w:rFonts w:ascii="Times New Roman" w:hAnsi="Times New Roman"/>
          <w:sz w:val="28"/>
          <w:szCs w:val="28"/>
        </w:rPr>
        <w:t xml:space="preserve">: восьмерки, танцевальные блоки, танцевальные стили и направления (джаз, </w:t>
      </w:r>
      <w:proofErr w:type="spellStart"/>
      <w:r w:rsidRPr="00252A2F">
        <w:rPr>
          <w:rFonts w:ascii="Times New Roman" w:hAnsi="Times New Roman"/>
          <w:sz w:val="28"/>
          <w:szCs w:val="28"/>
        </w:rPr>
        <w:t>фанк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, брейк, рок, поп, рэп, лирический, народный танец, сочетание стилей),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чер-данс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 – танцевальный блок с использованием основных элементов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черлидинга</w:t>
      </w:r>
      <w:proofErr w:type="spellEnd"/>
      <w:r w:rsidRPr="00252A2F">
        <w:rPr>
          <w:rFonts w:ascii="Times New Roman" w:hAnsi="Times New Roman"/>
          <w:sz w:val="28"/>
          <w:szCs w:val="28"/>
        </w:rPr>
        <w:t>;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A2F">
        <w:rPr>
          <w:rFonts w:ascii="Times New Roman" w:hAnsi="Times New Roman"/>
          <w:b/>
          <w:sz w:val="28"/>
          <w:szCs w:val="28"/>
        </w:rPr>
        <w:t>Кричалки</w:t>
      </w:r>
      <w:proofErr w:type="spellEnd"/>
      <w:r w:rsidRPr="00252A2F">
        <w:rPr>
          <w:rFonts w:ascii="Times New Roman" w:hAnsi="Times New Roman"/>
          <w:b/>
          <w:sz w:val="28"/>
          <w:szCs w:val="28"/>
        </w:rPr>
        <w:t>:</w:t>
      </w:r>
      <w:r w:rsidRPr="00252A2F">
        <w:rPr>
          <w:rFonts w:ascii="Times New Roman" w:hAnsi="Times New Roman"/>
          <w:sz w:val="28"/>
          <w:szCs w:val="28"/>
        </w:rPr>
        <w:t xml:space="preserve"> используются для привлечения к участию зрителей.</w:t>
      </w:r>
      <w:r w:rsidRPr="00252A2F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Pr="00252A2F">
        <w:rPr>
          <w:rFonts w:ascii="Times New Roman" w:hAnsi="Times New Roman"/>
          <w:sz w:val="28"/>
          <w:szCs w:val="28"/>
        </w:rPr>
        <w:t>-</w:t>
      </w:r>
      <w:proofErr w:type="spellStart"/>
      <w:r w:rsidRPr="00252A2F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252A2F">
        <w:rPr>
          <w:rFonts w:ascii="Times New Roman" w:hAnsi="Times New Roman"/>
          <w:b/>
          <w:sz w:val="28"/>
          <w:szCs w:val="28"/>
        </w:rPr>
        <w:t>ант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 (скандирование) - повторяющееся слово или фраза, использующаяся для привлечения зрителей к участию в программе;</w:t>
      </w:r>
      <w:r w:rsidRPr="00252A2F">
        <w:rPr>
          <w:rFonts w:ascii="Times New Roman" w:hAnsi="Times New Roman"/>
          <w:sz w:val="28"/>
          <w:szCs w:val="28"/>
        </w:rPr>
        <w:br/>
        <w:t xml:space="preserve"> - </w:t>
      </w:r>
      <w:proofErr w:type="spellStart"/>
      <w:r w:rsidRPr="00252A2F">
        <w:rPr>
          <w:rFonts w:ascii="Times New Roman" w:hAnsi="Times New Roman"/>
          <w:b/>
          <w:sz w:val="28"/>
          <w:szCs w:val="28"/>
        </w:rPr>
        <w:t>Чер</w:t>
      </w:r>
      <w:proofErr w:type="spellEnd"/>
      <w:r w:rsidRPr="00252A2F">
        <w:rPr>
          <w:rFonts w:ascii="Times New Roman" w:hAnsi="Times New Roman"/>
          <w:b/>
          <w:sz w:val="28"/>
          <w:szCs w:val="28"/>
        </w:rPr>
        <w:t xml:space="preserve"> </w:t>
      </w:r>
      <w:r w:rsidRPr="00252A2F">
        <w:rPr>
          <w:rFonts w:ascii="Times New Roman" w:hAnsi="Times New Roman"/>
          <w:sz w:val="28"/>
          <w:szCs w:val="28"/>
        </w:rPr>
        <w:t xml:space="preserve">(двустишья и т.д., информирующие зрителей и болельщиков о команде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черлидеров</w:t>
      </w:r>
      <w:proofErr w:type="spellEnd"/>
      <w:r w:rsidRPr="00252A2F">
        <w:rPr>
          <w:rFonts w:ascii="Times New Roman" w:hAnsi="Times New Roman"/>
          <w:sz w:val="28"/>
          <w:szCs w:val="28"/>
        </w:rPr>
        <w:t xml:space="preserve">, об играющей на поле команде, о происходящих событиях и т. п.)- в содержании должна быть задана определенная информация для зрителей (болельщиков): о команде  </w:t>
      </w:r>
      <w:proofErr w:type="spellStart"/>
      <w:r w:rsidRPr="00252A2F">
        <w:rPr>
          <w:rFonts w:ascii="Times New Roman" w:hAnsi="Times New Roman"/>
          <w:sz w:val="28"/>
          <w:szCs w:val="28"/>
        </w:rPr>
        <w:t>черлидеров</w:t>
      </w:r>
      <w:proofErr w:type="spellEnd"/>
      <w:r w:rsidRPr="00252A2F">
        <w:rPr>
          <w:rFonts w:ascii="Times New Roman" w:hAnsi="Times New Roman"/>
          <w:sz w:val="28"/>
          <w:szCs w:val="28"/>
        </w:rPr>
        <w:t>, об играющей на поле команде, о происходящих событиях и т.п.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>Постановка  голоса</w:t>
      </w:r>
      <w:r w:rsidRPr="00252A2F">
        <w:rPr>
          <w:rFonts w:ascii="Times New Roman" w:hAnsi="Times New Roman"/>
          <w:sz w:val="28"/>
          <w:szCs w:val="28"/>
        </w:rPr>
        <w:t xml:space="preserve">: модуляция, громкость, высота звука, выразительность, разучивание и исполнение гимнов, командных песен. 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 xml:space="preserve">Дыхательные упражнения: </w:t>
      </w:r>
      <w:r w:rsidRPr="00252A2F">
        <w:rPr>
          <w:rFonts w:ascii="Times New Roman" w:hAnsi="Times New Roman"/>
          <w:sz w:val="28"/>
          <w:szCs w:val="28"/>
        </w:rPr>
        <w:t>(упражнения  на вдохе и выдохе). Упражнения  для тренировки  голоса и силы звука.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 xml:space="preserve"> Хореография</w:t>
      </w:r>
      <w:r w:rsidRPr="00252A2F">
        <w:rPr>
          <w:rFonts w:ascii="Times New Roman" w:hAnsi="Times New Roman"/>
          <w:sz w:val="28"/>
          <w:szCs w:val="28"/>
        </w:rPr>
        <w:t>: исправление осанки (подтягивание мышц живота, ягодичной области, расправление плеч, выпрямление позвоночника). Элементы классического танца.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 xml:space="preserve"> Акробатика: </w:t>
      </w:r>
      <w:r w:rsidRPr="00252A2F">
        <w:rPr>
          <w:rFonts w:ascii="Times New Roman" w:hAnsi="Times New Roman"/>
          <w:sz w:val="28"/>
          <w:szCs w:val="28"/>
        </w:rPr>
        <w:t xml:space="preserve">перекаты, кувырки, выпады, мост из </w:t>
      </w:r>
      <w:proofErr w:type="gramStart"/>
      <w:r w:rsidRPr="00252A2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252A2F">
        <w:rPr>
          <w:rFonts w:ascii="Times New Roman" w:hAnsi="Times New Roman"/>
          <w:sz w:val="28"/>
          <w:szCs w:val="28"/>
        </w:rPr>
        <w:t xml:space="preserve"> лёжа и стоя, стойка на руках, переворот в сторону (колесо), шпагаты, </w:t>
      </w:r>
      <w:proofErr w:type="spellStart"/>
      <w:r w:rsidRPr="00252A2F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252A2F">
        <w:rPr>
          <w:rFonts w:ascii="Times New Roman" w:hAnsi="Times New Roman"/>
          <w:sz w:val="28"/>
          <w:szCs w:val="28"/>
        </w:rPr>
        <w:t>.</w:t>
      </w:r>
    </w:p>
    <w:p w:rsidR="001D2F28" w:rsidRPr="00252A2F" w:rsidRDefault="001D2F28" w:rsidP="00D7304D">
      <w:pPr>
        <w:pStyle w:val="af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2A2F">
        <w:rPr>
          <w:rFonts w:ascii="Times New Roman" w:hAnsi="Times New Roman"/>
          <w:b/>
          <w:sz w:val="28"/>
          <w:szCs w:val="28"/>
        </w:rPr>
        <w:t xml:space="preserve"> Пирамиды</w:t>
      </w:r>
      <w:r w:rsidRPr="00252A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2A2F">
        <w:rPr>
          <w:rFonts w:ascii="Times New Roman" w:hAnsi="Times New Roman"/>
          <w:sz w:val="28"/>
          <w:szCs w:val="28"/>
        </w:rPr>
        <w:t>станты</w:t>
      </w:r>
      <w:proofErr w:type="spellEnd"/>
      <w:r w:rsidRPr="00252A2F">
        <w:rPr>
          <w:rFonts w:ascii="Times New Roman" w:hAnsi="Times New Roman"/>
          <w:sz w:val="28"/>
          <w:szCs w:val="28"/>
        </w:rPr>
        <w:t>)</w:t>
      </w:r>
      <w:proofErr w:type="gramStart"/>
      <w:r w:rsidRPr="00252A2F">
        <w:rPr>
          <w:rFonts w:ascii="Times New Roman" w:hAnsi="Times New Roman"/>
          <w:sz w:val="28"/>
          <w:szCs w:val="28"/>
        </w:rPr>
        <w:t>:г</w:t>
      </w:r>
      <w:proofErr w:type="gramEnd"/>
      <w:r w:rsidRPr="00252A2F">
        <w:rPr>
          <w:rFonts w:ascii="Times New Roman" w:hAnsi="Times New Roman"/>
          <w:sz w:val="28"/>
          <w:szCs w:val="28"/>
        </w:rPr>
        <w:t>рупповые акробатические упражнения в парах, тройках.</w:t>
      </w:r>
    </w:p>
    <w:p w:rsidR="001D2F28" w:rsidRPr="00252A2F" w:rsidRDefault="001D2F28" w:rsidP="00D7304D">
      <w:pPr>
        <w:ind w:firstLine="709"/>
        <w:jc w:val="both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Формы подведения итогов:</w:t>
      </w:r>
    </w:p>
    <w:p w:rsidR="001D2F28" w:rsidRPr="00252A2F" w:rsidRDefault="001D2F28" w:rsidP="00D7304D">
      <w:pPr>
        <w:numPr>
          <w:ilvl w:val="0"/>
          <w:numId w:val="5"/>
        </w:num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>Сдача спортивных нормативов</w:t>
      </w:r>
    </w:p>
    <w:p w:rsidR="0062317C" w:rsidRPr="00252A2F" w:rsidRDefault="001D2F28" w:rsidP="00D7304D">
      <w:pPr>
        <w:numPr>
          <w:ilvl w:val="0"/>
          <w:numId w:val="5"/>
        </w:num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>Различные показательные выступления</w:t>
      </w:r>
    </w:p>
    <w:p w:rsidR="001D2F28" w:rsidRPr="00252A2F" w:rsidRDefault="001D2F28" w:rsidP="00252A2F">
      <w:pPr>
        <w:tabs>
          <w:tab w:val="left" w:pos="993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317C" w:rsidRPr="00252A2F" w:rsidRDefault="007D6C98" w:rsidP="00252A2F">
      <w:pPr>
        <w:tabs>
          <w:tab w:val="left" w:pos="993"/>
        </w:tabs>
        <w:suppressAutoHyphens w:val="0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52A2F">
        <w:rPr>
          <w:rFonts w:eastAsia="Calibri"/>
          <w:b/>
          <w:sz w:val="28"/>
          <w:szCs w:val="28"/>
          <w:lang w:eastAsia="en-US"/>
        </w:rPr>
        <w:t>УСЛОВИЯ РЕАЛИЗАЦИИ ПРОГРАММЫ</w:t>
      </w:r>
    </w:p>
    <w:p w:rsidR="0062317C" w:rsidRPr="00252A2F" w:rsidRDefault="0062317C" w:rsidP="00D7304D">
      <w:pPr>
        <w:numPr>
          <w:ilvl w:val="3"/>
          <w:numId w:val="39"/>
        </w:numPr>
        <w:tabs>
          <w:tab w:val="left" w:pos="426"/>
        </w:tabs>
        <w:suppressAutoHyphens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2A2F">
        <w:rPr>
          <w:rFonts w:eastAsia="Calibri"/>
          <w:i/>
          <w:color w:val="000000"/>
          <w:sz w:val="28"/>
          <w:szCs w:val="28"/>
          <w:lang w:eastAsia="en-US"/>
        </w:rPr>
        <w:t>Материально-техническое обеспечение</w:t>
      </w:r>
      <w:r w:rsidRPr="00252A2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2317C" w:rsidRPr="00252A2F" w:rsidRDefault="0062317C" w:rsidP="00D7304D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2A2F">
        <w:rPr>
          <w:rFonts w:eastAsia="Calibri"/>
          <w:color w:val="000000"/>
          <w:sz w:val="28"/>
          <w:szCs w:val="28"/>
          <w:lang w:eastAsia="en-US"/>
        </w:rPr>
        <w:t xml:space="preserve">Наличие помещения, пригодного для проведения групповых тренировок (танцевальный зал, спортивный зал), соответствующего требованиям </w:t>
      </w:r>
      <w:proofErr w:type="spellStart"/>
      <w:r w:rsidRPr="00252A2F">
        <w:rPr>
          <w:rFonts w:eastAsia="Calibri"/>
          <w:color w:val="000000"/>
          <w:sz w:val="28"/>
          <w:szCs w:val="28"/>
          <w:lang w:eastAsia="en-US"/>
        </w:rPr>
        <w:t>СаНПиН</w:t>
      </w:r>
      <w:proofErr w:type="spellEnd"/>
      <w:r w:rsidRPr="00252A2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2317C" w:rsidRPr="00252A2F" w:rsidRDefault="0062317C" w:rsidP="00D7304D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2F">
        <w:rPr>
          <w:rFonts w:ascii="Times New Roman" w:hAnsi="Times New Roman"/>
          <w:i/>
          <w:color w:val="000000"/>
          <w:sz w:val="28"/>
          <w:szCs w:val="28"/>
        </w:rPr>
        <w:t>Кадровое обеспечение</w:t>
      </w:r>
      <w:r w:rsidRPr="00252A2F">
        <w:rPr>
          <w:rFonts w:ascii="Times New Roman" w:hAnsi="Times New Roman"/>
          <w:color w:val="000000"/>
          <w:sz w:val="28"/>
          <w:szCs w:val="28"/>
        </w:rPr>
        <w:t>: преподаватели ГПОУ ЯО Ростовский педагогический колледж</w:t>
      </w:r>
    </w:p>
    <w:p w:rsidR="00D11B1D" w:rsidRPr="00252A2F" w:rsidRDefault="00D11B1D" w:rsidP="00D7304D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52A2F">
        <w:rPr>
          <w:rFonts w:ascii="Times New Roman" w:hAnsi="Times New Roman"/>
          <w:i/>
          <w:sz w:val="28"/>
          <w:szCs w:val="28"/>
        </w:rPr>
        <w:t>Методическое обеспечение</w:t>
      </w:r>
    </w:p>
    <w:p w:rsidR="0062317C" w:rsidRPr="00252A2F" w:rsidRDefault="00D11B1D" w:rsidP="00D7304D">
      <w:pPr>
        <w:suppressAutoHyphens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структуре каждого занятия выделяются теоретическая часть, блок самопознания, блок психотехнических упражнений и приемов, </w:t>
      </w:r>
      <w:proofErr w:type="spellStart"/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>практикоориентированное</w:t>
      </w:r>
      <w:proofErr w:type="spellEnd"/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задание, которое может выполняться как в аудитории, так и носить характер домашнего задания. </w:t>
      </w:r>
    </w:p>
    <w:p w:rsidR="0062317C" w:rsidRPr="00252A2F" w:rsidRDefault="00D11B1D" w:rsidP="00D7304D">
      <w:pPr>
        <w:suppressAutoHyphens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поддержания групповой динамики на занятиях используются различные виды работ: </w:t>
      </w:r>
      <w:r w:rsidR="0062317C" w:rsidRPr="00252A2F">
        <w:rPr>
          <w:rFonts w:eastAsia="Calibri"/>
          <w:sz w:val="28"/>
          <w:szCs w:val="28"/>
          <w:shd w:val="clear" w:color="auto" w:fill="FFFFFF"/>
          <w:lang w:eastAsia="en-US"/>
        </w:rPr>
        <w:t>приветствие и прощание</w:t>
      </w: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, разминочные упражнения, </w:t>
      </w: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игры, требующие взаимодействия и сотрудничества </w:t>
      </w:r>
      <w:r w:rsidR="0062317C" w:rsidRPr="00252A2F">
        <w:rPr>
          <w:rFonts w:eastAsia="Calibri"/>
          <w:sz w:val="28"/>
          <w:szCs w:val="28"/>
          <w:shd w:val="clear" w:color="auto" w:fill="FFFFFF"/>
          <w:lang w:eastAsia="en-US"/>
        </w:rPr>
        <w:t>студентов</w:t>
      </w: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, совместного поиска решений или их вариантов, соревновательные ситуации и т.д. </w:t>
      </w:r>
    </w:p>
    <w:p w:rsidR="00D11B1D" w:rsidRPr="00252A2F" w:rsidRDefault="00D11B1D" w:rsidP="00D7304D">
      <w:pPr>
        <w:suppressAutoHyphens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>Разминка является средством воздейст</w:t>
      </w:r>
      <w:r w:rsidR="0062317C" w:rsidRPr="00252A2F">
        <w:rPr>
          <w:rFonts w:eastAsia="Calibri"/>
          <w:sz w:val="28"/>
          <w:szCs w:val="28"/>
          <w:shd w:val="clear" w:color="auto" w:fill="FFFFFF"/>
          <w:lang w:eastAsia="en-US"/>
        </w:rPr>
        <w:t>вия на эмоциональное состояние студентов</w:t>
      </w: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 в случае, если есть необходимость как-то изменить актуальное эмоциональное состояние. Определённые разминочные упражнения позволяют активизировать </w:t>
      </w:r>
      <w:r w:rsidR="0062317C" w:rsidRPr="00252A2F">
        <w:rPr>
          <w:rFonts w:eastAsia="Calibri"/>
          <w:sz w:val="28"/>
          <w:szCs w:val="28"/>
          <w:shd w:val="clear" w:color="auto" w:fill="FFFFFF"/>
          <w:lang w:eastAsia="en-US"/>
        </w:rPr>
        <w:t>студентов</w:t>
      </w: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>, поднять их настроение, другие, напротив, направлены на снятие эмоционального чрезмерного возбуждения.</w:t>
      </w:r>
    </w:p>
    <w:p w:rsidR="00161841" w:rsidRPr="00252A2F" w:rsidRDefault="00D11B1D" w:rsidP="00D7304D">
      <w:pPr>
        <w:suppressAutoHyphens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  <w:sectPr w:rsidR="00161841" w:rsidRPr="00252A2F" w:rsidSect="00D11B1D">
          <w:footnotePr>
            <w:pos w:val="beneathText"/>
          </w:footnotePr>
          <w:pgSz w:w="11905" w:h="16837"/>
          <w:pgMar w:top="1134" w:right="851" w:bottom="1134" w:left="1418" w:header="709" w:footer="720" w:gutter="0"/>
          <w:cols w:space="720"/>
          <w:docGrid w:linePitch="360"/>
        </w:sectPr>
      </w:pPr>
      <w:r w:rsidRPr="00252A2F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Рефлексия занятия предполагает оценку занятия в двух аспектах: эмоциональном (понравилось – не понравилось, было хорошо – было плохо и почему), и смысловом (почему это важно, зачем мы это делали). </w:t>
      </w:r>
    </w:p>
    <w:p w:rsidR="008D3058" w:rsidRDefault="00D7304D" w:rsidP="00252A2F">
      <w:pPr>
        <w:jc w:val="center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lastRenderedPageBreak/>
        <w:t>СПИСОК ЛИТЕРАТУРЫ</w:t>
      </w:r>
    </w:p>
    <w:p w:rsidR="00D7304D" w:rsidRPr="00252A2F" w:rsidRDefault="00D7304D" w:rsidP="00252A2F">
      <w:pPr>
        <w:jc w:val="center"/>
        <w:rPr>
          <w:b/>
          <w:sz w:val="28"/>
          <w:szCs w:val="28"/>
        </w:rPr>
      </w:pP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1.  Авторы составители: В.Г. Черемисина, Е.А. Пахомова, О.Б.  Лысых и др. Организация внеурочной деятельности младших школьников в  условиях реализации требований ФГОС начального общего образования:  учебное пособие: в 3 ч. – Кемерово: - Часть III, 2011. – 269.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2.  </w:t>
      </w:r>
      <w:proofErr w:type="spellStart"/>
      <w:r w:rsidRPr="00252A2F">
        <w:rPr>
          <w:sz w:val="28"/>
          <w:szCs w:val="28"/>
        </w:rPr>
        <w:t>Бабенкова</w:t>
      </w:r>
      <w:proofErr w:type="spellEnd"/>
      <w:r w:rsidRPr="00252A2F">
        <w:rPr>
          <w:sz w:val="28"/>
          <w:szCs w:val="28"/>
        </w:rPr>
        <w:t xml:space="preserve"> Е.А., Как помочь детям стать здоровыми.  Методическое пособие. – М.: </w:t>
      </w:r>
      <w:proofErr w:type="spellStart"/>
      <w:r w:rsidRPr="00252A2F">
        <w:rPr>
          <w:sz w:val="28"/>
          <w:szCs w:val="28"/>
        </w:rPr>
        <w:t>Астрель</w:t>
      </w:r>
      <w:proofErr w:type="spellEnd"/>
      <w:r w:rsidRPr="00252A2F">
        <w:rPr>
          <w:sz w:val="28"/>
          <w:szCs w:val="28"/>
        </w:rPr>
        <w:t xml:space="preserve">, 2006. – 208.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>3.  Барышникова Т., Азбука хореографии. – СПб</w:t>
      </w:r>
      <w:proofErr w:type="gramStart"/>
      <w:r w:rsidRPr="00252A2F">
        <w:rPr>
          <w:sz w:val="28"/>
          <w:szCs w:val="28"/>
        </w:rPr>
        <w:t xml:space="preserve">.: </w:t>
      </w:r>
      <w:proofErr w:type="gramEnd"/>
      <w:r w:rsidRPr="00252A2F">
        <w:rPr>
          <w:sz w:val="28"/>
          <w:szCs w:val="28"/>
        </w:rPr>
        <w:t xml:space="preserve">1996. – 256.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4.  </w:t>
      </w:r>
      <w:proofErr w:type="spellStart"/>
      <w:r w:rsidRPr="00252A2F">
        <w:rPr>
          <w:sz w:val="28"/>
          <w:szCs w:val="28"/>
        </w:rPr>
        <w:t>Виленский</w:t>
      </w:r>
      <w:proofErr w:type="spellEnd"/>
      <w:r w:rsidRPr="00252A2F">
        <w:rPr>
          <w:sz w:val="28"/>
          <w:szCs w:val="28"/>
        </w:rPr>
        <w:t xml:space="preserve"> М.Я Физическая культура. 5-7 классы.  –  М.:  Просвещение, 2012. – 240.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5.  Каинов А.И., </w:t>
      </w:r>
      <w:proofErr w:type="spellStart"/>
      <w:r w:rsidRPr="00252A2F">
        <w:rPr>
          <w:sz w:val="28"/>
          <w:szCs w:val="28"/>
        </w:rPr>
        <w:t>Курьерова</w:t>
      </w:r>
      <w:proofErr w:type="spellEnd"/>
      <w:r w:rsidRPr="00252A2F">
        <w:rPr>
          <w:sz w:val="28"/>
          <w:szCs w:val="28"/>
        </w:rPr>
        <w:t xml:space="preserve"> Г.И., «Физическая культура. 1  –  11  классы. Комплексная программа физического воспитания учащихся </w:t>
      </w:r>
      <w:proofErr w:type="spellStart"/>
      <w:r w:rsidRPr="00252A2F">
        <w:rPr>
          <w:sz w:val="28"/>
          <w:szCs w:val="28"/>
        </w:rPr>
        <w:t>В.И.Ляха</w:t>
      </w:r>
      <w:proofErr w:type="spellEnd"/>
      <w:r w:rsidRPr="00252A2F">
        <w:rPr>
          <w:sz w:val="28"/>
          <w:szCs w:val="28"/>
        </w:rPr>
        <w:t xml:space="preserve">  и др.». – Волгоград, 2013. – 176.  6.  Комарова Е., Примерные программы по учебным предметам.  Физическая культура. 5-9 классы. – М.: 2011. – 64. 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7.  Лях В. И. , Физическая культура. 5-9 классы. Рабочие программы.  – М.: 2011. – 104.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8.  Лях В.И., </w:t>
      </w:r>
      <w:proofErr w:type="spellStart"/>
      <w:r w:rsidRPr="00252A2F">
        <w:rPr>
          <w:sz w:val="28"/>
          <w:szCs w:val="28"/>
        </w:rPr>
        <w:t>Зданевич</w:t>
      </w:r>
      <w:proofErr w:type="spellEnd"/>
      <w:r w:rsidRPr="00252A2F">
        <w:rPr>
          <w:sz w:val="28"/>
          <w:szCs w:val="28"/>
        </w:rPr>
        <w:t xml:space="preserve"> А.А.,  Физическая культура. Тестовый  контроль. 5-9 классы. – М.: 2009. – 144.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9.  Матвеев А. П., Физическая культура. 5-9 классы. Рабочие  программы.  – М.: 2012. – </w:t>
      </w:r>
    </w:p>
    <w:p w:rsidR="008D3058" w:rsidRPr="00252A2F" w:rsidRDefault="008D3058" w:rsidP="00D7304D">
      <w:pPr>
        <w:ind w:firstLine="709"/>
        <w:jc w:val="both"/>
        <w:rPr>
          <w:sz w:val="28"/>
          <w:szCs w:val="28"/>
        </w:rPr>
      </w:pPr>
      <w:r w:rsidRPr="00252A2F">
        <w:rPr>
          <w:sz w:val="28"/>
          <w:szCs w:val="28"/>
        </w:rPr>
        <w:t xml:space="preserve">10.  Одинцова И.Б., Аэробика, шейпинг, </w:t>
      </w:r>
      <w:proofErr w:type="spellStart"/>
      <w:r w:rsidRPr="00252A2F">
        <w:rPr>
          <w:sz w:val="28"/>
          <w:szCs w:val="28"/>
        </w:rPr>
        <w:t>стретчинг</w:t>
      </w:r>
      <w:proofErr w:type="spellEnd"/>
      <w:r w:rsidRPr="00252A2F">
        <w:rPr>
          <w:sz w:val="28"/>
          <w:szCs w:val="28"/>
        </w:rPr>
        <w:t xml:space="preserve">, </w:t>
      </w:r>
      <w:proofErr w:type="spellStart"/>
      <w:r w:rsidRPr="00252A2F">
        <w:rPr>
          <w:sz w:val="28"/>
          <w:szCs w:val="28"/>
        </w:rPr>
        <w:t>калланетика</w:t>
      </w:r>
      <w:proofErr w:type="spellEnd"/>
      <w:r w:rsidRPr="00252A2F">
        <w:rPr>
          <w:sz w:val="28"/>
          <w:szCs w:val="28"/>
        </w:rPr>
        <w:t xml:space="preserve">:  современные методики. Рекомендации. – М.: </w:t>
      </w:r>
      <w:proofErr w:type="spellStart"/>
      <w:r w:rsidRPr="00252A2F">
        <w:rPr>
          <w:sz w:val="28"/>
          <w:szCs w:val="28"/>
        </w:rPr>
        <w:t>Эксмо</w:t>
      </w:r>
      <w:proofErr w:type="spellEnd"/>
      <w:r w:rsidRPr="00252A2F">
        <w:rPr>
          <w:sz w:val="28"/>
          <w:szCs w:val="28"/>
        </w:rPr>
        <w:t xml:space="preserve">, 2003. – 160. </w:t>
      </w:r>
    </w:p>
    <w:p w:rsidR="008D3058" w:rsidRPr="00252A2F" w:rsidRDefault="008D3058" w:rsidP="00D7304D">
      <w:pPr>
        <w:ind w:firstLine="709"/>
        <w:rPr>
          <w:sz w:val="28"/>
          <w:szCs w:val="28"/>
        </w:rPr>
      </w:pPr>
    </w:p>
    <w:p w:rsidR="008D3058" w:rsidRPr="00252A2F" w:rsidRDefault="008D3058" w:rsidP="00252A2F">
      <w:pPr>
        <w:rPr>
          <w:sz w:val="28"/>
          <w:szCs w:val="28"/>
        </w:rPr>
      </w:pPr>
      <w:r w:rsidRPr="00252A2F">
        <w:rPr>
          <w:sz w:val="28"/>
          <w:szCs w:val="28"/>
        </w:rPr>
        <w:t xml:space="preserve"> </w:t>
      </w:r>
    </w:p>
    <w:p w:rsidR="004B1F7A" w:rsidRPr="00252A2F" w:rsidRDefault="004B1F7A" w:rsidP="00252A2F">
      <w:pPr>
        <w:rPr>
          <w:sz w:val="28"/>
          <w:szCs w:val="28"/>
        </w:rPr>
      </w:pPr>
    </w:p>
    <w:sectPr w:rsidR="004B1F7A" w:rsidRPr="00252A2F" w:rsidSect="005C3092">
      <w:footnotePr>
        <w:pos w:val="beneathText"/>
      </w:footnotePr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61" w:rsidRDefault="00C00E61">
      <w:r>
        <w:separator/>
      </w:r>
    </w:p>
  </w:endnote>
  <w:endnote w:type="continuationSeparator" w:id="0">
    <w:p w:rsidR="00C00E61" w:rsidRDefault="00C0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61" w:rsidRDefault="00C00E61">
      <w:r>
        <w:separator/>
      </w:r>
    </w:p>
  </w:footnote>
  <w:footnote w:type="continuationSeparator" w:id="0">
    <w:p w:rsidR="00C00E61" w:rsidRDefault="00C0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ü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9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ü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77F33E4"/>
    <w:multiLevelType w:val="hybridMultilevel"/>
    <w:tmpl w:val="BA50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3E530F"/>
    <w:multiLevelType w:val="hybridMultilevel"/>
    <w:tmpl w:val="9D80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B3958"/>
    <w:multiLevelType w:val="hybridMultilevel"/>
    <w:tmpl w:val="43F69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1081A32"/>
    <w:multiLevelType w:val="hybridMultilevel"/>
    <w:tmpl w:val="2F622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324C78"/>
    <w:multiLevelType w:val="hybridMultilevel"/>
    <w:tmpl w:val="CE1C8E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9900C8"/>
    <w:multiLevelType w:val="hybridMultilevel"/>
    <w:tmpl w:val="3832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02974"/>
    <w:multiLevelType w:val="hybridMultilevel"/>
    <w:tmpl w:val="FFCA9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B7557C"/>
    <w:multiLevelType w:val="hybridMultilevel"/>
    <w:tmpl w:val="8B6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D1D"/>
    <w:multiLevelType w:val="hybridMultilevel"/>
    <w:tmpl w:val="EA4A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9D97006"/>
    <w:multiLevelType w:val="hybridMultilevel"/>
    <w:tmpl w:val="374A9CC8"/>
    <w:lvl w:ilvl="0" w:tplc="4ADC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4A46F4"/>
    <w:multiLevelType w:val="hybridMultilevel"/>
    <w:tmpl w:val="644A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D7B82"/>
    <w:multiLevelType w:val="hybridMultilevel"/>
    <w:tmpl w:val="D5966E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5E6227"/>
    <w:multiLevelType w:val="hybridMultilevel"/>
    <w:tmpl w:val="87D80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84D8F"/>
    <w:multiLevelType w:val="hybridMultilevel"/>
    <w:tmpl w:val="678E3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8277C3"/>
    <w:multiLevelType w:val="hybridMultilevel"/>
    <w:tmpl w:val="1F288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460855"/>
    <w:multiLevelType w:val="hybridMultilevel"/>
    <w:tmpl w:val="07441E68"/>
    <w:lvl w:ilvl="0" w:tplc="8892E1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808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E31BBF"/>
    <w:multiLevelType w:val="hybridMultilevel"/>
    <w:tmpl w:val="3144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D440B"/>
    <w:multiLevelType w:val="hybridMultilevel"/>
    <w:tmpl w:val="5510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068EC"/>
    <w:multiLevelType w:val="multilevel"/>
    <w:tmpl w:val="ECE46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3">
    <w:nsid w:val="726C7B71"/>
    <w:multiLevelType w:val="hybridMultilevel"/>
    <w:tmpl w:val="B58C499C"/>
    <w:lvl w:ilvl="0" w:tplc="D668FCC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94BBB"/>
    <w:multiLevelType w:val="hybridMultilevel"/>
    <w:tmpl w:val="0C7C3D36"/>
    <w:lvl w:ilvl="0" w:tplc="0880803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8E403C3"/>
    <w:multiLevelType w:val="hybridMultilevel"/>
    <w:tmpl w:val="0A7EFB14"/>
    <w:lvl w:ilvl="0" w:tplc="8892E1D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7A52652C"/>
    <w:multiLevelType w:val="hybridMultilevel"/>
    <w:tmpl w:val="3D508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250BC6"/>
    <w:multiLevelType w:val="hybridMultilevel"/>
    <w:tmpl w:val="847CF1BA"/>
    <w:lvl w:ilvl="0" w:tplc="6846C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412D38"/>
    <w:multiLevelType w:val="hybridMultilevel"/>
    <w:tmpl w:val="1AAE0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19"/>
  </w:num>
  <w:num w:numId="17">
    <w:abstractNumId w:val="21"/>
  </w:num>
  <w:num w:numId="18">
    <w:abstractNumId w:val="14"/>
  </w:num>
  <w:num w:numId="19">
    <w:abstractNumId w:val="31"/>
  </w:num>
  <w:num w:numId="20">
    <w:abstractNumId w:val="28"/>
  </w:num>
  <w:num w:numId="21">
    <w:abstractNumId w:val="35"/>
  </w:num>
  <w:num w:numId="22">
    <w:abstractNumId w:val="29"/>
  </w:num>
  <w:num w:numId="23">
    <w:abstractNumId w:val="34"/>
  </w:num>
  <w:num w:numId="24">
    <w:abstractNumId w:val="17"/>
  </w:num>
  <w:num w:numId="25">
    <w:abstractNumId w:val="38"/>
  </w:num>
  <w:num w:numId="26">
    <w:abstractNumId w:val="26"/>
  </w:num>
  <w:num w:numId="27">
    <w:abstractNumId w:val="27"/>
  </w:num>
  <w:num w:numId="28">
    <w:abstractNumId w:val="20"/>
  </w:num>
  <w:num w:numId="29">
    <w:abstractNumId w:val="22"/>
  </w:num>
  <w:num w:numId="30">
    <w:abstractNumId w:val="18"/>
  </w:num>
  <w:num w:numId="31">
    <w:abstractNumId w:val="30"/>
  </w:num>
  <w:num w:numId="32">
    <w:abstractNumId w:val="24"/>
  </w:num>
  <w:num w:numId="33">
    <w:abstractNumId w:val="36"/>
  </w:num>
  <w:num w:numId="34">
    <w:abstractNumId w:val="16"/>
  </w:num>
  <w:num w:numId="35">
    <w:abstractNumId w:val="23"/>
  </w:num>
  <w:num w:numId="36">
    <w:abstractNumId w:val="37"/>
  </w:num>
  <w:num w:numId="37">
    <w:abstractNumId w:val="32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55B9"/>
    <w:rsid w:val="00016966"/>
    <w:rsid w:val="00030307"/>
    <w:rsid w:val="00036581"/>
    <w:rsid w:val="00046631"/>
    <w:rsid w:val="00080876"/>
    <w:rsid w:val="0008469E"/>
    <w:rsid w:val="000957A8"/>
    <w:rsid w:val="000A33F6"/>
    <w:rsid w:val="000B5405"/>
    <w:rsid w:val="000B5D83"/>
    <w:rsid w:val="000B7159"/>
    <w:rsid w:val="000E67F1"/>
    <w:rsid w:val="000F318D"/>
    <w:rsid w:val="00105B71"/>
    <w:rsid w:val="00110E0E"/>
    <w:rsid w:val="00111D07"/>
    <w:rsid w:val="00113400"/>
    <w:rsid w:val="0014038A"/>
    <w:rsid w:val="00141B26"/>
    <w:rsid w:val="00143753"/>
    <w:rsid w:val="00161841"/>
    <w:rsid w:val="001674FF"/>
    <w:rsid w:val="001765AB"/>
    <w:rsid w:val="00180F17"/>
    <w:rsid w:val="001839B5"/>
    <w:rsid w:val="00186126"/>
    <w:rsid w:val="0018779B"/>
    <w:rsid w:val="00190A15"/>
    <w:rsid w:val="00193BE8"/>
    <w:rsid w:val="001C5D8F"/>
    <w:rsid w:val="001D2F28"/>
    <w:rsid w:val="00216F63"/>
    <w:rsid w:val="002279AF"/>
    <w:rsid w:val="00243075"/>
    <w:rsid w:val="00252A2F"/>
    <w:rsid w:val="0026442F"/>
    <w:rsid w:val="00265B9D"/>
    <w:rsid w:val="00283FBE"/>
    <w:rsid w:val="00295058"/>
    <w:rsid w:val="002A1C11"/>
    <w:rsid w:val="002A43AB"/>
    <w:rsid w:val="002B3554"/>
    <w:rsid w:val="002D25B3"/>
    <w:rsid w:val="002F2953"/>
    <w:rsid w:val="002F3F8A"/>
    <w:rsid w:val="002F4F82"/>
    <w:rsid w:val="002F6688"/>
    <w:rsid w:val="00306805"/>
    <w:rsid w:val="00317A49"/>
    <w:rsid w:val="0032579B"/>
    <w:rsid w:val="00332CA4"/>
    <w:rsid w:val="003377C9"/>
    <w:rsid w:val="003442B5"/>
    <w:rsid w:val="00346776"/>
    <w:rsid w:val="00354FE3"/>
    <w:rsid w:val="00371179"/>
    <w:rsid w:val="00386039"/>
    <w:rsid w:val="00386FB3"/>
    <w:rsid w:val="00390CD0"/>
    <w:rsid w:val="003A3BC0"/>
    <w:rsid w:val="003B4B92"/>
    <w:rsid w:val="003C3889"/>
    <w:rsid w:val="003C7842"/>
    <w:rsid w:val="003D251E"/>
    <w:rsid w:val="003D4356"/>
    <w:rsid w:val="003E55B9"/>
    <w:rsid w:val="003E63BE"/>
    <w:rsid w:val="0040067C"/>
    <w:rsid w:val="0042090D"/>
    <w:rsid w:val="00424A5B"/>
    <w:rsid w:val="00425883"/>
    <w:rsid w:val="00431C7C"/>
    <w:rsid w:val="004348D1"/>
    <w:rsid w:val="00442C43"/>
    <w:rsid w:val="00454866"/>
    <w:rsid w:val="00463757"/>
    <w:rsid w:val="00470E90"/>
    <w:rsid w:val="004729EB"/>
    <w:rsid w:val="00486676"/>
    <w:rsid w:val="00487B02"/>
    <w:rsid w:val="004B1F7A"/>
    <w:rsid w:val="004B75F4"/>
    <w:rsid w:val="004B79D5"/>
    <w:rsid w:val="004D2A49"/>
    <w:rsid w:val="004F3EC1"/>
    <w:rsid w:val="00514D80"/>
    <w:rsid w:val="0052207E"/>
    <w:rsid w:val="00531128"/>
    <w:rsid w:val="00531399"/>
    <w:rsid w:val="00551ED8"/>
    <w:rsid w:val="00562905"/>
    <w:rsid w:val="00563260"/>
    <w:rsid w:val="005740B1"/>
    <w:rsid w:val="00582C86"/>
    <w:rsid w:val="005910D8"/>
    <w:rsid w:val="005956B4"/>
    <w:rsid w:val="00595CA2"/>
    <w:rsid w:val="005966DD"/>
    <w:rsid w:val="005A2AE0"/>
    <w:rsid w:val="005B6EE1"/>
    <w:rsid w:val="005B6F53"/>
    <w:rsid w:val="005C3092"/>
    <w:rsid w:val="005C787D"/>
    <w:rsid w:val="005C7DC9"/>
    <w:rsid w:val="005E4B13"/>
    <w:rsid w:val="005E76F9"/>
    <w:rsid w:val="005F13E6"/>
    <w:rsid w:val="006112BF"/>
    <w:rsid w:val="00613591"/>
    <w:rsid w:val="00613DBD"/>
    <w:rsid w:val="0062317C"/>
    <w:rsid w:val="006366BF"/>
    <w:rsid w:val="0064161C"/>
    <w:rsid w:val="006502C3"/>
    <w:rsid w:val="00654E87"/>
    <w:rsid w:val="00662FAC"/>
    <w:rsid w:val="00663442"/>
    <w:rsid w:val="006741FE"/>
    <w:rsid w:val="006A161A"/>
    <w:rsid w:val="006C542A"/>
    <w:rsid w:val="006D04C5"/>
    <w:rsid w:val="006D4D34"/>
    <w:rsid w:val="006E1314"/>
    <w:rsid w:val="006F7EBB"/>
    <w:rsid w:val="00701087"/>
    <w:rsid w:val="007331FF"/>
    <w:rsid w:val="00736D10"/>
    <w:rsid w:val="00753FCF"/>
    <w:rsid w:val="00767332"/>
    <w:rsid w:val="007675E5"/>
    <w:rsid w:val="007751D0"/>
    <w:rsid w:val="00782DCC"/>
    <w:rsid w:val="00794F62"/>
    <w:rsid w:val="007A611B"/>
    <w:rsid w:val="007A6BFC"/>
    <w:rsid w:val="007B5031"/>
    <w:rsid w:val="007C34D6"/>
    <w:rsid w:val="007D6C98"/>
    <w:rsid w:val="007E75C0"/>
    <w:rsid w:val="007F0E07"/>
    <w:rsid w:val="007F5C7F"/>
    <w:rsid w:val="007F5EEF"/>
    <w:rsid w:val="008303EA"/>
    <w:rsid w:val="00845207"/>
    <w:rsid w:val="00851A4B"/>
    <w:rsid w:val="008538C8"/>
    <w:rsid w:val="00855809"/>
    <w:rsid w:val="008745BE"/>
    <w:rsid w:val="00881253"/>
    <w:rsid w:val="008A593E"/>
    <w:rsid w:val="008A7483"/>
    <w:rsid w:val="008B31ED"/>
    <w:rsid w:val="008C0A0E"/>
    <w:rsid w:val="008C470B"/>
    <w:rsid w:val="008D3058"/>
    <w:rsid w:val="008E38AB"/>
    <w:rsid w:val="008E3B00"/>
    <w:rsid w:val="008E4C61"/>
    <w:rsid w:val="008F0796"/>
    <w:rsid w:val="008F2CFE"/>
    <w:rsid w:val="00901106"/>
    <w:rsid w:val="00902F87"/>
    <w:rsid w:val="00903C9C"/>
    <w:rsid w:val="00926696"/>
    <w:rsid w:val="00937731"/>
    <w:rsid w:val="009422E1"/>
    <w:rsid w:val="00957185"/>
    <w:rsid w:val="009770B7"/>
    <w:rsid w:val="009979F3"/>
    <w:rsid w:val="009B4FDE"/>
    <w:rsid w:val="009D0EF0"/>
    <w:rsid w:val="009D7ADC"/>
    <w:rsid w:val="009D7E48"/>
    <w:rsid w:val="009E6527"/>
    <w:rsid w:val="00A00F29"/>
    <w:rsid w:val="00A219D4"/>
    <w:rsid w:val="00A27F61"/>
    <w:rsid w:val="00A426AC"/>
    <w:rsid w:val="00A5072A"/>
    <w:rsid w:val="00A9290B"/>
    <w:rsid w:val="00AA4C0F"/>
    <w:rsid w:val="00AA5E40"/>
    <w:rsid w:val="00AA6211"/>
    <w:rsid w:val="00AA6731"/>
    <w:rsid w:val="00AA7660"/>
    <w:rsid w:val="00AC023D"/>
    <w:rsid w:val="00AE240F"/>
    <w:rsid w:val="00AF6C5A"/>
    <w:rsid w:val="00B03D84"/>
    <w:rsid w:val="00B16EA8"/>
    <w:rsid w:val="00B23C0F"/>
    <w:rsid w:val="00B26D5F"/>
    <w:rsid w:val="00B404D7"/>
    <w:rsid w:val="00B523DA"/>
    <w:rsid w:val="00B57216"/>
    <w:rsid w:val="00B6531B"/>
    <w:rsid w:val="00B668D7"/>
    <w:rsid w:val="00B90A6C"/>
    <w:rsid w:val="00BA0A6B"/>
    <w:rsid w:val="00BA6425"/>
    <w:rsid w:val="00BC3799"/>
    <w:rsid w:val="00BD0867"/>
    <w:rsid w:val="00BD4B00"/>
    <w:rsid w:val="00BE5779"/>
    <w:rsid w:val="00C00E61"/>
    <w:rsid w:val="00C0667D"/>
    <w:rsid w:val="00C1407C"/>
    <w:rsid w:val="00C210CD"/>
    <w:rsid w:val="00C27FE7"/>
    <w:rsid w:val="00C339D7"/>
    <w:rsid w:val="00C5099C"/>
    <w:rsid w:val="00C536FA"/>
    <w:rsid w:val="00C65D4A"/>
    <w:rsid w:val="00C816A5"/>
    <w:rsid w:val="00C974AD"/>
    <w:rsid w:val="00CC0DEE"/>
    <w:rsid w:val="00CE6769"/>
    <w:rsid w:val="00D04380"/>
    <w:rsid w:val="00D102B6"/>
    <w:rsid w:val="00D11B1D"/>
    <w:rsid w:val="00D15D87"/>
    <w:rsid w:val="00D20BC8"/>
    <w:rsid w:val="00D403C3"/>
    <w:rsid w:val="00D51B72"/>
    <w:rsid w:val="00D6036C"/>
    <w:rsid w:val="00D7304D"/>
    <w:rsid w:val="00D7581C"/>
    <w:rsid w:val="00D82EC8"/>
    <w:rsid w:val="00D93E0F"/>
    <w:rsid w:val="00DB4D89"/>
    <w:rsid w:val="00DB6B68"/>
    <w:rsid w:val="00DC6996"/>
    <w:rsid w:val="00DD641C"/>
    <w:rsid w:val="00DF70F7"/>
    <w:rsid w:val="00E13E3F"/>
    <w:rsid w:val="00E16321"/>
    <w:rsid w:val="00E20E27"/>
    <w:rsid w:val="00E210A1"/>
    <w:rsid w:val="00E46B1C"/>
    <w:rsid w:val="00E606F2"/>
    <w:rsid w:val="00E60D36"/>
    <w:rsid w:val="00E61E3D"/>
    <w:rsid w:val="00E65957"/>
    <w:rsid w:val="00E72FDA"/>
    <w:rsid w:val="00E7502B"/>
    <w:rsid w:val="00E82A0A"/>
    <w:rsid w:val="00E869E8"/>
    <w:rsid w:val="00E932A1"/>
    <w:rsid w:val="00F13174"/>
    <w:rsid w:val="00F4009A"/>
    <w:rsid w:val="00F456F4"/>
    <w:rsid w:val="00F511A2"/>
    <w:rsid w:val="00F52079"/>
    <w:rsid w:val="00F64BC7"/>
    <w:rsid w:val="00F6592A"/>
    <w:rsid w:val="00F707DD"/>
    <w:rsid w:val="00F95A92"/>
    <w:rsid w:val="00F973D7"/>
    <w:rsid w:val="00FA0689"/>
    <w:rsid w:val="00FC10AC"/>
    <w:rsid w:val="00FE15D8"/>
    <w:rsid w:val="00FE335F"/>
    <w:rsid w:val="00FE55E2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4B00"/>
    <w:rPr>
      <w:rFonts w:ascii="Wingdings" w:hAnsi="Wingdings"/>
    </w:rPr>
  </w:style>
  <w:style w:type="character" w:customStyle="1" w:styleId="WW8Num2z0">
    <w:name w:val="WW8Num2z0"/>
    <w:rsid w:val="00BD4B00"/>
    <w:rPr>
      <w:rFonts w:ascii="Wingdings" w:hAnsi="Wingdings"/>
    </w:rPr>
  </w:style>
  <w:style w:type="character" w:customStyle="1" w:styleId="WW8Num3z0">
    <w:name w:val="WW8Num3z0"/>
    <w:rsid w:val="00BD4B00"/>
    <w:rPr>
      <w:rFonts w:ascii="Wingdings" w:hAnsi="Wingdings"/>
    </w:rPr>
  </w:style>
  <w:style w:type="character" w:customStyle="1" w:styleId="WW8Num4z0">
    <w:name w:val="WW8Num4z0"/>
    <w:rsid w:val="00BD4B00"/>
    <w:rPr>
      <w:rFonts w:ascii="Symbol" w:hAnsi="Symbol"/>
    </w:rPr>
  </w:style>
  <w:style w:type="character" w:customStyle="1" w:styleId="WW8Num5z0">
    <w:name w:val="WW8Num5z0"/>
    <w:rsid w:val="00BD4B00"/>
    <w:rPr>
      <w:rFonts w:ascii="Wingdings" w:hAnsi="Wingdings"/>
    </w:rPr>
  </w:style>
  <w:style w:type="character" w:customStyle="1" w:styleId="WW8Num6z0">
    <w:name w:val="WW8Num6z0"/>
    <w:rsid w:val="00BD4B00"/>
    <w:rPr>
      <w:rFonts w:ascii="Wingdings" w:hAnsi="Wingdings"/>
    </w:rPr>
  </w:style>
  <w:style w:type="character" w:customStyle="1" w:styleId="WW8Num7z0">
    <w:name w:val="WW8Num7z0"/>
    <w:rsid w:val="00BD4B00"/>
    <w:rPr>
      <w:rFonts w:ascii="Wingdings" w:hAnsi="Wingdings"/>
    </w:rPr>
  </w:style>
  <w:style w:type="character" w:customStyle="1" w:styleId="WW8Num9z0">
    <w:name w:val="WW8Num9z0"/>
    <w:rsid w:val="00BD4B00"/>
    <w:rPr>
      <w:rFonts w:ascii="Wingdings" w:hAnsi="Wingdings"/>
    </w:rPr>
  </w:style>
  <w:style w:type="character" w:customStyle="1" w:styleId="WW8Num10z0">
    <w:name w:val="WW8Num10z0"/>
    <w:rsid w:val="00BD4B00"/>
    <w:rPr>
      <w:rFonts w:ascii="Wingdings" w:hAnsi="Wingdings"/>
    </w:rPr>
  </w:style>
  <w:style w:type="character" w:customStyle="1" w:styleId="WW8Num11z0">
    <w:name w:val="WW8Num11z0"/>
    <w:rsid w:val="00BD4B00"/>
    <w:rPr>
      <w:rFonts w:ascii="Wingdings" w:hAnsi="Wingdings"/>
    </w:rPr>
  </w:style>
  <w:style w:type="character" w:customStyle="1" w:styleId="WW8Num12z0">
    <w:name w:val="WW8Num12z0"/>
    <w:rsid w:val="00BD4B00"/>
    <w:rPr>
      <w:rFonts w:ascii="Wingdings" w:hAnsi="Wingdings"/>
    </w:rPr>
  </w:style>
  <w:style w:type="character" w:customStyle="1" w:styleId="WW-Absatz-Standardschriftart">
    <w:name w:val="WW-Absatz-Standardschriftart"/>
    <w:rsid w:val="00BD4B00"/>
  </w:style>
  <w:style w:type="character" w:customStyle="1" w:styleId="WW-WW8Num2z0">
    <w:name w:val="WW-WW8Num2z0"/>
    <w:rsid w:val="00BD4B00"/>
    <w:rPr>
      <w:rFonts w:ascii="Wingdings" w:hAnsi="Wingdings"/>
    </w:rPr>
  </w:style>
  <w:style w:type="character" w:customStyle="1" w:styleId="WW8Num2z1">
    <w:name w:val="WW8Num2z1"/>
    <w:rsid w:val="00BD4B00"/>
    <w:rPr>
      <w:rFonts w:ascii="Courier New" w:hAnsi="Courier New" w:cs="Courier New"/>
    </w:rPr>
  </w:style>
  <w:style w:type="character" w:customStyle="1" w:styleId="WW8Num2z3">
    <w:name w:val="WW8Num2z3"/>
    <w:rsid w:val="00BD4B00"/>
    <w:rPr>
      <w:rFonts w:ascii="Symbol" w:hAnsi="Symbol"/>
    </w:rPr>
  </w:style>
  <w:style w:type="character" w:customStyle="1" w:styleId="WW-WW8Num3z0">
    <w:name w:val="WW-WW8Num3z0"/>
    <w:rsid w:val="00BD4B00"/>
    <w:rPr>
      <w:rFonts w:ascii="Wingdings" w:hAnsi="Wingdings"/>
    </w:rPr>
  </w:style>
  <w:style w:type="character" w:customStyle="1" w:styleId="WW8Num3z1">
    <w:name w:val="WW8Num3z1"/>
    <w:rsid w:val="00BD4B00"/>
    <w:rPr>
      <w:rFonts w:ascii="Courier New" w:hAnsi="Courier New" w:cs="Courier New"/>
    </w:rPr>
  </w:style>
  <w:style w:type="character" w:customStyle="1" w:styleId="WW8Num3z3">
    <w:name w:val="WW8Num3z3"/>
    <w:rsid w:val="00BD4B00"/>
    <w:rPr>
      <w:rFonts w:ascii="Symbol" w:hAnsi="Symbol"/>
    </w:rPr>
  </w:style>
  <w:style w:type="character" w:customStyle="1" w:styleId="WW-WW8Num4z0">
    <w:name w:val="WW-WW8Num4z0"/>
    <w:rsid w:val="00BD4B00"/>
    <w:rPr>
      <w:rFonts w:ascii="Wingdings" w:hAnsi="Wingdings"/>
    </w:rPr>
  </w:style>
  <w:style w:type="character" w:customStyle="1" w:styleId="WW8Num4z1">
    <w:name w:val="WW8Num4z1"/>
    <w:rsid w:val="00BD4B00"/>
    <w:rPr>
      <w:rFonts w:ascii="Courier New" w:hAnsi="Courier New" w:cs="Courier New"/>
    </w:rPr>
  </w:style>
  <w:style w:type="character" w:customStyle="1" w:styleId="WW8Num4z3">
    <w:name w:val="WW8Num4z3"/>
    <w:rsid w:val="00BD4B00"/>
    <w:rPr>
      <w:rFonts w:ascii="Symbol" w:hAnsi="Symbol"/>
    </w:rPr>
  </w:style>
  <w:style w:type="character" w:customStyle="1" w:styleId="WW-WW8Num5z0">
    <w:name w:val="WW-WW8Num5z0"/>
    <w:rsid w:val="00BD4B00"/>
    <w:rPr>
      <w:rFonts w:ascii="Symbol" w:hAnsi="Symbol"/>
    </w:rPr>
  </w:style>
  <w:style w:type="character" w:customStyle="1" w:styleId="WW8Num5z1">
    <w:name w:val="WW8Num5z1"/>
    <w:rsid w:val="00BD4B00"/>
    <w:rPr>
      <w:rFonts w:ascii="Courier New" w:hAnsi="Courier New" w:cs="Courier New"/>
    </w:rPr>
  </w:style>
  <w:style w:type="character" w:customStyle="1" w:styleId="WW8Num5z2">
    <w:name w:val="WW8Num5z2"/>
    <w:rsid w:val="00BD4B00"/>
    <w:rPr>
      <w:rFonts w:ascii="Wingdings" w:hAnsi="Wingdings"/>
    </w:rPr>
  </w:style>
  <w:style w:type="character" w:customStyle="1" w:styleId="WW-WW8Num6z0">
    <w:name w:val="WW-WW8Num6z0"/>
    <w:rsid w:val="00BD4B00"/>
    <w:rPr>
      <w:rFonts w:ascii="Symbol" w:hAnsi="Symbol"/>
    </w:rPr>
  </w:style>
  <w:style w:type="character" w:customStyle="1" w:styleId="WW8Num6z1">
    <w:name w:val="WW8Num6z1"/>
    <w:rsid w:val="00BD4B00"/>
    <w:rPr>
      <w:rFonts w:ascii="Courier New" w:hAnsi="Courier New" w:cs="Courier New"/>
    </w:rPr>
  </w:style>
  <w:style w:type="character" w:customStyle="1" w:styleId="WW8Num6z2">
    <w:name w:val="WW8Num6z2"/>
    <w:rsid w:val="00BD4B00"/>
    <w:rPr>
      <w:rFonts w:ascii="Wingdings" w:hAnsi="Wingdings"/>
    </w:rPr>
  </w:style>
  <w:style w:type="character" w:customStyle="1" w:styleId="WW-WW8Num7z0">
    <w:name w:val="WW-WW8Num7z0"/>
    <w:rsid w:val="00BD4B00"/>
    <w:rPr>
      <w:rFonts w:ascii="Wingdings" w:hAnsi="Wingdings"/>
    </w:rPr>
  </w:style>
  <w:style w:type="character" w:customStyle="1" w:styleId="WW8Num7z1">
    <w:name w:val="WW8Num7z1"/>
    <w:rsid w:val="00BD4B00"/>
    <w:rPr>
      <w:rFonts w:ascii="Courier New" w:hAnsi="Courier New" w:cs="Courier New"/>
    </w:rPr>
  </w:style>
  <w:style w:type="character" w:customStyle="1" w:styleId="WW8Num7z3">
    <w:name w:val="WW8Num7z3"/>
    <w:rsid w:val="00BD4B00"/>
    <w:rPr>
      <w:rFonts w:ascii="Symbol" w:hAnsi="Symbol"/>
    </w:rPr>
  </w:style>
  <w:style w:type="character" w:customStyle="1" w:styleId="WW8Num8z0">
    <w:name w:val="WW8Num8z0"/>
    <w:rsid w:val="00BD4B00"/>
    <w:rPr>
      <w:rFonts w:ascii="Wingdings" w:hAnsi="Wingdings"/>
    </w:rPr>
  </w:style>
  <w:style w:type="character" w:customStyle="1" w:styleId="WW8Num8z1">
    <w:name w:val="WW8Num8z1"/>
    <w:rsid w:val="00BD4B00"/>
    <w:rPr>
      <w:rFonts w:ascii="Courier New" w:hAnsi="Courier New" w:cs="Courier New"/>
    </w:rPr>
  </w:style>
  <w:style w:type="character" w:customStyle="1" w:styleId="WW8Num8z3">
    <w:name w:val="WW8Num8z3"/>
    <w:rsid w:val="00BD4B00"/>
    <w:rPr>
      <w:rFonts w:ascii="Symbol" w:hAnsi="Symbol"/>
    </w:rPr>
  </w:style>
  <w:style w:type="character" w:customStyle="1" w:styleId="WW-WW8Num9z0">
    <w:name w:val="WW-WW8Num9z0"/>
    <w:rsid w:val="00BD4B00"/>
    <w:rPr>
      <w:rFonts w:ascii="Wingdings" w:hAnsi="Wingdings"/>
    </w:rPr>
  </w:style>
  <w:style w:type="character" w:customStyle="1" w:styleId="WW8Num9z1">
    <w:name w:val="WW8Num9z1"/>
    <w:rsid w:val="00BD4B00"/>
    <w:rPr>
      <w:rFonts w:ascii="Courier New" w:hAnsi="Courier New" w:cs="Courier New"/>
    </w:rPr>
  </w:style>
  <w:style w:type="character" w:customStyle="1" w:styleId="WW8Num9z3">
    <w:name w:val="WW8Num9z3"/>
    <w:rsid w:val="00BD4B00"/>
    <w:rPr>
      <w:rFonts w:ascii="Symbol" w:hAnsi="Symbol"/>
    </w:rPr>
  </w:style>
  <w:style w:type="character" w:customStyle="1" w:styleId="WW-WW8Num11z0">
    <w:name w:val="WW-WW8Num11z0"/>
    <w:rsid w:val="00BD4B00"/>
    <w:rPr>
      <w:rFonts w:ascii="Wingdings" w:hAnsi="Wingdings"/>
    </w:rPr>
  </w:style>
  <w:style w:type="character" w:customStyle="1" w:styleId="WW8Num11z1">
    <w:name w:val="WW8Num11z1"/>
    <w:rsid w:val="00BD4B00"/>
    <w:rPr>
      <w:rFonts w:ascii="Courier New" w:hAnsi="Courier New" w:cs="Courier New"/>
    </w:rPr>
  </w:style>
  <w:style w:type="character" w:customStyle="1" w:styleId="WW8Num11z3">
    <w:name w:val="WW8Num11z3"/>
    <w:rsid w:val="00BD4B00"/>
    <w:rPr>
      <w:rFonts w:ascii="Symbol" w:hAnsi="Symbol"/>
    </w:rPr>
  </w:style>
  <w:style w:type="character" w:customStyle="1" w:styleId="WW-WW8Num12z0">
    <w:name w:val="WW-WW8Num12z0"/>
    <w:rsid w:val="00BD4B00"/>
    <w:rPr>
      <w:rFonts w:ascii="Wingdings" w:hAnsi="Wingdings"/>
    </w:rPr>
  </w:style>
  <w:style w:type="character" w:customStyle="1" w:styleId="WW8Num12z1">
    <w:name w:val="WW8Num12z1"/>
    <w:rsid w:val="00BD4B00"/>
    <w:rPr>
      <w:rFonts w:ascii="Courier New" w:hAnsi="Courier New" w:cs="Courier New"/>
    </w:rPr>
  </w:style>
  <w:style w:type="character" w:customStyle="1" w:styleId="WW8Num12z3">
    <w:name w:val="WW8Num12z3"/>
    <w:rsid w:val="00BD4B00"/>
    <w:rPr>
      <w:rFonts w:ascii="Symbol" w:hAnsi="Symbol"/>
    </w:rPr>
  </w:style>
  <w:style w:type="character" w:customStyle="1" w:styleId="WW8Num13z0">
    <w:name w:val="WW8Num13z0"/>
    <w:rsid w:val="00BD4B00"/>
    <w:rPr>
      <w:rFonts w:ascii="Wingdings" w:hAnsi="Wingdings"/>
    </w:rPr>
  </w:style>
  <w:style w:type="character" w:customStyle="1" w:styleId="WW8Num13z1">
    <w:name w:val="WW8Num13z1"/>
    <w:rsid w:val="00BD4B00"/>
    <w:rPr>
      <w:rFonts w:ascii="Courier New" w:hAnsi="Courier New" w:cs="Courier New"/>
    </w:rPr>
  </w:style>
  <w:style w:type="character" w:customStyle="1" w:styleId="WW8Num13z3">
    <w:name w:val="WW8Num13z3"/>
    <w:rsid w:val="00BD4B00"/>
    <w:rPr>
      <w:rFonts w:ascii="Symbol" w:hAnsi="Symbol"/>
    </w:rPr>
  </w:style>
  <w:style w:type="character" w:customStyle="1" w:styleId="WW8Num15z0">
    <w:name w:val="WW8Num15z0"/>
    <w:rsid w:val="00BD4B00"/>
    <w:rPr>
      <w:rFonts w:ascii="Wingdings" w:hAnsi="Wingdings"/>
    </w:rPr>
  </w:style>
  <w:style w:type="character" w:customStyle="1" w:styleId="WW8Num15z1">
    <w:name w:val="WW8Num15z1"/>
    <w:rsid w:val="00BD4B00"/>
    <w:rPr>
      <w:rFonts w:ascii="Courier New" w:hAnsi="Courier New" w:cs="Courier New"/>
    </w:rPr>
  </w:style>
  <w:style w:type="character" w:customStyle="1" w:styleId="WW8Num15z3">
    <w:name w:val="WW8Num15z3"/>
    <w:rsid w:val="00BD4B00"/>
    <w:rPr>
      <w:rFonts w:ascii="Symbol" w:hAnsi="Symbol"/>
    </w:rPr>
  </w:style>
  <w:style w:type="character" w:customStyle="1" w:styleId="WW8Num16z0">
    <w:name w:val="WW8Num16z0"/>
    <w:rsid w:val="00BD4B00"/>
    <w:rPr>
      <w:rFonts w:ascii="Symbol" w:hAnsi="Symbol"/>
    </w:rPr>
  </w:style>
  <w:style w:type="character" w:customStyle="1" w:styleId="WW8Num16z1">
    <w:name w:val="WW8Num16z1"/>
    <w:rsid w:val="00BD4B00"/>
    <w:rPr>
      <w:rFonts w:ascii="Courier New" w:hAnsi="Courier New" w:cs="Courier New"/>
    </w:rPr>
  </w:style>
  <w:style w:type="character" w:customStyle="1" w:styleId="WW8Num16z2">
    <w:name w:val="WW8Num16z2"/>
    <w:rsid w:val="00BD4B00"/>
    <w:rPr>
      <w:rFonts w:ascii="Wingdings" w:hAnsi="Wingdings"/>
    </w:rPr>
  </w:style>
  <w:style w:type="character" w:customStyle="1" w:styleId="1">
    <w:name w:val="Основной шрифт абзаца1"/>
    <w:rsid w:val="00BD4B00"/>
  </w:style>
  <w:style w:type="character" w:customStyle="1" w:styleId="2">
    <w:name w:val="Знак Знак2"/>
    <w:rsid w:val="00BD4B00"/>
    <w:rPr>
      <w:sz w:val="24"/>
      <w:szCs w:val="24"/>
      <w:lang w:val="ru-RU"/>
    </w:rPr>
  </w:style>
  <w:style w:type="character" w:customStyle="1" w:styleId="10">
    <w:name w:val="Знак Знак1"/>
    <w:rsid w:val="00BD4B00"/>
    <w:rPr>
      <w:sz w:val="24"/>
      <w:szCs w:val="24"/>
      <w:lang w:val="ru-RU"/>
    </w:rPr>
  </w:style>
  <w:style w:type="character" w:customStyle="1" w:styleId="a3">
    <w:name w:val="Знак Знак"/>
    <w:rsid w:val="00BD4B00"/>
    <w:rPr>
      <w:rFonts w:ascii="Tahoma" w:hAnsi="Tahoma" w:cs="Tahoma"/>
      <w:sz w:val="16"/>
      <w:szCs w:val="16"/>
      <w:lang w:val="ru-RU"/>
    </w:rPr>
  </w:style>
  <w:style w:type="paragraph" w:customStyle="1" w:styleId="11">
    <w:name w:val="Заголовок1"/>
    <w:basedOn w:val="a"/>
    <w:next w:val="a4"/>
    <w:rsid w:val="00BD4B0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semiHidden/>
    <w:rsid w:val="00BD4B00"/>
    <w:pPr>
      <w:spacing w:after="120"/>
    </w:pPr>
  </w:style>
  <w:style w:type="paragraph" w:styleId="a5">
    <w:name w:val="Title"/>
    <w:basedOn w:val="11"/>
    <w:next w:val="a6"/>
    <w:qFormat/>
    <w:rsid w:val="00BD4B00"/>
    <w:pPr>
      <w:jc w:val="center"/>
    </w:pPr>
    <w:rPr>
      <w:b/>
      <w:bCs/>
      <w:sz w:val="36"/>
      <w:szCs w:val="36"/>
    </w:rPr>
  </w:style>
  <w:style w:type="paragraph" w:styleId="a6">
    <w:name w:val="Subtitle"/>
    <w:basedOn w:val="11"/>
    <w:next w:val="a4"/>
    <w:qFormat/>
    <w:rsid w:val="00BD4B00"/>
    <w:pPr>
      <w:jc w:val="center"/>
    </w:pPr>
    <w:rPr>
      <w:i/>
      <w:iCs/>
    </w:rPr>
  </w:style>
  <w:style w:type="paragraph" w:customStyle="1" w:styleId="WW-">
    <w:name w:val="WW-Заголовок"/>
    <w:basedOn w:val="a"/>
    <w:next w:val="a4"/>
    <w:rsid w:val="00BD4B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List"/>
    <w:basedOn w:val="a4"/>
    <w:semiHidden/>
    <w:rsid w:val="00BD4B00"/>
    <w:rPr>
      <w:rFonts w:cs="Mangal"/>
    </w:rPr>
  </w:style>
  <w:style w:type="paragraph" w:customStyle="1" w:styleId="12">
    <w:name w:val="Название1"/>
    <w:basedOn w:val="a"/>
    <w:rsid w:val="00BD4B0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0">
    <w:name w:val="WW-Название"/>
    <w:basedOn w:val="a"/>
    <w:rsid w:val="00BD4B0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D4B00"/>
    <w:pPr>
      <w:suppressLineNumbers/>
    </w:pPr>
  </w:style>
  <w:style w:type="paragraph" w:customStyle="1" w:styleId="WW-1">
    <w:name w:val="WW-Указатель"/>
    <w:basedOn w:val="a"/>
    <w:rsid w:val="00BD4B00"/>
    <w:pPr>
      <w:suppressLineNumbers/>
    </w:pPr>
    <w:rPr>
      <w:rFonts w:cs="Mangal"/>
    </w:rPr>
  </w:style>
  <w:style w:type="paragraph" w:styleId="a8">
    <w:name w:val="header"/>
    <w:basedOn w:val="a"/>
    <w:semiHidden/>
    <w:rsid w:val="00BD4B00"/>
    <w:pPr>
      <w:tabs>
        <w:tab w:val="center" w:pos="4844"/>
        <w:tab w:val="right" w:pos="9689"/>
      </w:tabs>
    </w:pPr>
  </w:style>
  <w:style w:type="paragraph" w:styleId="a9">
    <w:name w:val="footer"/>
    <w:basedOn w:val="a"/>
    <w:semiHidden/>
    <w:rsid w:val="00BD4B00"/>
    <w:pPr>
      <w:tabs>
        <w:tab w:val="center" w:pos="4844"/>
        <w:tab w:val="right" w:pos="9689"/>
      </w:tabs>
    </w:pPr>
  </w:style>
  <w:style w:type="paragraph" w:styleId="aa">
    <w:name w:val="Balloon Text"/>
    <w:basedOn w:val="a"/>
    <w:rsid w:val="00BD4B0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4"/>
    <w:rsid w:val="00BD4B00"/>
    <w:pPr>
      <w:suppressLineNumbers/>
    </w:pPr>
  </w:style>
  <w:style w:type="paragraph" w:customStyle="1" w:styleId="WW-2">
    <w:name w:val="WW-Содержимое таблицы"/>
    <w:basedOn w:val="a"/>
    <w:rsid w:val="00BD4B00"/>
    <w:pPr>
      <w:widowControl w:val="0"/>
      <w:suppressLineNumbers/>
    </w:pPr>
    <w:rPr>
      <w:rFonts w:ascii="Arial" w:eastAsia="Lucida Sans Unicode" w:hAnsi="Arial"/>
    </w:rPr>
  </w:style>
  <w:style w:type="paragraph" w:customStyle="1" w:styleId="ac">
    <w:name w:val="Содержимое врезки"/>
    <w:basedOn w:val="a4"/>
    <w:rsid w:val="00BD4B00"/>
  </w:style>
  <w:style w:type="paragraph" w:customStyle="1" w:styleId="WW-3">
    <w:name w:val="WW-Содержимое врезки"/>
    <w:basedOn w:val="a4"/>
    <w:rsid w:val="00BD4B00"/>
  </w:style>
  <w:style w:type="paragraph" w:customStyle="1" w:styleId="ad">
    <w:name w:val="Заголовок таблицы"/>
    <w:basedOn w:val="ab"/>
    <w:rsid w:val="00BD4B00"/>
    <w:pPr>
      <w:jc w:val="center"/>
    </w:pPr>
    <w:rPr>
      <w:b/>
      <w:bCs/>
      <w:i/>
      <w:iCs/>
    </w:rPr>
  </w:style>
  <w:style w:type="paragraph" w:customStyle="1" w:styleId="WW-4">
    <w:name w:val="WW-Заголовок таблицы"/>
    <w:basedOn w:val="WW-2"/>
    <w:rsid w:val="00BD4B00"/>
    <w:pPr>
      <w:jc w:val="center"/>
    </w:pPr>
    <w:rPr>
      <w:b/>
      <w:bCs/>
    </w:rPr>
  </w:style>
  <w:style w:type="character" w:customStyle="1" w:styleId="apple-converted-space">
    <w:name w:val="apple-converted-space"/>
    <w:rsid w:val="00F456F4"/>
  </w:style>
  <w:style w:type="character" w:styleId="ae">
    <w:name w:val="Hyperlink"/>
    <w:uiPriority w:val="99"/>
    <w:unhideWhenUsed/>
    <w:rsid w:val="00DF70F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0EF0"/>
    <w:rPr>
      <w:color w:val="800080"/>
      <w:u w:val="single"/>
    </w:rPr>
  </w:style>
  <w:style w:type="paragraph" w:styleId="af0">
    <w:name w:val="No Spacing"/>
    <w:uiPriority w:val="1"/>
    <w:qFormat/>
    <w:rsid w:val="00903C9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E4C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E4C61"/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6A16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C65D4A"/>
    <w:rPr>
      <w:b/>
      <w:bCs/>
    </w:rPr>
  </w:style>
  <w:style w:type="paragraph" w:styleId="20">
    <w:name w:val="Body Text Indent 2"/>
    <w:basedOn w:val="a"/>
    <w:link w:val="21"/>
    <w:rsid w:val="00F64BC7"/>
    <w:pPr>
      <w:suppressAutoHyphens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64BC7"/>
    <w:rPr>
      <w:sz w:val="24"/>
      <w:szCs w:val="24"/>
    </w:rPr>
  </w:style>
  <w:style w:type="character" w:customStyle="1" w:styleId="af3">
    <w:name w:val="Основной текст_"/>
    <w:link w:val="100"/>
    <w:rsid w:val="00F64BC7"/>
    <w:rPr>
      <w:shd w:val="clear" w:color="auto" w:fill="FFFFFF"/>
    </w:rPr>
  </w:style>
  <w:style w:type="paragraph" w:customStyle="1" w:styleId="100">
    <w:name w:val="Основной текст10"/>
    <w:basedOn w:val="a"/>
    <w:link w:val="af3"/>
    <w:rsid w:val="00F64BC7"/>
    <w:pPr>
      <w:shd w:val="clear" w:color="auto" w:fill="FFFFFF"/>
      <w:suppressAutoHyphens w:val="0"/>
      <w:spacing w:after="1380" w:line="278" w:lineRule="exact"/>
      <w:ind w:hanging="440"/>
      <w:jc w:val="center"/>
    </w:pPr>
    <w:rPr>
      <w:sz w:val="20"/>
      <w:szCs w:val="20"/>
    </w:rPr>
  </w:style>
  <w:style w:type="paragraph" w:customStyle="1" w:styleId="c8">
    <w:name w:val="c8"/>
    <w:basedOn w:val="a"/>
    <w:rsid w:val="00193B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193BE8"/>
  </w:style>
  <w:style w:type="character" w:customStyle="1" w:styleId="CharacterStyle2">
    <w:name w:val="Character Style 2"/>
    <w:uiPriority w:val="99"/>
    <w:rsid w:val="007B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9A73-7B1F-4332-9F55-83E9C96B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Структурное подразделение – отделение дополнительного образован</vt:lpstr>
    </vt:vector>
  </TitlesOfParts>
  <Company>SPecialiST RePack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Структурное подразделение – отделение дополнительного образован</dc:title>
  <dc:creator>SERVICE</dc:creator>
  <cp:lastModifiedBy>ЗампоВР</cp:lastModifiedBy>
  <cp:revision>41</cp:revision>
  <cp:lastPrinted>2020-09-19T08:52:00Z</cp:lastPrinted>
  <dcterms:created xsi:type="dcterms:W3CDTF">2017-11-07T09:49:00Z</dcterms:created>
  <dcterms:modified xsi:type="dcterms:W3CDTF">2020-10-01T13:18:00Z</dcterms:modified>
</cp:coreProperties>
</file>