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8A" w:rsidRPr="00B60D8A" w:rsidRDefault="00B60D8A" w:rsidP="00B6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график</w:t>
      </w:r>
    </w:p>
    <w:p w:rsidR="00B60D8A" w:rsidRPr="00B60D8A" w:rsidRDefault="00B60D8A" w:rsidP="00B6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Ростовского педагогического колледжа</w:t>
      </w:r>
    </w:p>
    <w:p w:rsidR="00B60D8A" w:rsidRPr="00B60D8A" w:rsidRDefault="00B60D8A" w:rsidP="00B6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6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proofErr w:type="gramEnd"/>
      <w:r w:rsidRPr="00B6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44.02.01 Дошкольное образование </w:t>
      </w:r>
    </w:p>
    <w:p w:rsidR="00B60D8A" w:rsidRPr="00B60D8A" w:rsidRDefault="00B60D8A" w:rsidP="00B6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курс (2019 г. поступления)</w:t>
      </w:r>
    </w:p>
    <w:tbl>
      <w:tblPr>
        <w:tblW w:w="561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38"/>
        <w:gridCol w:w="1835"/>
        <w:gridCol w:w="416"/>
        <w:gridCol w:w="417"/>
        <w:gridCol w:w="511"/>
        <w:gridCol w:w="109"/>
        <w:gridCol w:w="369"/>
        <w:gridCol w:w="619"/>
        <w:gridCol w:w="567"/>
        <w:gridCol w:w="19"/>
        <w:gridCol w:w="399"/>
        <w:gridCol w:w="13"/>
        <w:gridCol w:w="405"/>
        <w:gridCol w:w="462"/>
        <w:gridCol w:w="604"/>
        <w:gridCol w:w="6"/>
        <w:gridCol w:w="611"/>
        <w:gridCol w:w="8"/>
        <w:gridCol w:w="560"/>
        <w:gridCol w:w="23"/>
      </w:tblGrid>
      <w:tr w:rsidR="00B60D8A" w:rsidRPr="00B60D8A" w:rsidTr="00C07A22">
        <w:trPr>
          <w:cantSplit/>
          <w:trHeight w:val="260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14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ОСЕННЯЯ  СЕССИЯ</w:t>
            </w:r>
            <w:proofErr w:type="gramEnd"/>
          </w:p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(3 сем.)</w:t>
            </w:r>
          </w:p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(15 дней)</w:t>
            </w:r>
          </w:p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b/>
                <w:lang w:eastAsia="ru-RU"/>
              </w:rPr>
              <w:t>09.11.2020-23.11.2020</w:t>
            </w:r>
          </w:p>
        </w:tc>
        <w:tc>
          <w:tcPr>
            <w:tcW w:w="14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ВЕСЕННЯЯ  СЕССИЯ</w:t>
            </w:r>
            <w:proofErr w:type="gramEnd"/>
          </w:p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(4 сем.)</w:t>
            </w:r>
          </w:p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b/>
                <w:lang w:eastAsia="ru-RU"/>
              </w:rPr>
              <w:t>(15 дней)</w:t>
            </w:r>
          </w:p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b/>
                <w:lang w:eastAsia="ru-RU"/>
              </w:rPr>
              <w:t>29.03.2021-12.04.2021</w:t>
            </w:r>
          </w:p>
        </w:tc>
      </w:tr>
      <w:tr w:rsidR="00B60D8A" w:rsidRPr="00B60D8A" w:rsidTr="00C07A22">
        <w:trPr>
          <w:cantSplit/>
          <w:trHeight w:val="70"/>
        </w:trPr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B60D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60D8A" w:rsidRPr="00B60D8A" w:rsidTr="00C07A22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0D8A" w:rsidRPr="00B60D8A" w:rsidRDefault="00B60D8A" w:rsidP="00B6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 Иностранный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АнисимоваА.В</w:t>
            </w:r>
            <w:proofErr w:type="spellEnd"/>
          </w:p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Соболева В.С.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D8A" w:rsidRPr="00B60D8A" w:rsidTr="00C07A22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 Информатика и ИКТ в профессиональной деятельности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О.В.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Кл.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D8A" w:rsidRPr="00B60D8A" w:rsidTr="00C07A22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ОП.01 Педагогика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Усина</w:t>
            </w:r>
            <w:proofErr w:type="spellEnd"/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D8A" w:rsidRPr="00B60D8A" w:rsidTr="00C07A22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 Психология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А.В.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D8A" w:rsidRPr="00B60D8A" w:rsidTr="00C07A22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 Теоретические основы дошкольного образования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 Н.П.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B60D8A" w:rsidRPr="00B60D8A" w:rsidTr="00C07A22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 Безопасность жизнедеятельности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Фадеичева И.В.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60D8A" w:rsidRPr="00B60D8A" w:rsidTr="00C07A22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D8A" w:rsidRPr="00B60D8A" w:rsidRDefault="00B60D8A" w:rsidP="00B6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ОП.11 Использование современных образовательных технологий в обучении и воспитании дошкольников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Усина</w:t>
            </w:r>
            <w:proofErr w:type="spellEnd"/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60D8A" w:rsidRPr="00B60D8A" w:rsidTr="00C07A22">
        <w:trPr>
          <w:trHeight w:val="26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МДК.02.01. Теоретические основы игровой деятельности детей раннего и дошкольного возраста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 Н.П.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B60D8A" w:rsidRPr="00B60D8A" w:rsidTr="00C07A22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МДК.02.03.Теоретические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Фатеева А.А.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B60D8A" w:rsidRPr="00B60D8A" w:rsidTr="00C07A22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0D8A" w:rsidRPr="00B60D8A" w:rsidRDefault="00B60D8A" w:rsidP="00B6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МДК.02.04. Практикум по художественной обработке материалов и изобразительному искусству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Фатеева А.А.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D8A" w:rsidRPr="00B60D8A" w:rsidTr="00C07A22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0D8A" w:rsidRPr="00B60D8A" w:rsidRDefault="00B60D8A" w:rsidP="00B6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МДК.05.01. Теоретические и прикладные аспекты методической работы воспитателя детей дошкольного возраста (основы учебно-исследовательской деятельности)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семестр</w:t>
            </w:r>
          </w:p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Т.Е. (основы учебно-исследовательской деятельности)</w:t>
            </w:r>
          </w:p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</w:t>
            </w:r>
          </w:p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Селедцова Н.А.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+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D8A" w:rsidRPr="00B60D8A" w:rsidTr="00C07A22">
        <w:trPr>
          <w:trHeight w:val="379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курсовых работы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8A" w:rsidRPr="00B60D8A" w:rsidRDefault="00B60D8A" w:rsidP="00B6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B60D8A" w:rsidRPr="00B60D8A" w:rsidTr="00C07A22">
        <w:trPr>
          <w:trHeight w:val="492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8A" w:rsidRPr="00B60D8A" w:rsidRDefault="00B60D8A" w:rsidP="00B6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практических заданий по ПМ 02 </w:t>
            </w:r>
            <w:proofErr w:type="gramStart"/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МДК</w:t>
            </w:r>
            <w:proofErr w:type="gramEnd"/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02.01,  02.02).</w:t>
            </w:r>
          </w:p>
          <w:p w:rsidR="00B60D8A" w:rsidRPr="00B60D8A" w:rsidRDefault="00B60D8A" w:rsidP="00B6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недели  (</w:t>
            </w:r>
            <w:proofErr w:type="gramEnd"/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 осенью).</w:t>
            </w:r>
          </w:p>
        </w:tc>
      </w:tr>
      <w:tr w:rsidR="00B60D8A" w:rsidRPr="00B60D8A" w:rsidTr="00C07A22">
        <w:trPr>
          <w:gridAfter w:val="1"/>
          <w:wAfter w:w="11" w:type="pct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8A" w:rsidRPr="00B60D8A" w:rsidRDefault="00B60D8A" w:rsidP="00B6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D8A" w:rsidRPr="00B60D8A" w:rsidRDefault="00B60D8A" w:rsidP="00B6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B60D8A" w:rsidRPr="00B60D8A" w:rsidRDefault="00B60D8A" w:rsidP="00B60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D8A" w:rsidRPr="00B60D8A" w:rsidRDefault="00B60D8A" w:rsidP="00B60D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0D8A">
        <w:rPr>
          <w:rFonts w:ascii="Times New Roman" w:eastAsia="Times New Roman" w:hAnsi="Times New Roman" w:cs="Times New Roman"/>
          <w:lang w:eastAsia="ru-RU"/>
        </w:rPr>
        <w:t xml:space="preserve">Срок сдачи контрольных работ и дневников </w:t>
      </w:r>
      <w:proofErr w:type="gramStart"/>
      <w:r w:rsidRPr="00B60D8A">
        <w:rPr>
          <w:rFonts w:ascii="Times New Roman" w:eastAsia="Times New Roman" w:hAnsi="Times New Roman" w:cs="Times New Roman"/>
          <w:lang w:eastAsia="ru-RU"/>
        </w:rPr>
        <w:t>практики:  весенняя</w:t>
      </w:r>
      <w:proofErr w:type="gramEnd"/>
      <w:r w:rsidRPr="00B60D8A">
        <w:rPr>
          <w:rFonts w:ascii="Times New Roman" w:eastAsia="Times New Roman" w:hAnsi="Times New Roman" w:cs="Times New Roman"/>
          <w:lang w:eastAsia="ru-RU"/>
        </w:rPr>
        <w:t xml:space="preserve"> сессия –  до 26.02.2021 г.</w:t>
      </w:r>
    </w:p>
    <w:p w:rsidR="003D0BFC" w:rsidRDefault="00B60D8A" w:rsidP="00B60D8A">
      <w:pPr>
        <w:spacing w:after="0" w:line="240" w:lineRule="auto"/>
      </w:pPr>
      <w:r w:rsidRPr="00B60D8A">
        <w:rPr>
          <w:rFonts w:ascii="Times New Roman" w:eastAsia="Times New Roman" w:hAnsi="Times New Roman" w:cs="Times New Roman"/>
          <w:b/>
          <w:lang w:eastAsia="ru-RU"/>
        </w:rPr>
        <w:t>Курсовой проект – 6 семестр (3 курс)</w:t>
      </w:r>
      <w:bookmarkStart w:id="0" w:name="_GoBack"/>
      <w:bookmarkEnd w:id="0"/>
    </w:p>
    <w:sectPr w:rsidR="003D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1C"/>
    <w:rsid w:val="0038471C"/>
    <w:rsid w:val="003D0BFC"/>
    <w:rsid w:val="00B6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3D86-CCA3-4E44-AB7A-75CC1454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2</cp:revision>
  <dcterms:created xsi:type="dcterms:W3CDTF">2020-11-05T07:50:00Z</dcterms:created>
  <dcterms:modified xsi:type="dcterms:W3CDTF">2020-11-05T07:51:00Z</dcterms:modified>
</cp:coreProperties>
</file>